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F4" w:rsidRDefault="00077CF4" w:rsidP="00EF7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CF4" w:rsidRDefault="00077CF4" w:rsidP="00EF7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CF4" w:rsidRDefault="00077CF4" w:rsidP="00EF7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DC3" w:rsidRPr="00077CF4" w:rsidRDefault="00EF7DC3" w:rsidP="00EF7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Новотатышлинский сельсовет </w:t>
      </w:r>
    </w:p>
    <w:p w:rsidR="00EF7DC3" w:rsidRPr="00077CF4" w:rsidRDefault="00EF7DC3" w:rsidP="00EF7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Татышлинский район </w:t>
      </w:r>
    </w:p>
    <w:p w:rsidR="00EF7DC3" w:rsidRPr="00077CF4" w:rsidRDefault="00EF7DC3" w:rsidP="00EF7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EF7DC3" w:rsidRPr="00077CF4" w:rsidRDefault="00EF7DC3" w:rsidP="00EF7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C3" w:rsidRPr="00077CF4" w:rsidRDefault="00EF7DC3" w:rsidP="00EF7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C3" w:rsidRDefault="00EF7DC3" w:rsidP="00EF7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77CF4" w:rsidRPr="00077CF4" w:rsidRDefault="00077CF4" w:rsidP="00EF7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DC3" w:rsidRPr="00077CF4" w:rsidRDefault="00EF7DC3" w:rsidP="00EF7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DC3" w:rsidRPr="00077CF4" w:rsidRDefault="00EF7DC3" w:rsidP="00EF7D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22 </w:t>
      </w:r>
      <w:proofErr w:type="gramStart"/>
      <w:r w:rsidRPr="00077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  2019</w:t>
      </w:r>
      <w:proofErr w:type="gramEnd"/>
      <w:r w:rsidRPr="00077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</w:t>
      </w:r>
      <w:r w:rsidRPr="00077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77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</w:t>
      </w:r>
      <w:r w:rsidR="00077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3987" w:rsidRPr="00077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77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285</w:t>
      </w:r>
    </w:p>
    <w:p w:rsidR="005A1819" w:rsidRPr="00077CF4" w:rsidRDefault="005A1819" w:rsidP="005A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819" w:rsidRPr="00077CF4" w:rsidRDefault="005A1819" w:rsidP="005A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7DC3" w:rsidRPr="00077CF4" w:rsidRDefault="00EF7DC3" w:rsidP="005A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CF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314524" w:rsidRPr="00077CF4">
        <w:rPr>
          <w:rFonts w:ascii="Times New Roman" w:eastAsia="Times New Roman" w:hAnsi="Times New Roman" w:cs="Times New Roman"/>
          <w:b/>
          <w:bCs/>
          <w:sz w:val="28"/>
          <w:szCs w:val="28"/>
        </w:rPr>
        <w:t>тчет о</w:t>
      </w:r>
      <w:r w:rsidRPr="00077CF4">
        <w:rPr>
          <w:rFonts w:ascii="Times New Roman" w:eastAsia="Times New Roman" w:hAnsi="Times New Roman" w:cs="Times New Roman"/>
          <w:b/>
          <w:bCs/>
          <w:sz w:val="28"/>
          <w:szCs w:val="28"/>
        </w:rPr>
        <w:t>б исполнении бюджета администрации сельского поселения</w:t>
      </w:r>
      <w:r w:rsidR="005A1819" w:rsidRPr="00077C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F7DC3" w:rsidRPr="00077CF4" w:rsidRDefault="00EF7DC3" w:rsidP="005A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C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Новотатышлинский сельсовет муниципального района </w:t>
      </w:r>
    </w:p>
    <w:p w:rsidR="005A1819" w:rsidRPr="00077CF4" w:rsidRDefault="00EF7DC3" w:rsidP="005A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CF4">
        <w:rPr>
          <w:rFonts w:ascii="Times New Roman" w:eastAsia="Times New Roman" w:hAnsi="Times New Roman" w:cs="Times New Roman"/>
          <w:b/>
          <w:bCs/>
          <w:sz w:val="28"/>
          <w:szCs w:val="28"/>
        </w:rPr>
        <w:t>Татышлинский район Республики Башкортостан за 2018 год.</w:t>
      </w:r>
      <w:r w:rsidR="005A1819" w:rsidRPr="00077C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A1819" w:rsidRPr="00077CF4" w:rsidRDefault="005A1819" w:rsidP="005A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819" w:rsidRPr="00077CF4" w:rsidRDefault="005A1819" w:rsidP="005A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77CF4">
        <w:rPr>
          <w:rFonts w:ascii="Times New Roman" w:eastAsia="Times New Roman" w:hAnsi="Times New Roman" w:cs="Times New Roman"/>
          <w:sz w:val="28"/>
          <w:szCs w:val="28"/>
        </w:rPr>
        <w:t xml:space="preserve"> 1. Утвердить отчет об исполнении бюджета администрации Сельского поселения Новотатышлинск</w:t>
      </w:r>
      <w:r w:rsidR="00EF7DC3" w:rsidRPr="00077CF4">
        <w:rPr>
          <w:rFonts w:ascii="Times New Roman" w:eastAsia="Times New Roman" w:hAnsi="Times New Roman" w:cs="Times New Roman"/>
          <w:sz w:val="28"/>
          <w:szCs w:val="28"/>
        </w:rPr>
        <w:t>ий сельсовет муниципального района</w:t>
      </w:r>
      <w:r w:rsidRPr="00077CF4">
        <w:rPr>
          <w:rFonts w:ascii="Times New Roman" w:eastAsia="Times New Roman" w:hAnsi="Times New Roman" w:cs="Times New Roman"/>
          <w:sz w:val="28"/>
          <w:szCs w:val="28"/>
        </w:rPr>
        <w:t xml:space="preserve"> Татышлинский район Республики Башкортостан за 2018 год по доходам в сумме 5137989,98 рублей, по расходам в сумме 4955437,57 рубля с превышением доходов над расходами (профицит бюджета сельского поселения) в </w:t>
      </w:r>
      <w:r w:rsidR="00582A71" w:rsidRPr="00077CF4">
        <w:rPr>
          <w:rFonts w:ascii="Times New Roman" w:eastAsia="Times New Roman" w:hAnsi="Times New Roman" w:cs="Times New Roman"/>
          <w:sz w:val="28"/>
          <w:szCs w:val="28"/>
        </w:rPr>
        <w:t>сумме 182552</w:t>
      </w:r>
      <w:r w:rsidRPr="00077CF4">
        <w:rPr>
          <w:rFonts w:ascii="Times New Roman" w:eastAsia="Times New Roman" w:hAnsi="Times New Roman" w:cs="Times New Roman"/>
          <w:sz w:val="28"/>
          <w:szCs w:val="28"/>
        </w:rPr>
        <w:t>,41 рублей со следующими показателями по:</w:t>
      </w:r>
    </w:p>
    <w:p w:rsidR="005A1819" w:rsidRPr="00077CF4" w:rsidRDefault="005A1819" w:rsidP="005A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CF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hyperlink w:anchor="Par44" w:history="1">
        <w:r w:rsidRPr="00077CF4">
          <w:rPr>
            <w:rFonts w:ascii="Times New Roman" w:eastAsia="Times New Roman" w:hAnsi="Times New Roman" w:cs="Times New Roman"/>
            <w:sz w:val="28"/>
            <w:szCs w:val="28"/>
          </w:rPr>
          <w:t>доходам</w:t>
        </w:r>
      </w:hyperlink>
      <w:r w:rsidRPr="00077CF4">
        <w:rPr>
          <w:rFonts w:ascii="Times New Roman" w:eastAsia="Times New Roman" w:hAnsi="Times New Roman" w:cs="Times New Roman"/>
          <w:sz w:val="28"/>
          <w:szCs w:val="28"/>
        </w:rPr>
        <w:t xml:space="preserve"> бюджета сельского поселения за 2018 год по кодам классификации доходов бюджетов согласно приложению 1 к настоящему Решению;</w:t>
      </w:r>
    </w:p>
    <w:p w:rsidR="005A1819" w:rsidRPr="00077CF4" w:rsidRDefault="005A1819" w:rsidP="005A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CF4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hyperlink w:anchor="Par1338" w:history="1">
        <w:r w:rsidRPr="00077CF4">
          <w:rPr>
            <w:rFonts w:ascii="Times New Roman" w:eastAsia="Times New Roman" w:hAnsi="Times New Roman" w:cs="Times New Roman"/>
            <w:sz w:val="28"/>
            <w:szCs w:val="28"/>
          </w:rPr>
          <w:t>доходам</w:t>
        </w:r>
      </w:hyperlink>
      <w:r w:rsidRPr="00077CF4">
        <w:rPr>
          <w:rFonts w:ascii="Times New Roman" w:eastAsia="Times New Roman" w:hAnsi="Times New Roman" w:cs="Times New Roman"/>
          <w:sz w:val="28"/>
          <w:szCs w:val="28"/>
        </w:rPr>
        <w:t xml:space="preserve"> бюджета сельского поселения за 2018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2 к настоящему Решению;</w:t>
      </w:r>
    </w:p>
    <w:p w:rsidR="005A1819" w:rsidRPr="00077CF4" w:rsidRDefault="005A1819" w:rsidP="005A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CF4">
        <w:rPr>
          <w:rFonts w:ascii="Times New Roman" w:eastAsia="Times New Roman" w:hAnsi="Times New Roman" w:cs="Times New Roman"/>
          <w:sz w:val="28"/>
          <w:szCs w:val="28"/>
        </w:rPr>
        <w:t xml:space="preserve">3) ведомственной </w:t>
      </w:r>
      <w:hyperlink w:anchor="Par2489" w:history="1">
        <w:r w:rsidRPr="00077CF4">
          <w:rPr>
            <w:rFonts w:ascii="Times New Roman" w:eastAsia="Times New Roman" w:hAnsi="Times New Roman" w:cs="Times New Roman"/>
            <w:sz w:val="28"/>
            <w:szCs w:val="28"/>
          </w:rPr>
          <w:t>структуре</w:t>
        </w:r>
      </w:hyperlink>
      <w:r w:rsidRPr="00077CF4">
        <w:rPr>
          <w:rFonts w:ascii="Times New Roman" w:eastAsia="Times New Roman" w:hAnsi="Times New Roman" w:cs="Times New Roman"/>
          <w:sz w:val="28"/>
          <w:szCs w:val="28"/>
        </w:rPr>
        <w:t xml:space="preserve"> расходов бюджета сельского поселения за 2018 год согласно приложению 3 к настоящему Решению;</w:t>
      </w:r>
    </w:p>
    <w:p w:rsidR="005A1819" w:rsidRPr="00077CF4" w:rsidRDefault="005A1819" w:rsidP="005A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CF4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hyperlink w:anchor="Par31251" w:history="1">
        <w:r w:rsidRPr="00077CF4">
          <w:rPr>
            <w:rFonts w:ascii="Times New Roman" w:eastAsia="Times New Roman" w:hAnsi="Times New Roman" w:cs="Times New Roman"/>
            <w:sz w:val="28"/>
            <w:szCs w:val="28"/>
          </w:rPr>
          <w:t>распределению</w:t>
        </w:r>
      </w:hyperlink>
      <w:r w:rsidRPr="00077CF4">
        <w:rPr>
          <w:rFonts w:ascii="Times New Roman" w:eastAsia="Times New Roman" w:hAnsi="Times New Roman" w:cs="Times New Roman"/>
          <w:sz w:val="28"/>
          <w:szCs w:val="28"/>
        </w:rPr>
        <w:t xml:space="preserve"> расходов бюджета сельского поселения за 2018 год по разделам, подразделам, целевым статьям и видам расходов классификации расходов бюджетов согласно приложению 4 к настоящему Решению;</w:t>
      </w:r>
    </w:p>
    <w:p w:rsidR="005A1819" w:rsidRPr="00077CF4" w:rsidRDefault="005A1819" w:rsidP="005A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CF4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hyperlink w:anchor="Par50219" w:history="1">
        <w:r w:rsidRPr="00077CF4">
          <w:rPr>
            <w:rFonts w:ascii="Times New Roman" w:eastAsia="Times New Roman" w:hAnsi="Times New Roman" w:cs="Times New Roman"/>
            <w:sz w:val="28"/>
            <w:szCs w:val="28"/>
          </w:rPr>
          <w:t>источникам</w:t>
        </w:r>
      </w:hyperlink>
      <w:r w:rsidRPr="00077CF4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дефицита бюджета сельского поселения за 2018 год по кодам классификации источников финансирования дефицитов бюджетов согласно приложению 5 к настоящему Решению;</w:t>
      </w:r>
    </w:p>
    <w:p w:rsidR="005A1819" w:rsidRPr="00077CF4" w:rsidRDefault="005A1819" w:rsidP="005A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CF4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hyperlink w:anchor="Par50305" w:history="1">
        <w:r w:rsidRPr="00077CF4">
          <w:rPr>
            <w:rFonts w:ascii="Times New Roman" w:eastAsia="Times New Roman" w:hAnsi="Times New Roman" w:cs="Times New Roman"/>
            <w:sz w:val="28"/>
            <w:szCs w:val="28"/>
          </w:rPr>
          <w:t>источникам</w:t>
        </w:r>
      </w:hyperlink>
      <w:r w:rsidRPr="00077CF4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дефицита бюджета сельского поселения за 2018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</w:t>
      </w:r>
      <w:bookmarkStart w:id="0" w:name="Par22"/>
      <w:bookmarkEnd w:id="0"/>
      <w:r w:rsidRPr="00077C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1819" w:rsidRDefault="005A1819" w:rsidP="005A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CF4">
        <w:rPr>
          <w:rFonts w:ascii="Times New Roman" w:eastAsia="Times New Roman" w:hAnsi="Times New Roman" w:cs="Times New Roman"/>
          <w:sz w:val="28"/>
          <w:szCs w:val="28"/>
        </w:rPr>
        <w:t>7) структуре по целевым статьям, муниципальным программам и непрограммным направлениям деятельности, группам видов классификации расходов бюджета Сельского поселения Новотатышлинский сельсовет МР Татышлинский район Республики Башкортостан за 2018 год, согласно приложению 7 к настоящему Решению.</w:t>
      </w:r>
    </w:p>
    <w:p w:rsidR="00077CF4" w:rsidRDefault="00077CF4" w:rsidP="005A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CF4" w:rsidRDefault="00077CF4" w:rsidP="005A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CF4" w:rsidRDefault="00077CF4" w:rsidP="005A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CF4" w:rsidRDefault="00077CF4" w:rsidP="005A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CF4" w:rsidRDefault="00077CF4" w:rsidP="005A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CF4" w:rsidRDefault="00077CF4" w:rsidP="005A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819" w:rsidRPr="00077CF4" w:rsidRDefault="005A1819" w:rsidP="005A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CF4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2D5440" w:rsidRPr="00077CF4" w:rsidRDefault="002D5440" w:rsidP="00077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819" w:rsidRPr="00077CF4" w:rsidRDefault="005A1819" w:rsidP="005A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5A1819" w:rsidRPr="00077CF4" w:rsidRDefault="005A1819" w:rsidP="005A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 сельсовет</w:t>
      </w:r>
    </w:p>
    <w:p w:rsidR="00EF7DC3" w:rsidRPr="00077CF4" w:rsidRDefault="00EF7DC3" w:rsidP="005A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5A1819" w:rsidRPr="00077CF4" w:rsidRDefault="005A1819" w:rsidP="005A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 район</w:t>
      </w:r>
    </w:p>
    <w:p w:rsidR="00AC3D91" w:rsidRPr="002D5440" w:rsidRDefault="00AC3D91" w:rsidP="00AC3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3D91" w:rsidRPr="002D5440" w:rsidSect="00077CF4">
          <w:pgSz w:w="11906" w:h="16838"/>
          <w:pgMar w:top="0" w:right="851" w:bottom="284" w:left="1701" w:header="709" w:footer="709" w:gutter="0"/>
          <w:cols w:space="708"/>
          <w:docGrid w:linePitch="360"/>
        </w:sectPr>
      </w:pPr>
      <w:r w:rsidRPr="0007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proofErr w:type="gramStart"/>
      <w:r w:rsidRPr="0007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Башкортостан:   </w:t>
      </w:r>
      <w:proofErr w:type="gramEnd"/>
      <w:r w:rsidRPr="0007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Pr="00077CF4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Н.В.Рахимьянов</w:t>
      </w:r>
      <w:proofErr w:type="spellEnd"/>
      <w:r w:rsidRPr="002D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2D5440" w:rsidRPr="00CE2CD7" w:rsidRDefault="00CE2CD7" w:rsidP="002D5440">
      <w:pPr>
        <w:widowControl w:val="0"/>
        <w:autoSpaceDE w:val="0"/>
        <w:autoSpaceDN w:val="0"/>
        <w:adjustRightInd w:val="0"/>
        <w:spacing w:after="0" w:line="240" w:lineRule="auto"/>
        <w:ind w:firstLine="48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</w:t>
      </w:r>
      <w:r w:rsidR="002D5440" w:rsidRPr="00CE2CD7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2D5440" w:rsidRPr="00CE2CD7" w:rsidRDefault="00CE2CD7" w:rsidP="002D5440">
      <w:pPr>
        <w:widowControl w:val="0"/>
        <w:autoSpaceDE w:val="0"/>
        <w:autoSpaceDN w:val="0"/>
        <w:adjustRightInd w:val="0"/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E2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987" w:rsidRPr="00CE2CD7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r w:rsidR="002D5440" w:rsidRPr="00CE2CD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CD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2D5440" w:rsidRPr="00CE2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5440" w:rsidRPr="00CE2CD7" w:rsidRDefault="00C40906" w:rsidP="002D5440">
      <w:pPr>
        <w:widowControl w:val="0"/>
        <w:autoSpaceDE w:val="0"/>
        <w:autoSpaceDN w:val="0"/>
        <w:adjustRightInd w:val="0"/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D5440" w:rsidRPr="00CE2CD7">
        <w:rPr>
          <w:rFonts w:ascii="Times New Roman" w:eastAsia="Times New Roman" w:hAnsi="Times New Roman" w:cs="Times New Roman"/>
          <w:sz w:val="24"/>
          <w:szCs w:val="24"/>
        </w:rPr>
        <w:t xml:space="preserve">Новотатышлинский сельсовет </w:t>
      </w:r>
    </w:p>
    <w:p w:rsidR="002D5440" w:rsidRPr="00CE2CD7" w:rsidRDefault="00C40906" w:rsidP="002D5440">
      <w:pPr>
        <w:widowControl w:val="0"/>
        <w:autoSpaceDE w:val="0"/>
        <w:autoSpaceDN w:val="0"/>
        <w:adjustRightInd w:val="0"/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E2CD7" w:rsidRPr="00CE2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440" w:rsidRPr="00CE2CD7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CE2CD7" w:rsidRPr="00CE2CD7" w:rsidRDefault="00C40906" w:rsidP="002D5440">
      <w:pPr>
        <w:widowControl w:val="0"/>
        <w:autoSpaceDE w:val="0"/>
        <w:autoSpaceDN w:val="0"/>
        <w:adjustRightInd w:val="0"/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D5440" w:rsidRPr="00CE2CD7">
        <w:rPr>
          <w:rFonts w:ascii="Times New Roman" w:eastAsia="Times New Roman" w:hAnsi="Times New Roman" w:cs="Times New Roman"/>
          <w:sz w:val="24"/>
          <w:szCs w:val="24"/>
        </w:rPr>
        <w:t xml:space="preserve">Татышлинский район </w:t>
      </w:r>
    </w:p>
    <w:p w:rsidR="002D5440" w:rsidRPr="00CE2CD7" w:rsidRDefault="00C40906" w:rsidP="002D5440">
      <w:pPr>
        <w:widowControl w:val="0"/>
        <w:autoSpaceDE w:val="0"/>
        <w:autoSpaceDN w:val="0"/>
        <w:adjustRightInd w:val="0"/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5440" w:rsidRPr="00CE2CD7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2D5440" w:rsidRPr="00CE2CD7" w:rsidRDefault="00C40906" w:rsidP="002D5440">
      <w:pPr>
        <w:widowControl w:val="0"/>
        <w:autoSpaceDE w:val="0"/>
        <w:autoSpaceDN w:val="0"/>
        <w:adjustRightInd w:val="0"/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5440" w:rsidRPr="00CE2CD7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33987" w:rsidRPr="00CE2CD7">
        <w:rPr>
          <w:rFonts w:ascii="Times New Roman" w:eastAsia="Times New Roman" w:hAnsi="Times New Roman" w:cs="Times New Roman"/>
          <w:sz w:val="24"/>
          <w:szCs w:val="24"/>
        </w:rPr>
        <w:t xml:space="preserve"> 22 марта </w:t>
      </w:r>
      <w:r w:rsidR="00B029B8">
        <w:rPr>
          <w:rFonts w:ascii="Times New Roman" w:eastAsia="Times New Roman" w:hAnsi="Times New Roman" w:cs="Times New Roman"/>
          <w:sz w:val="24"/>
          <w:szCs w:val="24"/>
        </w:rPr>
        <w:t xml:space="preserve">2019 г </w:t>
      </w:r>
      <w:r w:rsidR="00C33987" w:rsidRPr="00CE2CD7">
        <w:rPr>
          <w:rFonts w:ascii="Times New Roman" w:eastAsia="Times New Roman" w:hAnsi="Times New Roman" w:cs="Times New Roman"/>
          <w:sz w:val="24"/>
          <w:szCs w:val="24"/>
        </w:rPr>
        <w:t>№ 285</w:t>
      </w:r>
    </w:p>
    <w:p w:rsidR="002D5440" w:rsidRPr="00CE2CD7" w:rsidRDefault="002D5440" w:rsidP="002D5440">
      <w:pPr>
        <w:widowControl w:val="0"/>
        <w:autoSpaceDE w:val="0"/>
        <w:autoSpaceDN w:val="0"/>
        <w:adjustRightInd w:val="0"/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</w:rPr>
      </w:pPr>
    </w:p>
    <w:p w:rsidR="002D5440" w:rsidRPr="00CE2CD7" w:rsidRDefault="002D5440" w:rsidP="002D5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Par44"/>
      <w:bookmarkEnd w:id="1"/>
      <w:r w:rsidRPr="00CE2CD7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ДОХОДЫ</w:t>
      </w:r>
    </w:p>
    <w:p w:rsidR="002D5440" w:rsidRPr="00CE2CD7" w:rsidRDefault="002D5440" w:rsidP="00CE2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CD7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БЮДЖЕТА АДМИНИСТРАЦИИ СЕЛЬСКОГО ПОСЕЛЕНИЯ НОВОТАТЫШЛИНСКИЙ СЕЛЬСОВЕТ МУНИЦИПАЛЬНОГО РАЙОНА ТАТЫШЛИНСКИЙ РАЙОН РЕСПУБЛИКИ БА</w:t>
      </w:r>
      <w:r w:rsidR="00CE2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ШКОРТОСТАН ЗА 2018 ГОД ПО КОДАМ </w:t>
      </w:r>
      <w:r w:rsidRPr="00CE2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КЛАССИФИКАЦИИ ДОХОДОВ БЮДЖЕТОВ    </w:t>
      </w:r>
    </w:p>
    <w:p w:rsidR="002D5440" w:rsidRPr="00CE2CD7" w:rsidRDefault="002D5440" w:rsidP="002D544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C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E2C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E2C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E2C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E2C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E2C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E2C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E2C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E2C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409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CE2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2CD7">
        <w:rPr>
          <w:rFonts w:ascii="Times New Roman" w:eastAsia="Times New Roman" w:hAnsi="Times New Roman" w:cs="Times New Roman"/>
          <w:sz w:val="24"/>
          <w:szCs w:val="24"/>
        </w:rPr>
        <w:t>(в рублях)</w:t>
      </w:r>
    </w:p>
    <w:tbl>
      <w:tblPr>
        <w:tblW w:w="95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5160"/>
        <w:gridCol w:w="1492"/>
      </w:tblGrid>
      <w:tr w:rsidR="002D5440" w:rsidRPr="00CE2CD7" w:rsidTr="00CE2CD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главного администратора доходов бюджета,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2D5440" w:rsidRPr="00CE2CD7" w:rsidTr="00CE2CD7">
        <w:trPr>
          <w:trHeight w:val="28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5440" w:rsidRPr="00CE2CD7" w:rsidTr="00CE2CD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5137989,98</w:t>
            </w:r>
          </w:p>
        </w:tc>
      </w:tr>
      <w:tr w:rsidR="002D5440" w:rsidRPr="00CE2CD7" w:rsidTr="00CE2CD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182 1000000000 0000 110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592162,98</w:t>
            </w:r>
          </w:p>
        </w:tc>
      </w:tr>
      <w:tr w:rsidR="002D5440" w:rsidRPr="00CE2CD7" w:rsidTr="00CE2CD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182 1010000000 0000 110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ПРИБЫЛЬ, ДОХОДЫ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79312,06</w:t>
            </w:r>
          </w:p>
        </w:tc>
      </w:tr>
      <w:tr w:rsidR="002D5440" w:rsidRPr="00CE2CD7" w:rsidTr="00CE2CD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4" w:history="1">
              <w:r w:rsidRPr="00CE2C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статьями 227</w:t>
              </w:r>
            </w:hyperlink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CE2C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227.1</w:t>
              </w:r>
            </w:hyperlink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CE2C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228</w:t>
              </w:r>
            </w:hyperlink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78630,28</w:t>
            </w:r>
          </w:p>
        </w:tc>
      </w:tr>
      <w:tr w:rsidR="002D5440" w:rsidRPr="00CE2CD7" w:rsidTr="00CE2CD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182 1010202001 0000 110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</w:t>
            </w:r>
            <w:hyperlink r:id="rId7" w:history="1">
              <w:r w:rsidRPr="00CE2C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статьей 227</w:t>
              </w:r>
            </w:hyperlink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20,28</w:t>
            </w:r>
          </w:p>
        </w:tc>
      </w:tr>
      <w:tr w:rsidR="002D5440" w:rsidRPr="00CE2CD7" w:rsidTr="00CE2CD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8" w:history="1">
              <w:r w:rsidRPr="00CE2C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статьей 228</w:t>
              </w:r>
            </w:hyperlink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661,50</w:t>
            </w:r>
          </w:p>
        </w:tc>
      </w:tr>
      <w:tr w:rsidR="002D5440" w:rsidRPr="00CE2CD7" w:rsidTr="00CE2CD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182 1050000000 0000 110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21960,00</w:t>
            </w:r>
          </w:p>
        </w:tc>
      </w:tr>
      <w:tr w:rsidR="002D5440" w:rsidRPr="00CE2CD7" w:rsidTr="00CE2CD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182 1050301001 0000 110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21960,00</w:t>
            </w:r>
          </w:p>
        </w:tc>
      </w:tr>
      <w:tr w:rsidR="002D5440" w:rsidRPr="00CE2CD7" w:rsidTr="00CE2CD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182 1060000000 0000 110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25038,59</w:t>
            </w:r>
          </w:p>
        </w:tc>
      </w:tr>
      <w:tr w:rsidR="002D5440" w:rsidRPr="00CE2CD7" w:rsidTr="00CE2CD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182 1060103010 0000 110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</w:t>
            </w: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25038,59</w:t>
            </w:r>
          </w:p>
        </w:tc>
      </w:tr>
      <w:tr w:rsidR="002D5440" w:rsidRPr="00CE2CD7" w:rsidTr="00CE2CD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182 1060603310 0000 110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260454,59</w:t>
            </w:r>
          </w:p>
        </w:tc>
      </w:tr>
      <w:tr w:rsidR="002D5440" w:rsidRPr="00CE2CD7" w:rsidTr="00CE2CD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182 1060604310 0000 110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204772,74</w:t>
            </w:r>
          </w:p>
        </w:tc>
      </w:tr>
      <w:tr w:rsidR="002D5440" w:rsidRPr="00CE2CD7" w:rsidTr="00CE2CD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182 1080402001 0000 110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2D5440" w:rsidRPr="00CE2CD7" w:rsidTr="00CE2CD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182 1090000000 0000 110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440" w:rsidRPr="00CE2CD7" w:rsidTr="00CE2CD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182 1090405310 0000 110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440" w:rsidRPr="00CE2CD7" w:rsidTr="00CE2CD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182 1170505010 0000 180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proofErr w:type="spell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сельскизх</w:t>
            </w:r>
            <w:proofErr w:type="spellEnd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5440" w:rsidRPr="00CE2CD7" w:rsidTr="00CE2CD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182 2000000000 0000 151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440" w:rsidRPr="00CE2CD7" w:rsidTr="00CE2CD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182 2020100100 0000 151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831700,00</w:t>
            </w:r>
          </w:p>
        </w:tc>
      </w:tr>
      <w:tr w:rsidR="002D5440" w:rsidRPr="00CE2CD7" w:rsidTr="00CE2CD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182 2020100210 0000 151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1704412,00</w:t>
            </w:r>
          </w:p>
        </w:tc>
      </w:tr>
      <w:tr w:rsidR="002D5440" w:rsidRPr="00CE2CD7" w:rsidTr="00CE2CD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182 2022999810 0000 151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125000,00</w:t>
            </w:r>
          </w:p>
        </w:tc>
      </w:tr>
      <w:tr w:rsidR="002D5440" w:rsidRPr="00CE2CD7" w:rsidTr="00CE2CD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182 2022999910 0000 151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935000,00</w:t>
            </w:r>
          </w:p>
        </w:tc>
      </w:tr>
      <w:tr w:rsidR="002D5440" w:rsidRPr="00CE2CD7" w:rsidTr="00CE2CD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182 2020301510 0000 151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72000,00</w:t>
            </w:r>
          </w:p>
        </w:tc>
      </w:tr>
      <w:tr w:rsidR="002D5440" w:rsidRPr="00CE2CD7" w:rsidTr="00CE2CD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182 2020499910 0000 151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2D5440" w:rsidRPr="00CE2CD7" w:rsidTr="00CE2CD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182 2020905410 0000 151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196965,00</w:t>
            </w:r>
          </w:p>
        </w:tc>
      </w:tr>
      <w:tr w:rsidR="002D5440" w:rsidRPr="00CE2CD7" w:rsidTr="00CE2CD7">
        <w:trPr>
          <w:trHeight w:val="4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182 2070503010 0000 180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40500,00</w:t>
            </w:r>
          </w:p>
        </w:tc>
      </w:tr>
      <w:tr w:rsidR="002D5440" w:rsidRPr="00CE2CD7" w:rsidTr="00CE2CD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182 2070503010 0000 180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440" w:rsidRPr="00CE2CD7" w:rsidRDefault="002D5440" w:rsidP="002D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</w:rPr>
              <w:t>140250,00</w:t>
            </w:r>
          </w:p>
        </w:tc>
      </w:tr>
    </w:tbl>
    <w:p w:rsidR="002D5440" w:rsidRPr="00CE2CD7" w:rsidRDefault="002D5440" w:rsidP="002D544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D91" w:rsidRPr="00CE2CD7" w:rsidRDefault="00AC3D91" w:rsidP="00AC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529"/>
        <w:gridCol w:w="1966"/>
        <w:gridCol w:w="2409"/>
      </w:tblGrid>
      <w:tr w:rsidR="00AC3D91" w:rsidRPr="00CE2CD7" w:rsidTr="00AC3D91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40" w:rsidRPr="00CE2CD7" w:rsidRDefault="002D5440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40" w:rsidRPr="00CE2CD7" w:rsidRDefault="002D5440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40" w:rsidRPr="00CE2CD7" w:rsidRDefault="002D5440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40" w:rsidRPr="00CE2CD7" w:rsidRDefault="002D5440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87" w:rsidRPr="00CE2CD7" w:rsidRDefault="00C33987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87" w:rsidRPr="00CE2CD7" w:rsidRDefault="00C33987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40" w:rsidRPr="00CE2CD7" w:rsidRDefault="002D5440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40" w:rsidRPr="00CE2CD7" w:rsidRDefault="002D5440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40" w:rsidRPr="00CE2CD7" w:rsidRDefault="002D5440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40" w:rsidRPr="00CE2CD7" w:rsidRDefault="002D5440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40" w:rsidRPr="00CE2CD7" w:rsidRDefault="002D5440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40" w:rsidRPr="00CE2CD7" w:rsidRDefault="002D5440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40" w:rsidRPr="00CE2CD7" w:rsidRDefault="002D5440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40" w:rsidRPr="00CE2CD7" w:rsidRDefault="002D5440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40" w:rsidRPr="00CE2CD7" w:rsidRDefault="002D5440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40" w:rsidRPr="00CE2CD7" w:rsidRDefault="002D5440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40" w:rsidRPr="00CE2CD7" w:rsidRDefault="002D5440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40" w:rsidRPr="00CE2CD7" w:rsidRDefault="002D5440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40" w:rsidRPr="00CE2CD7" w:rsidRDefault="002D5440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40" w:rsidRPr="00CE2CD7" w:rsidRDefault="002D5440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40" w:rsidRPr="00CE2CD7" w:rsidRDefault="002D5440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40" w:rsidRPr="00CE2CD7" w:rsidRDefault="002D5440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987" w:rsidRPr="00CE2CD7" w:rsidRDefault="00C33987" w:rsidP="00AC3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87" w:rsidRPr="00CE2CD7" w:rsidRDefault="00C33987" w:rsidP="00AC3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87" w:rsidRPr="00CE2CD7" w:rsidRDefault="00C33987" w:rsidP="00AC3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87" w:rsidRPr="00CE2CD7" w:rsidRDefault="00C33987" w:rsidP="00AC3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87" w:rsidRPr="00CE2CD7" w:rsidRDefault="00C33987" w:rsidP="00AC3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87" w:rsidRPr="00CE2CD7" w:rsidRDefault="00C33987" w:rsidP="00AC3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87" w:rsidRPr="00CE2CD7" w:rsidRDefault="00C33987" w:rsidP="00AC3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87" w:rsidRPr="00CE2CD7" w:rsidRDefault="00C33987" w:rsidP="00AC3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87" w:rsidRPr="00CE2CD7" w:rsidRDefault="00C33987" w:rsidP="00AC3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87" w:rsidRDefault="00C33987" w:rsidP="00AC3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CD7" w:rsidRDefault="00CE2CD7" w:rsidP="00AC3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CD7" w:rsidRDefault="00CE2CD7" w:rsidP="00AC3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CD7" w:rsidRDefault="00CE2CD7" w:rsidP="00AC3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CD7" w:rsidRDefault="00CE2CD7" w:rsidP="00AC3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CD7" w:rsidRDefault="00CE2CD7" w:rsidP="00AC3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CD7" w:rsidRDefault="00CE2CD7" w:rsidP="00AC3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CD7" w:rsidRDefault="00CE2CD7" w:rsidP="00AC3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CD7" w:rsidRDefault="00CE2CD7" w:rsidP="00AC3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CD7" w:rsidRDefault="00CE2CD7" w:rsidP="00AC3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CD7" w:rsidRDefault="00CE2CD7" w:rsidP="00AC3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906" w:rsidRDefault="00C40906" w:rsidP="00AC3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906" w:rsidRDefault="00C40906" w:rsidP="00AC3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906" w:rsidRDefault="00C40906" w:rsidP="00AC3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CD7" w:rsidRPr="00CE2CD7" w:rsidRDefault="00CE2CD7" w:rsidP="00AC3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D91" w:rsidRPr="00CE2CD7" w:rsidRDefault="00AC3D91" w:rsidP="00AC3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Решению Совета </w:t>
            </w: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сельского поселения </w:t>
            </w: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Новотатышлинский сельсовет</w:t>
            </w: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района</w:t>
            </w: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Татышлинский район </w:t>
            </w: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Башкортостан</w:t>
            </w: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22 марта </w:t>
            </w:r>
            <w:r w:rsidR="00B0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 </w:t>
            </w: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285</w:t>
            </w:r>
          </w:p>
        </w:tc>
      </w:tr>
      <w:tr w:rsidR="00AC3D91" w:rsidRPr="00CE2CD7" w:rsidTr="00AC3D91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91" w:rsidRPr="00CE2CD7" w:rsidTr="00AC3D91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3D91" w:rsidRPr="00CE2CD7" w:rsidRDefault="00AC3D91" w:rsidP="00AC3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91" w:rsidRPr="00CE2CD7" w:rsidTr="00AC3D91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91" w:rsidRPr="00CE2CD7" w:rsidTr="00AC3D91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91" w:rsidRPr="00CE2CD7" w:rsidTr="00AC3D91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91" w:rsidRPr="00CE2CD7" w:rsidTr="00AC3D91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91" w:rsidRPr="00CE2CD7" w:rsidTr="00AC3D91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91" w:rsidRPr="00CE2CD7" w:rsidTr="00AC3D91">
        <w:trPr>
          <w:trHeight w:val="12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D91" w:rsidRPr="00CE2CD7" w:rsidRDefault="00AC3D91" w:rsidP="00C3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Доходы бюджета администрации Сельского поселения Новотатышлинский сельсовет муниципального района Татышлинский район Республики Башкортостан за 2018 год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AC3D91" w:rsidRPr="00CE2CD7" w:rsidTr="00AC3D91">
        <w:trPr>
          <w:trHeight w:val="13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3D91" w:rsidRPr="00CE2CD7" w:rsidTr="00AC3D91">
        <w:trPr>
          <w:trHeight w:val="16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91" w:rsidRPr="00CE2CD7" w:rsidTr="00AC3D91">
        <w:trPr>
          <w:trHeight w:val="1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91" w:rsidRPr="00CE2CD7" w:rsidTr="00AC3D91">
        <w:trPr>
          <w:trHeight w:val="16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91" w:rsidRPr="00CE2CD7" w:rsidTr="00AC3D91">
        <w:trPr>
          <w:trHeight w:val="2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E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CE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.: руб.</w:t>
            </w:r>
          </w:p>
        </w:tc>
      </w:tr>
      <w:tr w:rsidR="00AC3D91" w:rsidRPr="00CE2CD7" w:rsidTr="00AC3D91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Кассовое </w:t>
            </w:r>
            <w:proofErr w:type="spellStart"/>
            <w:r w:rsidRPr="00CE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исполение</w:t>
            </w:r>
            <w:proofErr w:type="spellEnd"/>
          </w:p>
        </w:tc>
      </w:tr>
      <w:tr w:rsidR="00AC3D91" w:rsidRPr="00CE2CD7" w:rsidTr="00AC3D9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\\\\ \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5137989,98</w:t>
            </w:r>
          </w:p>
        </w:tc>
      </w:tr>
      <w:tr w:rsidR="00AC3D91" w:rsidRPr="00CE2CD7" w:rsidTr="00AC3D9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\1000000000\\\ \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592162,98</w:t>
            </w:r>
          </w:p>
        </w:tc>
      </w:tr>
      <w:tr w:rsidR="00AC3D91" w:rsidRPr="00CE2CD7" w:rsidTr="00AC3D9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\1010000000\\\ \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79313,06</w:t>
            </w:r>
          </w:p>
        </w:tc>
      </w:tr>
      <w:tr w:rsidR="00AC3D91" w:rsidRPr="00CE2CD7" w:rsidTr="00AC3D9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\1010200001\\\ \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79312,06</w:t>
            </w:r>
          </w:p>
        </w:tc>
      </w:tr>
      <w:tr w:rsidR="00AC3D91" w:rsidRPr="00CE2CD7" w:rsidTr="00AC3D91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\1010201001\\\ \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78630,28</w:t>
            </w:r>
          </w:p>
        </w:tc>
      </w:tr>
      <w:tr w:rsidR="00AC3D91" w:rsidRPr="00CE2CD7" w:rsidTr="00AC3D91">
        <w:trPr>
          <w:trHeight w:val="1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\1010202001\\\ \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20,28</w:t>
            </w:r>
          </w:p>
        </w:tc>
      </w:tr>
      <w:tr w:rsidR="00AC3D91" w:rsidRPr="00CE2CD7" w:rsidTr="00AC3D91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\1010203001\\\ \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661,50</w:t>
            </w:r>
          </w:p>
        </w:tc>
      </w:tr>
      <w:tr w:rsidR="00AC3D91" w:rsidRPr="00CE2CD7" w:rsidTr="00AC3D9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\1050000000\\\ \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21960</w:t>
            </w:r>
          </w:p>
        </w:tc>
      </w:tr>
      <w:tr w:rsidR="00AC3D91" w:rsidRPr="00CE2CD7" w:rsidTr="00AC3D91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\1050300001\\\ \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21960</w:t>
            </w:r>
          </w:p>
        </w:tc>
      </w:tr>
      <w:tr w:rsidR="00AC3D91" w:rsidRPr="00CE2CD7" w:rsidTr="00AC3D91">
        <w:trPr>
          <w:trHeight w:val="27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\1060000000\\\ \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490265,92</w:t>
            </w:r>
          </w:p>
        </w:tc>
      </w:tr>
      <w:tr w:rsidR="00AC3D91" w:rsidRPr="00CE2CD7" w:rsidTr="00AC3D91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\1060103010\\\ \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25038,59</w:t>
            </w:r>
          </w:p>
        </w:tc>
      </w:tr>
      <w:tr w:rsidR="00AC3D91" w:rsidRPr="00CE2CD7" w:rsidTr="00AC3D91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\1060603310\\\ \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260454,59</w:t>
            </w:r>
          </w:p>
        </w:tc>
      </w:tr>
      <w:tr w:rsidR="00AC3D91" w:rsidRPr="00CE2CD7" w:rsidTr="00AC3D91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\1060604310\\\ \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204772,74</w:t>
            </w:r>
          </w:p>
        </w:tc>
      </w:tr>
      <w:tr w:rsidR="00AC3D91" w:rsidRPr="00CE2CD7" w:rsidTr="00AC3D91">
        <w:trPr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\1080000000\\\ \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AC3D91" w:rsidRPr="00CE2CD7" w:rsidTr="00AC3D91">
        <w:trPr>
          <w:trHeight w:val="7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\1080402001\\\ \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AC3D91" w:rsidRPr="00CE2CD7" w:rsidTr="00AC3D91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\1090000000\\\ \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3D91" w:rsidRPr="00CE2CD7" w:rsidTr="00AC3D91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\1090405310\\\ \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3D91" w:rsidRPr="00CE2CD7" w:rsidTr="00AC3D91">
        <w:trPr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\1170505010\\\ \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3D91" w:rsidRPr="00CE2CD7" w:rsidTr="00AC3D91">
        <w:trPr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\2000000000\\\ \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4545827</w:t>
            </w:r>
          </w:p>
        </w:tc>
      </w:tr>
      <w:tr w:rsidR="00AC3D91" w:rsidRPr="00CE2CD7" w:rsidTr="00AC3D91">
        <w:trPr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\2021500110\\\ \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831700</w:t>
            </w:r>
          </w:p>
        </w:tc>
      </w:tr>
      <w:tr w:rsidR="00AC3D91" w:rsidRPr="00CE2CD7" w:rsidTr="00AC3D91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\2021500210\\\ \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1704412</w:t>
            </w:r>
          </w:p>
        </w:tc>
      </w:tr>
      <w:tr w:rsidR="00AC3D91" w:rsidRPr="00CE2CD7" w:rsidTr="00AC3D91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Cубсидии</w:t>
            </w:r>
            <w:proofErr w:type="spellEnd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финансовое обеспечение отдельных полномочий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\2022999810\\\ \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1060000</w:t>
            </w:r>
          </w:p>
        </w:tc>
      </w:tr>
      <w:tr w:rsidR="00AC3D91" w:rsidRPr="00CE2CD7" w:rsidTr="00AC3D91">
        <w:trPr>
          <w:trHeight w:val="52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\2023511810\\\ \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</w:t>
            </w:r>
          </w:p>
        </w:tc>
      </w:tr>
      <w:tr w:rsidR="00AC3D91" w:rsidRPr="00CE2CD7" w:rsidTr="00AC3D91">
        <w:trPr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\2020499910\\\ \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AC3D91" w:rsidRPr="00CE2CD7" w:rsidTr="00AC3D91">
        <w:trPr>
          <w:trHeight w:val="27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\2020905410\\\ \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196965</w:t>
            </w:r>
          </w:p>
        </w:tc>
      </w:tr>
      <w:tr w:rsidR="00AC3D91" w:rsidRPr="00CE2CD7" w:rsidTr="00AC3D91"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\2070503010\\\ \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180750</w:t>
            </w:r>
          </w:p>
        </w:tc>
      </w:tr>
    </w:tbl>
    <w:p w:rsidR="00AC3D91" w:rsidRPr="00CE2CD7" w:rsidRDefault="00AC3D91" w:rsidP="005A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D91" w:rsidRPr="00CE2CD7" w:rsidRDefault="00AC3D91" w:rsidP="005A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483"/>
      <w:bookmarkEnd w:id="2"/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CE2CD7" w:rsidRDefault="00CE2CD7" w:rsidP="00CE1C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CD7" w:rsidRDefault="00CE2CD7" w:rsidP="00CE1C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CD7" w:rsidRDefault="00CE2CD7" w:rsidP="00CE1C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CD7" w:rsidRDefault="00CE2CD7" w:rsidP="00CE1C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CD7" w:rsidRDefault="00CE2CD7" w:rsidP="00CE1C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CD7" w:rsidRDefault="00CE2CD7" w:rsidP="00CE1C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CD7" w:rsidRDefault="00CE2CD7" w:rsidP="00CE1C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CD7" w:rsidRDefault="00CE2CD7" w:rsidP="00CE1C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CD7" w:rsidRDefault="00CE2CD7" w:rsidP="00CE1C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CD7" w:rsidRDefault="00CE2CD7" w:rsidP="00CE1C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CD7" w:rsidRDefault="00CE2CD7" w:rsidP="00CE1C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CD7" w:rsidRDefault="00CE2CD7" w:rsidP="00CE1C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CD7" w:rsidRDefault="00CE2CD7" w:rsidP="00CE1C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1B" w:rsidRPr="00CE2CD7" w:rsidRDefault="00CE2CD7" w:rsidP="00CE1C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</w:t>
      </w:r>
      <w:r w:rsidR="00CE1C1B"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3</w:t>
      </w: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к Решению Совета </w:t>
      </w: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сельского поселения </w:t>
      </w: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Новотатышлинский сельсовет                                       </w:t>
      </w: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муниципального района</w:t>
      </w: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Татышлинский район </w:t>
      </w: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Республики Башкортостан</w:t>
      </w: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C4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>т 22 марта 2019 года № 285</w:t>
      </w: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Par2489"/>
      <w:bookmarkEnd w:id="3"/>
      <w:r w:rsidRPr="00CE2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</w:t>
      </w: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РАСХОДОВ БЮДЖЕТА СЕЛЬСКОГО ПОСЕЛЕНИЯ НОВОТАТЫШЛИНСКИЙ СЕЛЬСОВЕТ МУНИЦИПАЛЬНОГО РАЙОНА </w:t>
      </w: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ТАТЫШЛИНСКИЙ РАЙОН РЕСПУБЛИКИ БАШКОРТОСТАН ЗА 2018 ГОД</w:t>
      </w: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(в рублях)</w:t>
      </w:r>
    </w:p>
    <w:tbl>
      <w:tblPr>
        <w:tblpPr w:leftFromText="180" w:rightFromText="180" w:vertAnchor="text" w:tblpY="1"/>
        <w:tblOverlap w:val="never"/>
        <w:tblW w:w="115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914"/>
        <w:gridCol w:w="1134"/>
        <w:gridCol w:w="832"/>
        <w:gridCol w:w="2160"/>
        <w:gridCol w:w="832"/>
        <w:gridCol w:w="82"/>
        <w:gridCol w:w="914"/>
      </w:tblGrid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Вед-во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4955437,57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Новотатышлинский сельсовет муниципального района Татышлинский район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4955437,57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2152884,24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979447,00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500447,00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500447,00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385191,00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115256,00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479000,00</w:t>
            </w:r>
          </w:p>
        </w:tc>
      </w:tr>
      <w:tr w:rsidR="00CE1C1B" w:rsidRPr="00CE2CD7" w:rsidTr="00CE1C1B">
        <w:trPr>
          <w:gridAfter w:val="3"/>
          <w:wAfter w:w="1828" w:type="dxa"/>
          <w:trHeight w:val="9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479000,00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368000,00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385940,42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207911,09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147414,31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60496,78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173979,33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173979,33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59478,42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114500,91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налога на имущество </w:t>
            </w: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и земельного налога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99002040</w:t>
            </w:r>
          </w:p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348003,34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tabs>
                <w:tab w:val="center" w:pos="1018"/>
                <w:tab w:val="right" w:pos="20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227184,50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170000,00</w:t>
            </w:r>
          </w:p>
        </w:tc>
      </w:tr>
      <w:tr w:rsidR="00CE1C1B" w:rsidRPr="00CE2CD7" w:rsidTr="00CE1C1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7800,00</w:t>
            </w:r>
          </w:p>
        </w:tc>
        <w:tc>
          <w:tcPr>
            <w:tcW w:w="914" w:type="dxa"/>
            <w:gridSpan w:val="2"/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49384,50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tabs>
                <w:tab w:val="center" w:pos="1018"/>
                <w:tab w:val="right" w:pos="20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112001,99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tabs>
                <w:tab w:val="center" w:pos="1018"/>
                <w:tab w:val="right" w:pos="20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112001,99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26750,99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85251,00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8816,85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3289,85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10002990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245464,48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10002990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176639,48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10002990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52371,00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10002990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16454,00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10002990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tabs>
                <w:tab w:val="center" w:pos="1018"/>
                <w:tab w:val="right" w:pos="20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16454,00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10002990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16454,00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99002990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194029,00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99002990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99002990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44029,00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26148,00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10051180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tabs>
                <w:tab w:val="center" w:pos="1018"/>
                <w:tab w:val="right" w:pos="20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26148,00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10051180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21137,00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10051180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135097,00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135097,00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tabs>
                <w:tab w:val="center" w:pos="1018"/>
                <w:tab w:val="right" w:pos="20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45852,00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45852,00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35205,00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10647,00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06024300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06024300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99021910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99021910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1805252,32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хозяйство (дорожные </w:t>
            </w: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tabs>
                <w:tab w:val="center" w:pos="1018"/>
                <w:tab w:val="right" w:pos="20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1805252,32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«Благоустройство и </w:t>
            </w:r>
            <w:proofErr w:type="gram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 хозяйство</w:t>
            </w:r>
            <w:proofErr w:type="gramEnd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2014-2016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tabs>
                <w:tab w:val="center" w:pos="1018"/>
                <w:tab w:val="right" w:pos="20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1805252,32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205319,32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205319,32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205319,32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205319,32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01074040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1599933,00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01074040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244183,00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0107404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tabs>
                <w:tab w:val="center" w:pos="1018"/>
                <w:tab w:val="right" w:pos="20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244183,00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0107404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244183,00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01S2473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935000,00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01S2473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140250,00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S2473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140250</w:t>
            </w: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E1C1B" w:rsidRPr="00CE2CD7" w:rsidTr="00CE1C1B">
        <w:trPr>
          <w:gridAfter w:val="2"/>
          <w:wAfter w:w="996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S2473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140250</w:t>
            </w: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32" w:type="dxa"/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tabs>
                <w:tab w:val="left" w:pos="330"/>
                <w:tab w:val="center" w:pos="1018"/>
                <w:tab w:val="right" w:pos="20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99600,00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«Водоснабжение»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99600,00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0403560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04074040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99600,00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tabs>
                <w:tab w:val="center" w:pos="1018"/>
                <w:tab w:val="right" w:pos="20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679301,01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«Благоустройство и </w:t>
            </w:r>
            <w:proofErr w:type="gram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 хозяйство</w:t>
            </w:r>
            <w:proofErr w:type="gramEnd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tabs>
                <w:tab w:val="center" w:pos="1018"/>
                <w:tab w:val="right" w:pos="20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679301,01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01006050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398084,01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01006050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362887,82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01006050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362887,82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01006050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tabs>
                <w:tab w:val="center" w:pos="1018"/>
                <w:tab w:val="right" w:pos="20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362887,82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01006050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tabs>
                <w:tab w:val="center" w:pos="1018"/>
                <w:tab w:val="right" w:pos="20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35000,00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01006050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tabs>
                <w:tab w:val="center" w:pos="1018"/>
                <w:tab w:val="right" w:pos="20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196,19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01074040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156217,00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01074040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63705,00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01074040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tabs>
                <w:tab w:val="center" w:pos="1018"/>
                <w:tab w:val="right" w:pos="20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92512,00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125000</w:t>
            </w: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146400,00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146400,00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139400,00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и социальных выплат, установленных решениями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090010470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115200,00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и социальных выплат, установленных решениями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090010470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24200,00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и социальных выплат, установленных решениями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990010470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CE1C1B" w:rsidRPr="00CE2CD7" w:rsidTr="00CE1C1B">
        <w:trPr>
          <w:gridAfter w:val="3"/>
          <w:wAfter w:w="1828" w:type="dxa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и социальных выплат, установленных решениями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990010470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1B" w:rsidRPr="00CE2CD7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CE1C1B"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№4 </w:t>
      </w: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к Решению Совета сельского поселения </w:t>
      </w: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Новотатышлинский сельсовет</w:t>
      </w: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муниципального района</w:t>
      </w: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Татышлинский район </w:t>
      </w: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Республики Башкортостан</w:t>
      </w: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C4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марта</w:t>
      </w:r>
      <w:r w:rsidR="002B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</w:t>
      </w:r>
      <w:proofErr w:type="gramStart"/>
      <w:r w:rsidR="002B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="00C4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End"/>
      <w:r w:rsidR="00C4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285</w:t>
      </w: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Par31251"/>
      <w:bookmarkEnd w:id="4"/>
      <w:r w:rsidRPr="00CE2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РАСХОДОВ БЮДЖЕТА СЕЛЬСКОГО ПОСЕЛЕНИЯ НОВОТАТЫШЛИНСКИЙ СЕЛЬСОВЕТ МУНИЦИПАЛЬНОГО РАЙОНА ТАТЫШЛИНСКИЙ РАЙОН РЕСПУБЛИКИ БАШКОРТОСТАН ЗА 2018 ГОД</w:t>
      </w: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РАЗДЕЛАМ, ПОДРАЗДЕЛАМ, ЦЕЛЕВЫМ СТАТЬЯМ И ВИДАМ РАСХОДОВ</w:t>
      </w: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КЛАССИФИКАЦИИ РАСХОДОВ БЮДЖЕТОВ</w:t>
      </w: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C4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рублях)</w:t>
      </w:r>
    </w:p>
    <w:tbl>
      <w:tblPr>
        <w:tblW w:w="9611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58"/>
        <w:gridCol w:w="1067"/>
        <w:gridCol w:w="1134"/>
        <w:gridCol w:w="1134"/>
        <w:gridCol w:w="1418"/>
      </w:tblGrid>
      <w:tr w:rsidR="00CE1C1B" w:rsidRPr="00CE2CD7" w:rsidTr="00C40906"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CE1C1B" w:rsidRPr="00CE2CD7" w:rsidTr="00C40906"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4955437,57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2152884,24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979447,00</w:t>
            </w:r>
          </w:p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C1B" w:rsidRPr="00CE2CD7" w:rsidTr="00C40906">
        <w:trPr>
          <w:trHeight w:val="40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500447,00</w:t>
            </w:r>
          </w:p>
        </w:tc>
      </w:tr>
      <w:tr w:rsidR="00CE1C1B" w:rsidRPr="00CE2CD7" w:rsidTr="00C40906">
        <w:trPr>
          <w:trHeight w:val="40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500447,00</w:t>
            </w:r>
          </w:p>
        </w:tc>
      </w:tr>
      <w:tr w:rsidR="00CE1C1B" w:rsidRPr="00CE2CD7" w:rsidTr="00C40906">
        <w:trPr>
          <w:trHeight w:val="40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500447,00</w:t>
            </w:r>
          </w:p>
        </w:tc>
      </w:tr>
      <w:tr w:rsidR="00CE1C1B" w:rsidRPr="00CE2CD7" w:rsidTr="00C40906">
        <w:trPr>
          <w:trHeight w:val="40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40906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E1C1B"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500447,00</w:t>
            </w:r>
          </w:p>
        </w:tc>
      </w:tr>
      <w:tr w:rsidR="00CE1C1B" w:rsidRPr="00CE2CD7" w:rsidTr="00C40906">
        <w:trPr>
          <w:trHeight w:val="40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385191,00</w:t>
            </w:r>
          </w:p>
        </w:tc>
      </w:tr>
      <w:tr w:rsidR="00CE1C1B" w:rsidRPr="00CE2CD7" w:rsidTr="00C40906">
        <w:trPr>
          <w:trHeight w:val="40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115256,00</w:t>
            </w:r>
          </w:p>
        </w:tc>
      </w:tr>
      <w:tr w:rsidR="00CE1C1B" w:rsidRPr="00CE2CD7" w:rsidTr="00C40906">
        <w:trPr>
          <w:trHeight w:val="40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479000,00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479000,00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479000,00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479000,00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368000,00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733943,76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385940,42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385940,42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 фондами)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207911,09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207911,09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147414,31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60496,78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173979,33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</w:t>
            </w:r>
            <w:proofErr w:type="gram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)нужд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1B" w:rsidRPr="00CE2CD7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173979,33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59478,42</w:t>
            </w:r>
          </w:p>
        </w:tc>
      </w:tr>
      <w:tr w:rsidR="00CE1C1B" w:rsidRPr="00CE2CD7" w:rsidTr="00C40906">
        <w:trPr>
          <w:trHeight w:val="83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C1B" w:rsidRPr="00CE2CD7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114500,91</w:t>
            </w:r>
          </w:p>
        </w:tc>
      </w:tr>
      <w:tr w:rsidR="00CE1C1B" w:rsidRPr="00CE2CD7" w:rsidTr="00C40906">
        <w:trPr>
          <w:trHeight w:val="83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CE1C1B" w:rsidRPr="00CE2CD7" w:rsidTr="00C40906">
        <w:trPr>
          <w:trHeight w:val="83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CE1C1B" w:rsidRPr="00CE2CD7" w:rsidTr="00C40906">
        <w:trPr>
          <w:trHeight w:val="83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3950,00</w:t>
            </w:r>
          </w:p>
        </w:tc>
      </w:tr>
      <w:tr w:rsidR="00CE1C1B" w:rsidRPr="00CE2CD7" w:rsidTr="00C40906">
        <w:trPr>
          <w:trHeight w:val="83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348003,34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348003,34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 фондами)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227184,5</w:t>
            </w:r>
          </w:p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C1B" w:rsidRPr="00CE2CD7" w:rsidTr="00C40906">
        <w:trPr>
          <w:trHeight w:val="72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4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227184,50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49384,50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112001,99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112001,99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26750,99</w:t>
            </w:r>
          </w:p>
        </w:tc>
      </w:tr>
      <w:tr w:rsidR="00CE1C1B" w:rsidRPr="00CE2CD7" w:rsidTr="00C40906">
        <w:trPr>
          <w:trHeight w:val="77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85251,00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8816,85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8816,85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3289,85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245464,48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176639,48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tabs>
                <w:tab w:val="center" w:pos="1198"/>
                <w:tab w:val="right" w:pos="2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52371,00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16454,00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16454,00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194029,00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44029,00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26148,00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26148,00</w:t>
            </w:r>
          </w:p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21137,00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45852,00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45852,00</w:t>
            </w:r>
          </w:p>
        </w:tc>
      </w:tr>
      <w:tr w:rsidR="00CE1C1B" w:rsidRPr="00CE2CD7" w:rsidTr="00C40906">
        <w:trPr>
          <w:trHeight w:val="13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35205,00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10647,00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99021910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99021910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99021910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99021910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1805252,32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1805252,32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и Дорожное хозяйство»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1805252,32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205319,32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205319,32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205319,32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1599933,00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1599933,00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244183,00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010S2471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1355750</w:t>
            </w: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778901,01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«Газоснабжение»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99600,00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границах поселения электро-, тепло-,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99600,00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99600,00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99600,00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99600,00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679301,01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и Дорожное хозяйство»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679301,01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679301,01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tabs>
                <w:tab w:val="center" w:pos="1198"/>
                <w:tab w:val="right" w:pos="23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362887,82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362887,82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362887,82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196,19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281217,00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281217,00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63705,00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92512,00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010S2010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146400,00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tabs>
                <w:tab w:val="center" w:pos="1198"/>
                <w:tab w:val="right" w:pos="23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139400,00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tabs>
                <w:tab w:val="center" w:pos="1198"/>
                <w:tab w:val="right" w:pos="23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139400,00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и социальных выплат, установленных решениями органов местного самоуправления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tabs>
                <w:tab w:val="center" w:pos="1198"/>
                <w:tab w:val="right" w:pos="23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115200,00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и социальных выплат, установленных решениями органов местного самоуправления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tabs>
                <w:tab w:val="center" w:pos="1198"/>
                <w:tab w:val="right" w:pos="23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7000,00</w:t>
            </w:r>
          </w:p>
        </w:tc>
      </w:tr>
      <w:tr w:rsidR="00CE1C1B" w:rsidRPr="00CE2CD7" w:rsidTr="00C40906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и социальных выплат, установленных решениями органов местного самоуправления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1B" w:rsidRPr="00CE2CD7" w:rsidRDefault="00CE1C1B" w:rsidP="00C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</w:tbl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1B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06" w:rsidRPr="00CE2CD7" w:rsidRDefault="00C40906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B8" w:rsidRDefault="00B029B8" w:rsidP="00CE2C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B8" w:rsidRDefault="00B029B8" w:rsidP="00CE2C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B8" w:rsidRDefault="00B029B8" w:rsidP="00CE2C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B8" w:rsidRDefault="00B029B8" w:rsidP="00CE2C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B8" w:rsidRDefault="00B029B8" w:rsidP="00CE2C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B8" w:rsidRDefault="00B029B8" w:rsidP="00CE2C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B8" w:rsidRDefault="00B029B8" w:rsidP="00CE2C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B8" w:rsidRDefault="00B029B8" w:rsidP="00CE2C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B8" w:rsidRDefault="00B029B8" w:rsidP="00CE2C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B8" w:rsidRDefault="00B029B8" w:rsidP="00CE2C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B8" w:rsidRDefault="00B029B8" w:rsidP="00CE2C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B8" w:rsidRDefault="00B029B8" w:rsidP="00CE2C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CD7" w:rsidRPr="00CE2CD7" w:rsidRDefault="00CE2CD7" w:rsidP="00CE2C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CE2CD7" w:rsidRPr="00CE2CD7" w:rsidRDefault="00CE2CD7" w:rsidP="00CE2CD7">
      <w:pPr>
        <w:widowControl w:val="0"/>
        <w:autoSpaceDE w:val="0"/>
        <w:autoSpaceDN w:val="0"/>
        <w:adjustRightInd w:val="0"/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Решению Совета </w:t>
      </w:r>
    </w:p>
    <w:p w:rsidR="00CE2CD7" w:rsidRPr="00CE2CD7" w:rsidRDefault="00CE2CD7" w:rsidP="00CE2CD7">
      <w:pPr>
        <w:widowControl w:val="0"/>
        <w:autoSpaceDE w:val="0"/>
        <w:autoSpaceDN w:val="0"/>
        <w:adjustRightInd w:val="0"/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сельского поселения </w:t>
      </w:r>
    </w:p>
    <w:p w:rsidR="00CE2CD7" w:rsidRPr="00CE2CD7" w:rsidRDefault="00CE2CD7" w:rsidP="00CE2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Новотатышлинский сельсовет</w:t>
      </w:r>
    </w:p>
    <w:p w:rsidR="00CE2CD7" w:rsidRPr="00CE2CD7" w:rsidRDefault="00CE2CD7" w:rsidP="00CE2CD7">
      <w:pPr>
        <w:widowControl w:val="0"/>
        <w:autoSpaceDE w:val="0"/>
        <w:autoSpaceDN w:val="0"/>
        <w:adjustRightInd w:val="0"/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CE2CD7" w:rsidRPr="00CE2CD7" w:rsidRDefault="00CE2CD7" w:rsidP="00CE2CD7">
      <w:pPr>
        <w:widowControl w:val="0"/>
        <w:autoSpaceDE w:val="0"/>
        <w:autoSpaceDN w:val="0"/>
        <w:adjustRightInd w:val="0"/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Татышлинский район </w:t>
      </w:r>
    </w:p>
    <w:p w:rsidR="00CE2CD7" w:rsidRPr="00CE2CD7" w:rsidRDefault="00CE2CD7" w:rsidP="00CE2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Республики Башкортостан</w:t>
      </w:r>
    </w:p>
    <w:p w:rsidR="00CE2CD7" w:rsidRPr="00CE2CD7" w:rsidRDefault="00CE2CD7" w:rsidP="00CE2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C4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марта </w:t>
      </w:r>
      <w:r w:rsidR="002B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 </w:t>
      </w:r>
      <w:r w:rsidR="00C409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285</w:t>
      </w:r>
    </w:p>
    <w:p w:rsidR="00CE2CD7" w:rsidRPr="00CE2CD7" w:rsidRDefault="00CE2CD7" w:rsidP="00CE2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CD7" w:rsidRPr="00CE2CD7" w:rsidRDefault="00CE2CD7" w:rsidP="00CE2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Par50219"/>
      <w:bookmarkEnd w:id="5"/>
      <w:r w:rsidRPr="00CE2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</w:t>
      </w:r>
    </w:p>
    <w:p w:rsidR="00CE2CD7" w:rsidRPr="00CE2CD7" w:rsidRDefault="00CE2CD7" w:rsidP="00CE2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ФИНАНСИРОВАНИЯ ДЕФИЦИТА БЮДЖЕТА СЕЛЬСКОГО ПОСЕЛЕНИЯ НОВОТАТЫШЛИНСКИЙ СЕЛЬСОВЕТ МУНИЦИПАЛЬНОГО РАЙОНА ТАТЫШЛИНСКИЙ РАЙОН РЕСПУБЛИКИ БАШКОРТОСТАН ЗА 2018 ГОД ПО КОДАМ КЛАССИФИКАЦИИ ИСТОЧНИКОВ ФИНАНСИРОВАНИЯ ДЕФИЦИТОВ БЮДЖЕТОВ</w:t>
      </w:r>
    </w:p>
    <w:p w:rsidR="00CE2CD7" w:rsidRPr="00CE2CD7" w:rsidRDefault="00CE2CD7" w:rsidP="00CE2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CD7" w:rsidRPr="00CE2CD7" w:rsidRDefault="00CE2CD7" w:rsidP="00CE2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(в рублях)</w:t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68"/>
        <w:gridCol w:w="4887"/>
        <w:gridCol w:w="1634"/>
      </w:tblGrid>
      <w:tr w:rsidR="00CE2CD7" w:rsidRPr="00CE2CD7" w:rsidTr="00CE2CD7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главного администратора источников финансирования дефицита бюджета, группы, подгруппы, статьи, вида источников,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CE2CD7" w:rsidRPr="00CE2CD7" w:rsidTr="00CE2CD7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CD7" w:rsidRPr="00CE2CD7" w:rsidTr="00CE2CD7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182552,41</w:t>
            </w:r>
          </w:p>
        </w:tc>
      </w:tr>
      <w:tr w:rsidR="00CE2CD7" w:rsidRPr="00CE2CD7" w:rsidTr="00CE2CD7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182552,41</w:t>
            </w:r>
          </w:p>
        </w:tc>
      </w:tr>
      <w:tr w:rsidR="00CE2CD7" w:rsidRPr="00CE2CD7" w:rsidTr="00CE2CD7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792 0105020110 0000 500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муниципальных районов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-5301869,01</w:t>
            </w:r>
          </w:p>
        </w:tc>
      </w:tr>
      <w:tr w:rsidR="00CE2CD7" w:rsidRPr="00CE2CD7" w:rsidTr="00CE2CD7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792 0105020110 0000 510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муниципальных районов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-5175991,16</w:t>
            </w:r>
          </w:p>
        </w:tc>
      </w:tr>
      <w:tr w:rsidR="00CE2CD7" w:rsidRPr="00CE2CD7" w:rsidTr="00CE2CD7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792 0105020105 0000 511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муниципальных районов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-125877,85</w:t>
            </w:r>
          </w:p>
        </w:tc>
      </w:tr>
      <w:tr w:rsidR="00CE2CD7" w:rsidRPr="00CE2CD7" w:rsidTr="00CE2CD7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792 0105020105 0000 600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муниципальных районов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+5119316,60</w:t>
            </w:r>
          </w:p>
        </w:tc>
      </w:tr>
      <w:tr w:rsidR="00CE2CD7" w:rsidRPr="00CE2CD7" w:rsidTr="00CE2CD7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792 0105020105 0000 610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муниципальных районов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+4993438,75</w:t>
            </w:r>
          </w:p>
        </w:tc>
      </w:tr>
      <w:tr w:rsidR="00CE2CD7" w:rsidRPr="00CE2CD7" w:rsidTr="00CE2CD7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792 0105020105 0000 611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муниципальных районов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+125877,85</w:t>
            </w:r>
          </w:p>
        </w:tc>
      </w:tr>
    </w:tbl>
    <w:p w:rsidR="00CE2CD7" w:rsidRPr="00CE2CD7" w:rsidRDefault="00CE2CD7" w:rsidP="00CE2C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CD7" w:rsidRPr="00CE2CD7" w:rsidRDefault="00CE2CD7" w:rsidP="00CE2C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CD7" w:rsidRPr="00CE2CD7" w:rsidRDefault="00CE2CD7" w:rsidP="00CE2C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CD7" w:rsidRPr="00CE2CD7" w:rsidRDefault="00CE2CD7" w:rsidP="00CE2C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ind w:hanging="99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1B" w:rsidRPr="00CE2CD7" w:rsidRDefault="00CE1C1B" w:rsidP="00CE1C1B">
      <w:pPr>
        <w:widowControl w:val="0"/>
        <w:autoSpaceDE w:val="0"/>
        <w:autoSpaceDN w:val="0"/>
        <w:adjustRightInd w:val="0"/>
        <w:spacing w:after="0" w:line="240" w:lineRule="auto"/>
        <w:ind w:firstLine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C1B" w:rsidRPr="00CE2CD7" w:rsidRDefault="00CE1C1B" w:rsidP="00CE2CD7">
      <w:pPr>
        <w:widowControl w:val="0"/>
        <w:autoSpaceDE w:val="0"/>
        <w:autoSpaceDN w:val="0"/>
        <w:adjustRightInd w:val="0"/>
        <w:spacing w:after="0" w:line="240" w:lineRule="auto"/>
        <w:ind w:firstLine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B8" w:rsidRDefault="00B029B8" w:rsidP="00CE2C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CD7" w:rsidRPr="00CE2CD7" w:rsidRDefault="00CE2CD7" w:rsidP="00CE2C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CE2CD7" w:rsidRPr="00CE2CD7" w:rsidRDefault="00CE2CD7" w:rsidP="00CE2CD7">
      <w:pPr>
        <w:widowControl w:val="0"/>
        <w:autoSpaceDE w:val="0"/>
        <w:autoSpaceDN w:val="0"/>
        <w:adjustRightInd w:val="0"/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CE2CD7" w:rsidRPr="00CE2CD7" w:rsidRDefault="00CE2CD7" w:rsidP="00CE2CD7">
      <w:pPr>
        <w:widowControl w:val="0"/>
        <w:autoSpaceDE w:val="0"/>
        <w:autoSpaceDN w:val="0"/>
        <w:adjustRightInd w:val="0"/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CE2CD7" w:rsidRPr="00CE2CD7" w:rsidRDefault="00CE2CD7" w:rsidP="00CE2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Новотатышлинский сельсовет</w:t>
      </w:r>
    </w:p>
    <w:p w:rsidR="00CE2CD7" w:rsidRPr="00CE2CD7" w:rsidRDefault="00CE2CD7" w:rsidP="00CE2CD7">
      <w:pPr>
        <w:widowControl w:val="0"/>
        <w:autoSpaceDE w:val="0"/>
        <w:autoSpaceDN w:val="0"/>
        <w:adjustRightInd w:val="0"/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CE2CD7" w:rsidRPr="00CE2CD7" w:rsidRDefault="00CE2CD7" w:rsidP="00CE2CD7">
      <w:pPr>
        <w:widowControl w:val="0"/>
        <w:autoSpaceDE w:val="0"/>
        <w:autoSpaceDN w:val="0"/>
        <w:adjustRightInd w:val="0"/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Татышлинский район </w:t>
      </w:r>
    </w:p>
    <w:p w:rsidR="00CE2CD7" w:rsidRPr="00CE2CD7" w:rsidRDefault="00CE2CD7" w:rsidP="00CE2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Республики Башкортостан</w:t>
      </w:r>
    </w:p>
    <w:p w:rsidR="00CE2CD7" w:rsidRPr="00CE2CD7" w:rsidRDefault="00CE2CD7" w:rsidP="00CE2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C4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марта </w:t>
      </w:r>
      <w:r w:rsidR="002B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 </w:t>
      </w:r>
      <w:r w:rsidR="00C409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285</w:t>
      </w:r>
    </w:p>
    <w:p w:rsidR="00CE2CD7" w:rsidRPr="00CE2CD7" w:rsidRDefault="00CE2CD7" w:rsidP="00CE2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CD7" w:rsidRPr="00CE2CD7" w:rsidRDefault="00CE2CD7" w:rsidP="00CE2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Par50305"/>
      <w:bookmarkEnd w:id="6"/>
      <w:r w:rsidRPr="00CE2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</w:t>
      </w:r>
    </w:p>
    <w:p w:rsidR="00CE2CD7" w:rsidRPr="00CE2CD7" w:rsidRDefault="00CE2CD7" w:rsidP="00CE2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ФИНАНСИРОВАНИЯ ДЕФИЦИТА БЮДЖЕТА СЕЛЬСКОГО ПОСЕЛЕНИЯ </w:t>
      </w:r>
      <w:r w:rsidR="00C40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E2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ОВОТАТЫШЛИНСКИЙ СЕЛЬСОВЕТ МУНИЦИПАЛЬНОГО РАЙОНА ТАТЫШЛИНСКИЙ РАЙОН РЕСПУБЛИКИ БАШКОРТОСТАН ЗА 2018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CE2CD7" w:rsidRPr="00CE2CD7" w:rsidRDefault="00CE2CD7" w:rsidP="00CE2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CD7" w:rsidRPr="00CE2CD7" w:rsidRDefault="00C40906" w:rsidP="00CE2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CE2CD7" w:rsidRPr="00CE2CD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рублях)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4500"/>
        <w:gridCol w:w="1800"/>
      </w:tblGrid>
      <w:tr w:rsidR="00CE2CD7" w:rsidRPr="00CE2CD7" w:rsidTr="00582A7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группы, подгруппы, статьи, вида источников,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CE2CD7" w:rsidRPr="00CE2CD7" w:rsidTr="00582A7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CD7" w:rsidRPr="00CE2CD7" w:rsidTr="00582A7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182552,41</w:t>
            </w:r>
          </w:p>
        </w:tc>
      </w:tr>
      <w:tr w:rsidR="00CE2CD7" w:rsidRPr="00CE2CD7" w:rsidTr="00582A7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182552,41</w:t>
            </w:r>
          </w:p>
        </w:tc>
      </w:tr>
      <w:tr w:rsidR="00CE2CD7" w:rsidRPr="00CE2CD7" w:rsidTr="00582A7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182552,41</w:t>
            </w:r>
          </w:p>
        </w:tc>
      </w:tr>
      <w:tr w:rsidR="00CE2CD7" w:rsidRPr="00CE2CD7" w:rsidTr="00582A7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182552,41</w:t>
            </w:r>
          </w:p>
        </w:tc>
      </w:tr>
      <w:tr w:rsidR="00CE2CD7" w:rsidRPr="00CE2CD7" w:rsidTr="00582A7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182552,41</w:t>
            </w:r>
          </w:p>
        </w:tc>
      </w:tr>
      <w:tr w:rsidR="00CE2CD7" w:rsidRPr="00CE2CD7" w:rsidTr="00582A7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182552,41</w:t>
            </w:r>
          </w:p>
        </w:tc>
      </w:tr>
      <w:tr w:rsidR="00CE2CD7" w:rsidRPr="00CE2CD7" w:rsidTr="00582A7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01 05 02 01 05 0000 001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12868,33</w:t>
            </w:r>
          </w:p>
        </w:tc>
      </w:tr>
      <w:tr w:rsidR="00CE2CD7" w:rsidRPr="00CE2CD7" w:rsidTr="00582A7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001а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-12868,33</w:t>
            </w:r>
          </w:p>
        </w:tc>
      </w:tr>
      <w:tr w:rsidR="00CE2CD7" w:rsidRPr="00CE2CD7" w:rsidTr="00582A7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01 05 02 01 05 0000 002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-195420,74</w:t>
            </w:r>
          </w:p>
        </w:tc>
      </w:tr>
      <w:tr w:rsidR="00CE2CD7" w:rsidRPr="00CE2CD7" w:rsidTr="00582A7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002а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CD7" w:rsidRPr="00CE2CD7" w:rsidRDefault="00CE2CD7" w:rsidP="00CE2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195420,74</w:t>
            </w:r>
          </w:p>
        </w:tc>
      </w:tr>
    </w:tbl>
    <w:p w:rsidR="00AC3D91" w:rsidRPr="00CE2CD7" w:rsidRDefault="00AC3D91" w:rsidP="00B02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D91" w:rsidRPr="00CE2CD7" w:rsidRDefault="00AC3D91" w:rsidP="005A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4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4882"/>
        <w:gridCol w:w="528"/>
        <w:gridCol w:w="328"/>
        <w:gridCol w:w="678"/>
        <w:gridCol w:w="860"/>
        <w:gridCol w:w="714"/>
        <w:gridCol w:w="1564"/>
      </w:tblGrid>
      <w:tr w:rsidR="00AC3D91" w:rsidRPr="00CE2CD7" w:rsidTr="00B029B8">
        <w:trPr>
          <w:trHeight w:val="255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Приложение № 7</w:t>
            </w:r>
          </w:p>
        </w:tc>
      </w:tr>
      <w:tr w:rsidR="00AC3D91" w:rsidRPr="00CE2CD7" w:rsidTr="00B029B8">
        <w:trPr>
          <w:trHeight w:val="255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заседанием Совета</w:t>
            </w:r>
          </w:p>
        </w:tc>
      </w:tr>
      <w:tr w:rsidR="00AC3D91" w:rsidRPr="00CE2CD7" w:rsidTr="00B029B8">
        <w:trPr>
          <w:trHeight w:val="255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Новотатышлинский</w:t>
            </w:r>
          </w:p>
        </w:tc>
      </w:tr>
      <w:tr w:rsidR="00AC3D91" w:rsidRPr="00CE2CD7" w:rsidTr="00B029B8">
        <w:trPr>
          <w:trHeight w:val="255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МР Татышлинский район</w:t>
            </w:r>
          </w:p>
        </w:tc>
      </w:tr>
      <w:tr w:rsidR="00AC3D91" w:rsidRPr="00CE2CD7" w:rsidTr="00B029B8">
        <w:trPr>
          <w:trHeight w:val="255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AC3D91" w:rsidRPr="00CE2CD7" w:rsidTr="00B029B8">
        <w:trPr>
          <w:trHeight w:val="255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B029B8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"22" марта 2019</w:t>
            </w:r>
            <w:r w:rsidR="00AC3D91"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№285</w:t>
            </w:r>
          </w:p>
        </w:tc>
      </w:tr>
      <w:tr w:rsidR="00AC3D91" w:rsidRPr="00CE2CD7" w:rsidTr="00B029B8">
        <w:trPr>
          <w:trHeight w:val="210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91" w:rsidRPr="00CE2CD7" w:rsidTr="00B029B8">
        <w:trPr>
          <w:trHeight w:val="255"/>
        </w:trPr>
        <w:tc>
          <w:tcPr>
            <w:tcW w:w="9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</w:t>
            </w:r>
          </w:p>
        </w:tc>
      </w:tr>
      <w:tr w:rsidR="00AC3D91" w:rsidRPr="00CE2CD7" w:rsidTr="00B029B8">
        <w:trPr>
          <w:trHeight w:val="255"/>
        </w:trPr>
        <w:tc>
          <w:tcPr>
            <w:tcW w:w="9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целевым статьям, муниципальным программам и непрограммным направлениям деятельности, группам видов классификации расходов бюджета Сельского поселения Новотатышлинский сельсовет МР Татышлинский район Республики Башкортостан </w:t>
            </w:r>
          </w:p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2018 год.</w:t>
            </w:r>
          </w:p>
        </w:tc>
      </w:tr>
      <w:tr w:rsidR="00AC3D91" w:rsidRPr="00CE2CD7" w:rsidTr="00B029B8">
        <w:trPr>
          <w:trHeight w:val="255"/>
        </w:trPr>
        <w:tc>
          <w:tcPr>
            <w:tcW w:w="9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3D91" w:rsidRPr="00CE2CD7" w:rsidTr="00B029B8">
        <w:trPr>
          <w:trHeight w:val="255"/>
        </w:trPr>
        <w:tc>
          <w:tcPr>
            <w:tcW w:w="9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3D91" w:rsidRPr="00CE2CD7" w:rsidTr="00B029B8">
        <w:trPr>
          <w:trHeight w:val="180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D91" w:rsidRPr="00CE2CD7" w:rsidTr="00B029B8">
        <w:trPr>
          <w:trHeight w:val="255"/>
        </w:trPr>
        <w:tc>
          <w:tcPr>
            <w:tcW w:w="9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рублях)</w:t>
            </w:r>
          </w:p>
        </w:tc>
      </w:tr>
      <w:tr w:rsidR="00AC3D91" w:rsidRPr="00CE2CD7" w:rsidTr="00B029B8">
        <w:trPr>
          <w:trHeight w:val="51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E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AC3D91" w:rsidRPr="00CE2CD7" w:rsidTr="00B029B8">
        <w:trPr>
          <w:trHeight w:val="25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C3D91" w:rsidRPr="00CE2CD7" w:rsidTr="00B029B8">
        <w:trPr>
          <w:trHeight w:val="25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4955437,57</w:t>
            </w:r>
          </w:p>
        </w:tc>
      </w:tr>
      <w:tr w:rsidR="00AC3D91" w:rsidRPr="00CE2CD7" w:rsidTr="00B029B8">
        <w:trPr>
          <w:trHeight w:val="54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и Дорожное хозяйство" на 2016 -2018 годы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2584153,33</w:t>
            </w:r>
          </w:p>
        </w:tc>
      </w:tr>
      <w:tr w:rsidR="00AC3D91" w:rsidRPr="00CE2CD7" w:rsidTr="00B029B8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</w:t>
            </w:r>
            <w:proofErr w:type="gramEnd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Дорожное хозяйство"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2584153,33</w:t>
            </w:r>
          </w:p>
        </w:tc>
      </w:tr>
      <w:tr w:rsidR="00AC3D91" w:rsidRPr="00CE2CD7" w:rsidTr="00B029B8">
        <w:trPr>
          <w:trHeight w:val="204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</w:t>
            </w:r>
            <w:proofErr w:type="spell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них,вкючая</w:t>
            </w:r>
            <w:proofErr w:type="spellEnd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 обеспечение функционирования парковок, осуществление муниципального жилищного контроля за сохранностью </w:t>
            </w:r>
            <w:proofErr w:type="spell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авто.дорог</w:t>
            </w:r>
            <w:proofErr w:type="spellEnd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 в границах населенных пунктов поселения, а также осуществление иных полномочий в области использования </w:t>
            </w:r>
            <w:proofErr w:type="spell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авто.дорог</w:t>
            </w:r>
            <w:proofErr w:type="spellEnd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205319,32</w:t>
            </w:r>
          </w:p>
        </w:tc>
      </w:tr>
      <w:tr w:rsidR="00AC3D91" w:rsidRPr="00CE2CD7" w:rsidTr="00B029B8">
        <w:trPr>
          <w:trHeight w:val="205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</w:t>
            </w:r>
            <w:proofErr w:type="spell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них,вкючая</w:t>
            </w:r>
            <w:proofErr w:type="spellEnd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 обеспечение функционирования парковок, осуществление муниципального жилищного контроля за сохранностью </w:t>
            </w:r>
            <w:proofErr w:type="spell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авто.дорог</w:t>
            </w:r>
            <w:proofErr w:type="spellEnd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 в границах населенных пунктов поселения, а также осуществление иных полномочий в области использования </w:t>
            </w:r>
            <w:proofErr w:type="spell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авто.дорог</w:t>
            </w:r>
            <w:proofErr w:type="spellEnd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205319,32</w:t>
            </w:r>
          </w:p>
        </w:tc>
      </w:tr>
      <w:tr w:rsidR="00AC3D91" w:rsidRPr="00CE2CD7" w:rsidTr="00B029B8">
        <w:trPr>
          <w:trHeight w:val="204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</w:t>
            </w:r>
            <w:proofErr w:type="spell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них,вкючая</w:t>
            </w:r>
            <w:proofErr w:type="spellEnd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 обеспечение функционирования парковок, осуществление муниципального жилищного контроля за сохранностью </w:t>
            </w:r>
            <w:proofErr w:type="spell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авто.дорог</w:t>
            </w:r>
            <w:proofErr w:type="spellEnd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 в границах населенных пунктов поселения, а также осуществление иных полномочий в области использования </w:t>
            </w:r>
            <w:proofErr w:type="spell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авто.дорог</w:t>
            </w:r>
            <w:proofErr w:type="spellEnd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1599933,00</w:t>
            </w:r>
          </w:p>
        </w:tc>
      </w:tr>
      <w:tr w:rsidR="00AC3D91" w:rsidRPr="00CE2CD7" w:rsidTr="00B029B8">
        <w:trPr>
          <w:trHeight w:val="205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</w:t>
            </w:r>
            <w:proofErr w:type="spell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них,вкючая</w:t>
            </w:r>
            <w:proofErr w:type="spellEnd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 обеспечение функционирования парковок, осуществление муниципального жилищного контроля за сохранностью </w:t>
            </w:r>
            <w:proofErr w:type="spell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авто.дорог</w:t>
            </w:r>
            <w:proofErr w:type="spellEnd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 в границах населенных пунктов поселения, а также осуществление иных полномочий в области использования </w:t>
            </w:r>
            <w:proofErr w:type="spell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авто.дорог</w:t>
            </w:r>
            <w:proofErr w:type="spellEnd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1599933,00</w:t>
            </w:r>
          </w:p>
        </w:tc>
      </w:tr>
      <w:tr w:rsidR="00AC3D91" w:rsidRPr="00CE2CD7" w:rsidTr="00B029B8">
        <w:trPr>
          <w:trHeight w:val="154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 создание условий для жилищного </w:t>
            </w:r>
            <w:proofErr w:type="spell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стротельства</w:t>
            </w:r>
            <w:proofErr w:type="spellEnd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398084,01</w:t>
            </w:r>
          </w:p>
        </w:tc>
      </w:tr>
      <w:tr w:rsidR="00AC3D91" w:rsidRPr="00CE2CD7" w:rsidTr="00B029B8">
        <w:trPr>
          <w:trHeight w:val="154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 создание условий для жилищного </w:t>
            </w:r>
            <w:proofErr w:type="spell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стротельства</w:t>
            </w:r>
            <w:proofErr w:type="spellEnd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362887,82</w:t>
            </w:r>
          </w:p>
        </w:tc>
      </w:tr>
      <w:tr w:rsidR="00AC3D91" w:rsidRPr="00CE2CD7" w:rsidTr="00B029B8">
        <w:trPr>
          <w:trHeight w:val="154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зданий, сооружений и земельных участков, на которых они расположены, к внешнему </w:t>
            </w: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виду фасадов и ограждений соответствующих зданий и сооружений, перечень работ по благоустройству и периодичность их выполнения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35196,19</w:t>
            </w:r>
          </w:p>
        </w:tc>
      </w:tr>
      <w:tr w:rsidR="00AC3D91" w:rsidRPr="00CE2CD7" w:rsidTr="00B029B8">
        <w:trPr>
          <w:trHeight w:val="154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утверждение правил благоустройства территории поселения, устанавливающих в том числе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</w:t>
            </w:r>
          </w:p>
        </w:tc>
      </w:tr>
      <w:tr w:rsidR="00AC3D91" w:rsidRPr="00CE2CD7" w:rsidTr="00B029B8">
        <w:trPr>
          <w:trHeight w:val="154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</w:t>
            </w:r>
          </w:p>
        </w:tc>
      </w:tr>
      <w:tr w:rsidR="00AC3D91" w:rsidRPr="00CE2CD7" w:rsidTr="00B029B8">
        <w:trPr>
          <w:trHeight w:val="154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156217</w:t>
            </w:r>
          </w:p>
        </w:tc>
      </w:tr>
      <w:tr w:rsidR="00AC3D91" w:rsidRPr="00CE2CD7" w:rsidTr="00B029B8">
        <w:trPr>
          <w:trHeight w:val="154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156217</w:t>
            </w:r>
          </w:p>
        </w:tc>
      </w:tr>
      <w:tr w:rsidR="00AC3D91" w:rsidRPr="00CE2CD7" w:rsidTr="00B029B8">
        <w:trPr>
          <w:trHeight w:val="154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3D91" w:rsidRPr="00CE2CD7" w:rsidTr="00B029B8">
        <w:trPr>
          <w:trHeight w:val="154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утверждение правил благоустройства территории поселения, устанавливающих в том числе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3D91" w:rsidRPr="00CE2CD7" w:rsidTr="00B029B8">
        <w:trPr>
          <w:trHeight w:val="36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"Водоснабжение"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99600</w:t>
            </w:r>
          </w:p>
        </w:tc>
      </w:tr>
      <w:tr w:rsidR="00AC3D91" w:rsidRPr="00CE2CD7" w:rsidTr="00B029B8">
        <w:trPr>
          <w:trHeight w:val="28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"Водоснабжение"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99600</w:t>
            </w:r>
          </w:p>
        </w:tc>
      </w:tr>
      <w:tr w:rsidR="00AC3D91" w:rsidRPr="00CE2CD7" w:rsidTr="00B029B8">
        <w:trPr>
          <w:trHeight w:val="76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 границах поселения электро-, тепло-, газо- и водоснабжение населения, водоотведения, снабжения населения топливом в пределах полномочий, </w:t>
            </w:r>
            <w:proofErr w:type="spell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установленныз</w:t>
            </w:r>
            <w:proofErr w:type="spellEnd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 Российской Федерации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3D91" w:rsidRPr="00CE2CD7" w:rsidTr="00B029B8">
        <w:trPr>
          <w:trHeight w:val="79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 границах поселения электро-, тепло-, газо- и водоснабжение населения, водоотведения, снабжения населения топливом в пределах полномочий, </w:t>
            </w:r>
            <w:proofErr w:type="spell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установленныз</w:t>
            </w:r>
            <w:proofErr w:type="spellEnd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 Российской Федерации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3D91" w:rsidRPr="00CE2CD7" w:rsidTr="00B029B8">
        <w:trPr>
          <w:trHeight w:val="76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 границах поселения электро-, тепло-, газо- и водоснабжение населения, водоотведения, снабжения населения топливом в пределах полномочий, </w:t>
            </w:r>
            <w:proofErr w:type="spell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установленныз</w:t>
            </w:r>
            <w:proofErr w:type="spellEnd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 Российской Федерации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99600,00</w:t>
            </w:r>
          </w:p>
        </w:tc>
      </w:tr>
      <w:tr w:rsidR="00AC3D91" w:rsidRPr="00CE2CD7" w:rsidTr="00B029B8">
        <w:trPr>
          <w:trHeight w:val="79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 границах поселения электро-, тепло-, газо- и водоснабжение населения, водоотведения, снабжения населения топливом в пределах полномочий, </w:t>
            </w:r>
            <w:proofErr w:type="spell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установленныз</w:t>
            </w:r>
            <w:proofErr w:type="spellEnd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 Российской Федерации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99600,00</w:t>
            </w:r>
          </w:p>
        </w:tc>
      </w:tr>
      <w:tr w:rsidR="00AC3D91" w:rsidRPr="00CE2CD7" w:rsidTr="00B029B8">
        <w:trPr>
          <w:trHeight w:val="36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3D91" w:rsidRPr="00CE2CD7" w:rsidTr="00B029B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оргганизация</w:t>
            </w:r>
            <w:proofErr w:type="spellEnd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осуществление мероприятий по работе с детьми и молодежью в сельском поселении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3D91" w:rsidRPr="00CE2CD7" w:rsidTr="00B029B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оргганизация</w:t>
            </w:r>
            <w:proofErr w:type="spellEnd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осуществление мероприятий по работе с детьми и молодежью в сельском поселении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3D91" w:rsidRPr="00CE2CD7" w:rsidTr="00B029B8">
        <w:trPr>
          <w:trHeight w:val="52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оргганизация</w:t>
            </w:r>
            <w:proofErr w:type="spellEnd"/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осуществление мероприятий по работе с детьми и молодежью в сельском поселении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3D91" w:rsidRPr="00CE2CD7" w:rsidTr="00B029B8">
        <w:trPr>
          <w:trHeight w:val="52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1157999,90</w:t>
            </w:r>
          </w:p>
        </w:tc>
      </w:tr>
      <w:tr w:rsidR="00AC3D91" w:rsidRPr="00CE2CD7" w:rsidTr="00B029B8">
        <w:trPr>
          <w:trHeight w:val="52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1157999,90</w:t>
            </w:r>
          </w:p>
        </w:tc>
      </w:tr>
      <w:tr w:rsidR="00AC3D91" w:rsidRPr="00CE2CD7" w:rsidTr="00B029B8">
        <w:trPr>
          <w:trHeight w:val="52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1157999,90</w:t>
            </w:r>
          </w:p>
        </w:tc>
      </w:tr>
      <w:tr w:rsidR="00AC3D91" w:rsidRPr="00CE2CD7" w:rsidTr="00B029B8">
        <w:trPr>
          <w:trHeight w:val="25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1066884,34</w:t>
            </w:r>
          </w:p>
        </w:tc>
      </w:tr>
      <w:tr w:rsidR="00AC3D91" w:rsidRPr="00CE2CD7" w:rsidTr="00B029B8">
        <w:trPr>
          <w:trHeight w:val="25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1066884,34</w:t>
            </w:r>
          </w:p>
        </w:tc>
      </w:tr>
      <w:tr w:rsidR="00AC3D91" w:rsidRPr="00CE2CD7" w:rsidTr="00B029B8">
        <w:trPr>
          <w:trHeight w:val="25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1066884,34</w:t>
            </w:r>
          </w:p>
        </w:tc>
      </w:tr>
      <w:tr w:rsidR="00AC3D91" w:rsidRPr="00CE2CD7" w:rsidTr="00B029B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500447,00</w:t>
            </w:r>
          </w:p>
        </w:tc>
      </w:tr>
      <w:tr w:rsidR="00AC3D91" w:rsidRPr="00CE2CD7" w:rsidTr="00B029B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500447,00</w:t>
            </w:r>
          </w:p>
        </w:tc>
      </w:tr>
      <w:tr w:rsidR="00AC3D91" w:rsidRPr="00CE2CD7" w:rsidTr="00B029B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479000,00</w:t>
            </w:r>
          </w:p>
        </w:tc>
      </w:tr>
      <w:tr w:rsidR="00AC3D91" w:rsidRPr="00CE2CD7" w:rsidTr="00B029B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479000,00</w:t>
            </w:r>
          </w:p>
        </w:tc>
      </w:tr>
      <w:tr w:rsidR="00AC3D91" w:rsidRPr="00CE2CD7" w:rsidTr="00B029B8">
        <w:trPr>
          <w:trHeight w:val="25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385940,42</w:t>
            </w:r>
          </w:p>
        </w:tc>
      </w:tr>
      <w:tr w:rsidR="00AC3D91" w:rsidRPr="00CE2CD7" w:rsidTr="00B029B8">
        <w:trPr>
          <w:trHeight w:val="102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207911,09</w:t>
            </w:r>
          </w:p>
        </w:tc>
      </w:tr>
      <w:tr w:rsidR="00AC3D91" w:rsidRPr="00CE2CD7" w:rsidTr="00B029B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173979,33</w:t>
            </w:r>
          </w:p>
        </w:tc>
      </w:tr>
      <w:tr w:rsidR="00AC3D91" w:rsidRPr="00CE2CD7" w:rsidTr="00B029B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3D91" w:rsidRPr="00CE2CD7" w:rsidTr="00B029B8">
        <w:trPr>
          <w:trHeight w:val="25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AC3D91" w:rsidRPr="00CE2CD7" w:rsidTr="00B029B8">
        <w:trPr>
          <w:trHeight w:val="25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348003,34</w:t>
            </w:r>
          </w:p>
        </w:tc>
      </w:tr>
      <w:tr w:rsidR="00AC3D91" w:rsidRPr="00CE2CD7" w:rsidTr="00B029B8">
        <w:trPr>
          <w:trHeight w:val="84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227184,50</w:t>
            </w:r>
          </w:p>
        </w:tc>
      </w:tr>
      <w:tr w:rsidR="00AC3D91" w:rsidRPr="00CE2CD7" w:rsidTr="00B029B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112001,99</w:t>
            </w:r>
          </w:p>
        </w:tc>
      </w:tr>
      <w:tr w:rsidR="00AC3D91" w:rsidRPr="00CE2CD7" w:rsidTr="00B029B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3D91" w:rsidRPr="00CE2CD7" w:rsidTr="00B029B8">
        <w:trPr>
          <w:trHeight w:val="25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8816,85</w:t>
            </w:r>
          </w:p>
        </w:tc>
      </w:tr>
      <w:tr w:rsidR="00AC3D91" w:rsidRPr="00CE2CD7" w:rsidTr="00B029B8">
        <w:trPr>
          <w:trHeight w:val="25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245464,48</w:t>
            </w:r>
          </w:p>
        </w:tc>
      </w:tr>
      <w:tr w:rsidR="00AC3D91" w:rsidRPr="00CE2CD7" w:rsidTr="00B029B8">
        <w:trPr>
          <w:trHeight w:val="25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245464,48</w:t>
            </w:r>
          </w:p>
        </w:tc>
      </w:tr>
      <w:tr w:rsidR="00AC3D91" w:rsidRPr="00CE2CD7" w:rsidTr="00B029B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3D91" w:rsidRPr="00CE2CD7" w:rsidTr="00B029B8">
        <w:trPr>
          <w:trHeight w:val="25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194029,00</w:t>
            </w:r>
          </w:p>
        </w:tc>
      </w:tr>
      <w:tr w:rsidR="00AC3D91" w:rsidRPr="00CE2CD7" w:rsidTr="00B029B8">
        <w:trPr>
          <w:trHeight w:val="25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194029,00</w:t>
            </w:r>
          </w:p>
        </w:tc>
      </w:tr>
      <w:tr w:rsidR="00AC3D91" w:rsidRPr="00CE2CD7" w:rsidTr="00B029B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3D91" w:rsidRPr="00CE2CD7" w:rsidTr="00B029B8">
        <w:trPr>
          <w:trHeight w:val="76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26148,00</w:t>
            </w:r>
          </w:p>
        </w:tc>
      </w:tr>
      <w:tr w:rsidR="00AC3D91" w:rsidRPr="00CE2CD7" w:rsidTr="00B029B8">
        <w:trPr>
          <w:trHeight w:val="76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26148,00</w:t>
            </w:r>
          </w:p>
        </w:tc>
      </w:tr>
      <w:tr w:rsidR="00AC3D91" w:rsidRPr="00CE2CD7" w:rsidTr="00B029B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26148,00</w:t>
            </w:r>
          </w:p>
        </w:tc>
      </w:tr>
      <w:tr w:rsidR="00AC3D91" w:rsidRPr="00CE2CD7" w:rsidTr="00B029B8">
        <w:trPr>
          <w:trHeight w:val="52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45852,00</w:t>
            </w:r>
          </w:p>
        </w:tc>
      </w:tr>
      <w:tr w:rsidR="00AC3D91" w:rsidRPr="00CE2CD7" w:rsidTr="00B029B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45852,00</w:t>
            </w:r>
          </w:p>
        </w:tc>
      </w:tr>
      <w:tr w:rsidR="00AC3D91" w:rsidRPr="00CE2CD7" w:rsidTr="00B029B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45852,00</w:t>
            </w:r>
          </w:p>
        </w:tc>
      </w:tr>
      <w:tr w:rsidR="00AC3D91" w:rsidRPr="00CE2CD7" w:rsidTr="00B029B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3D91" w:rsidRPr="00CE2CD7" w:rsidTr="00B029B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3D91" w:rsidRPr="00CE2CD7" w:rsidTr="00B029B8">
        <w:trPr>
          <w:trHeight w:val="54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и социальных выплат, установленных решениями местного самоуправления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3D91" w:rsidRPr="00CE2CD7" w:rsidTr="00B029B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3D91" w:rsidRPr="00CE2CD7" w:rsidTr="00B029B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139400,00</w:t>
            </w:r>
          </w:p>
        </w:tc>
      </w:tr>
      <w:tr w:rsidR="00AC3D91" w:rsidRPr="00CE2CD7" w:rsidTr="00B029B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и социальных выплат, установленных решениями местного самоуправления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139400,00</w:t>
            </w:r>
          </w:p>
        </w:tc>
      </w:tr>
      <w:tr w:rsidR="00AC3D91" w:rsidRPr="00CE2CD7" w:rsidTr="00B029B8">
        <w:trPr>
          <w:trHeight w:val="54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и социальных выплат, установленных решениями местного самоуправления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AC3D91" w:rsidRPr="00CE2CD7" w:rsidTr="00B029B8">
        <w:trPr>
          <w:trHeight w:val="54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91" w:rsidRPr="00CE2CD7" w:rsidRDefault="00AC3D91" w:rsidP="00AC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91" w:rsidRPr="00CE2CD7" w:rsidRDefault="00AC3D91" w:rsidP="00AC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</w:tbl>
    <w:p w:rsidR="00AC3D91" w:rsidRPr="00CE2CD7" w:rsidRDefault="00AC3D91" w:rsidP="005A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D91" w:rsidRPr="00CE2CD7" w:rsidRDefault="00AC3D91" w:rsidP="005A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D91" w:rsidRDefault="00AC3D91" w:rsidP="005A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91" w:rsidRDefault="00AC3D91" w:rsidP="005A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91" w:rsidRDefault="00AC3D91" w:rsidP="005A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91" w:rsidRDefault="00AC3D91" w:rsidP="005A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91" w:rsidRDefault="00AC3D91" w:rsidP="005A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91" w:rsidRDefault="00AC3D91" w:rsidP="005A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91" w:rsidRDefault="00AC3D91" w:rsidP="005A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91" w:rsidRDefault="00AC3D91" w:rsidP="005A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91" w:rsidRDefault="00AC3D91" w:rsidP="005A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GoBack"/>
      <w:bookmarkEnd w:id="7"/>
    </w:p>
    <w:p w:rsidR="00AC3D91" w:rsidRDefault="00AC3D91" w:rsidP="005A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91" w:rsidRDefault="00AC3D91" w:rsidP="00CE2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91" w:rsidRDefault="00AC3D91" w:rsidP="005A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91" w:rsidRDefault="00AC3D91" w:rsidP="005A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91" w:rsidRPr="005A1819" w:rsidRDefault="00AC3D91" w:rsidP="005A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3D91" w:rsidRPr="005A1819" w:rsidSect="00C40906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A5"/>
    <w:rsid w:val="00077CF4"/>
    <w:rsid w:val="002B584E"/>
    <w:rsid w:val="002D5440"/>
    <w:rsid w:val="00314524"/>
    <w:rsid w:val="0047498F"/>
    <w:rsid w:val="00542AA5"/>
    <w:rsid w:val="00582A71"/>
    <w:rsid w:val="005A1819"/>
    <w:rsid w:val="00991BB1"/>
    <w:rsid w:val="00AC3D91"/>
    <w:rsid w:val="00B029B8"/>
    <w:rsid w:val="00C33987"/>
    <w:rsid w:val="00C40906"/>
    <w:rsid w:val="00CE1C1B"/>
    <w:rsid w:val="00CE2CD7"/>
    <w:rsid w:val="00EF7DC3"/>
    <w:rsid w:val="00F7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A4B2F-77EF-4EE1-ABB6-81246029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2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82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44BBE2C27F8C7956452CCE289F58A32C8D913F054DC114005ADBAE7F6DD0C9BB222FCAF867EFDO9s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444BBE2C27F8C7956452CCE289F58A32C8D913F054DC114005ADBAE7F6DD0C9BB222FEAF86O7s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444BBE2C27F8C7956452CCE289F58A32C8D913F054DC114005ADBAE7F6DD0C9BB222FCAF867EFDO9s1K" TargetMode="External"/><Relationship Id="rId5" Type="http://schemas.openxmlformats.org/officeDocument/2006/relationships/hyperlink" Target="consultantplus://offline/ref=C0444BBE2C27F8C7956452CCE289F58A32C8D913F054DC114005ADBAE7F6DD0C9BB222F8AA8FO7s8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0444BBE2C27F8C7956452CCE289F58A32C8D913F054DC114005ADBAE7F6DD0C9BB222FEAF86O7s3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7660</Words>
  <Characters>43666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11</cp:revision>
  <cp:lastPrinted>2019-04-24T09:42:00Z</cp:lastPrinted>
  <dcterms:created xsi:type="dcterms:W3CDTF">2019-03-28T09:53:00Z</dcterms:created>
  <dcterms:modified xsi:type="dcterms:W3CDTF">2019-04-24T09:47:00Z</dcterms:modified>
</cp:coreProperties>
</file>