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788" w:tblpY="541"/>
        <w:tblW w:w="10598" w:type="dxa"/>
        <w:tblLook w:val="0000" w:firstRow="0" w:lastRow="0" w:firstColumn="0" w:lastColumn="0" w:noHBand="0" w:noVBand="0"/>
      </w:tblPr>
      <w:tblGrid>
        <w:gridCol w:w="4608"/>
        <w:gridCol w:w="1134"/>
        <w:gridCol w:w="4856"/>
      </w:tblGrid>
      <w:tr w:rsidR="00265332" w:rsidRPr="00265332" w:rsidTr="00265332">
        <w:trPr>
          <w:trHeight w:val="1985"/>
        </w:trPr>
        <w:tc>
          <w:tcPr>
            <w:tcW w:w="4608" w:type="dxa"/>
          </w:tcPr>
          <w:p w:rsidR="00265332" w:rsidRPr="00265332" w:rsidRDefault="00265332" w:rsidP="00265332">
            <w:pPr>
              <w:jc w:val="center"/>
              <w:rPr>
                <w:sz w:val="20"/>
                <w:szCs w:val="20"/>
              </w:rPr>
            </w:pPr>
          </w:p>
          <w:p w:rsidR="00265332" w:rsidRPr="00265332" w:rsidRDefault="00265332" w:rsidP="00265332">
            <w:pPr>
              <w:jc w:val="center"/>
              <w:rPr>
                <w:rFonts w:cs="Times"/>
                <w:b/>
              </w:rPr>
            </w:pPr>
            <w:r w:rsidRPr="00265332">
              <w:rPr>
                <w:rFonts w:cs="Times"/>
                <w:b/>
              </w:rPr>
              <w:t>Башкортостан Республикаһы</w:t>
            </w:r>
          </w:p>
          <w:p w:rsidR="00265332" w:rsidRPr="00265332" w:rsidRDefault="00265332" w:rsidP="00265332">
            <w:pPr>
              <w:jc w:val="center"/>
              <w:rPr>
                <w:rFonts w:cs="Times"/>
                <w:b/>
              </w:rPr>
            </w:pPr>
            <w:r w:rsidRPr="00265332">
              <w:rPr>
                <w:rFonts w:cs="Times"/>
                <w:b/>
              </w:rPr>
              <w:t>Тәтешле районы</w:t>
            </w:r>
          </w:p>
          <w:p w:rsidR="00265332" w:rsidRPr="00265332" w:rsidRDefault="00265332" w:rsidP="00265332">
            <w:pPr>
              <w:jc w:val="center"/>
              <w:rPr>
                <w:rFonts w:cs="Times"/>
                <w:b/>
              </w:rPr>
            </w:pPr>
            <w:r w:rsidRPr="00265332">
              <w:rPr>
                <w:rFonts w:cs="Times"/>
                <w:b/>
              </w:rPr>
              <w:t>муниципаль районының</w:t>
            </w:r>
          </w:p>
          <w:p w:rsidR="00265332" w:rsidRPr="00265332" w:rsidRDefault="00265332" w:rsidP="00265332">
            <w:pPr>
              <w:jc w:val="center"/>
              <w:rPr>
                <w:rFonts w:cs="Times"/>
                <w:b/>
              </w:rPr>
            </w:pPr>
            <w:r w:rsidRPr="00265332">
              <w:rPr>
                <w:rFonts w:cs="Times"/>
                <w:b/>
              </w:rPr>
              <w:t>Яны Тәтешле ауыл Советы</w:t>
            </w:r>
          </w:p>
          <w:p w:rsidR="00265332" w:rsidRPr="00265332" w:rsidRDefault="00265332" w:rsidP="00265332">
            <w:pPr>
              <w:jc w:val="center"/>
              <w:rPr>
                <w:rFonts w:cs="Times"/>
                <w:b/>
              </w:rPr>
            </w:pPr>
            <w:r w:rsidRPr="00265332">
              <w:rPr>
                <w:rFonts w:cs="Times"/>
                <w:b/>
              </w:rPr>
              <w:t>ауыл биләмəһе хакимиəте</w:t>
            </w:r>
          </w:p>
          <w:p w:rsidR="00265332" w:rsidRPr="00265332" w:rsidRDefault="00265332" w:rsidP="00265332">
            <w:pPr>
              <w:jc w:val="center"/>
              <w:rPr>
                <w:sz w:val="20"/>
                <w:szCs w:val="20"/>
              </w:rPr>
            </w:pPr>
          </w:p>
        </w:tc>
        <w:tc>
          <w:tcPr>
            <w:tcW w:w="1134" w:type="dxa"/>
          </w:tcPr>
          <w:p w:rsidR="00265332" w:rsidRPr="00265332" w:rsidRDefault="00265332" w:rsidP="00265332">
            <w:pPr>
              <w:jc w:val="center"/>
              <w:rPr>
                <w:b/>
                <w:bCs/>
                <w:sz w:val="20"/>
                <w:szCs w:val="20"/>
                <w:lang w:val="tt-RU"/>
              </w:rPr>
            </w:pPr>
            <w:r w:rsidRPr="00265332">
              <w:rPr>
                <w:rFonts w:cs="Times"/>
                <w:noProof/>
                <w:sz w:val="28"/>
                <w:szCs w:val="28"/>
              </w:rPr>
              <w:drawing>
                <wp:anchor distT="0" distB="0" distL="114300" distR="114300" simplePos="0" relativeHeight="251659264" behindDoc="0" locked="0" layoutInCell="1" allowOverlap="1" wp14:anchorId="00E11D87" wp14:editId="57367605">
                  <wp:simplePos x="0" y="0"/>
                  <wp:positionH relativeFrom="column">
                    <wp:posOffset>-403225</wp:posOffset>
                  </wp:positionH>
                  <wp:positionV relativeFrom="paragraph">
                    <wp:posOffset>366395</wp:posOffset>
                  </wp:positionV>
                  <wp:extent cx="1207135" cy="1549400"/>
                  <wp:effectExtent l="0" t="0" r="0" b="0"/>
                  <wp:wrapNone/>
                  <wp:docPr id="1" name="Рисунок 1" descr="герб райо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 района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7135" cy="1549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56" w:type="dxa"/>
          </w:tcPr>
          <w:p w:rsidR="00265332" w:rsidRPr="00265332" w:rsidRDefault="00265332" w:rsidP="00265332">
            <w:pPr>
              <w:jc w:val="center"/>
              <w:rPr>
                <w:sz w:val="20"/>
                <w:szCs w:val="20"/>
                <w:lang w:val="tt-RU"/>
              </w:rPr>
            </w:pPr>
          </w:p>
          <w:p w:rsidR="00265332" w:rsidRPr="00265332" w:rsidRDefault="00265332" w:rsidP="00265332">
            <w:pPr>
              <w:ind w:right="-250"/>
              <w:jc w:val="center"/>
              <w:rPr>
                <w:rFonts w:cs="Times"/>
                <w:b/>
              </w:rPr>
            </w:pPr>
            <w:r w:rsidRPr="00265332">
              <w:rPr>
                <w:rFonts w:cs="Times"/>
                <w:b/>
              </w:rPr>
              <w:t xml:space="preserve">Администрация сельского поселения Новотатышлинский сельсовет муниципального района  </w:t>
            </w:r>
          </w:p>
          <w:p w:rsidR="00265332" w:rsidRPr="00265332" w:rsidRDefault="00265332" w:rsidP="00265332">
            <w:pPr>
              <w:ind w:right="-250"/>
              <w:jc w:val="center"/>
              <w:rPr>
                <w:rFonts w:cs="Times"/>
                <w:b/>
              </w:rPr>
            </w:pPr>
            <w:r w:rsidRPr="00265332">
              <w:rPr>
                <w:rFonts w:cs="Times"/>
                <w:b/>
              </w:rPr>
              <w:t xml:space="preserve">Татышлинский район </w:t>
            </w:r>
          </w:p>
          <w:p w:rsidR="00265332" w:rsidRPr="00265332" w:rsidRDefault="00265332" w:rsidP="00265332">
            <w:pPr>
              <w:jc w:val="center"/>
              <w:rPr>
                <w:rFonts w:cs="Times"/>
                <w:b/>
              </w:rPr>
            </w:pPr>
            <w:r w:rsidRPr="00265332">
              <w:rPr>
                <w:rFonts w:cs="Times"/>
                <w:b/>
              </w:rPr>
              <w:t>Республики  Башкортостан</w:t>
            </w:r>
          </w:p>
          <w:p w:rsidR="00265332" w:rsidRPr="00265332" w:rsidRDefault="00265332" w:rsidP="00265332">
            <w:pPr>
              <w:jc w:val="center"/>
              <w:rPr>
                <w:sz w:val="20"/>
                <w:szCs w:val="20"/>
              </w:rPr>
            </w:pPr>
            <w:r w:rsidRPr="00265332">
              <w:rPr>
                <w:b/>
                <w:bCs/>
                <w:sz w:val="20"/>
                <w:szCs w:val="20"/>
              </w:rPr>
              <w:t xml:space="preserve"> </w:t>
            </w:r>
          </w:p>
        </w:tc>
      </w:tr>
      <w:tr w:rsidR="00265332" w:rsidRPr="00265332" w:rsidTr="00265332">
        <w:trPr>
          <w:trHeight w:val="814"/>
        </w:trPr>
        <w:tc>
          <w:tcPr>
            <w:tcW w:w="4608" w:type="dxa"/>
            <w:tcBorders>
              <w:top w:val="nil"/>
              <w:left w:val="nil"/>
              <w:bottom w:val="double" w:sz="4" w:space="0" w:color="auto"/>
              <w:right w:val="nil"/>
            </w:tcBorders>
          </w:tcPr>
          <w:p w:rsidR="00265332" w:rsidRPr="00265332" w:rsidRDefault="00265332" w:rsidP="00265332">
            <w:pPr>
              <w:jc w:val="center"/>
              <w:rPr>
                <w:rFonts w:cs="Times"/>
                <w:sz w:val="20"/>
                <w:szCs w:val="20"/>
              </w:rPr>
            </w:pPr>
            <w:r w:rsidRPr="00265332">
              <w:rPr>
                <w:rFonts w:cs="Times"/>
                <w:sz w:val="20"/>
                <w:szCs w:val="20"/>
              </w:rPr>
              <w:t>452838,Башкортостан  Республикаһы,</w:t>
            </w:r>
          </w:p>
          <w:p w:rsidR="00265332" w:rsidRPr="00265332" w:rsidRDefault="00265332" w:rsidP="00265332">
            <w:pPr>
              <w:jc w:val="center"/>
              <w:rPr>
                <w:rFonts w:cs="Times"/>
                <w:sz w:val="20"/>
                <w:szCs w:val="20"/>
              </w:rPr>
            </w:pPr>
            <w:r w:rsidRPr="00265332">
              <w:rPr>
                <w:rFonts w:cs="Times"/>
                <w:sz w:val="20"/>
                <w:szCs w:val="20"/>
              </w:rPr>
              <w:t xml:space="preserve"> Тəтешле районы,</w:t>
            </w:r>
            <w:r w:rsidRPr="00265332">
              <w:rPr>
                <w:rFonts w:cs="Times"/>
                <w:b/>
              </w:rPr>
              <w:t xml:space="preserve"> </w:t>
            </w:r>
            <w:r w:rsidRPr="00265332">
              <w:rPr>
                <w:rFonts w:cs="Times"/>
                <w:sz w:val="20"/>
                <w:szCs w:val="20"/>
              </w:rPr>
              <w:t>Яны Тәтешле  а.,</w:t>
            </w:r>
          </w:p>
          <w:p w:rsidR="00265332" w:rsidRPr="00265332" w:rsidRDefault="00265332" w:rsidP="00265332">
            <w:pPr>
              <w:jc w:val="center"/>
              <w:rPr>
                <w:rFonts w:cs="Times"/>
                <w:sz w:val="20"/>
                <w:szCs w:val="20"/>
              </w:rPr>
            </w:pPr>
            <w:r w:rsidRPr="00265332">
              <w:rPr>
                <w:rFonts w:cs="Times"/>
                <w:sz w:val="20"/>
                <w:szCs w:val="20"/>
              </w:rPr>
              <w:t xml:space="preserve"> Мэктэб урамы,25</w:t>
            </w:r>
          </w:p>
          <w:p w:rsidR="00265332" w:rsidRPr="00265332" w:rsidRDefault="00265332" w:rsidP="00265332">
            <w:pPr>
              <w:jc w:val="center"/>
              <w:rPr>
                <w:rFonts w:cs="Times"/>
                <w:sz w:val="20"/>
                <w:szCs w:val="20"/>
              </w:rPr>
            </w:pPr>
            <w:r w:rsidRPr="00265332">
              <w:rPr>
                <w:rFonts w:cs="Times"/>
                <w:sz w:val="20"/>
                <w:szCs w:val="20"/>
              </w:rPr>
              <w:t>тел.факс 8(34778)3-21-34</w:t>
            </w:r>
          </w:p>
          <w:p w:rsidR="00265332" w:rsidRPr="00265332" w:rsidRDefault="00653DD9" w:rsidP="00265332">
            <w:pPr>
              <w:jc w:val="center"/>
              <w:rPr>
                <w:sz w:val="20"/>
                <w:szCs w:val="20"/>
              </w:rPr>
            </w:pPr>
            <w:hyperlink r:id="rId9" w:history="1">
              <w:r w:rsidR="00265332" w:rsidRPr="00265332">
                <w:rPr>
                  <w:color w:val="0000FF"/>
                  <w:sz w:val="20"/>
                  <w:szCs w:val="20"/>
                  <w:u w:val="single"/>
                  <w:lang w:val="en-US"/>
                </w:rPr>
                <w:t>novotatishl</w:t>
              </w:r>
              <w:r w:rsidR="00265332" w:rsidRPr="00265332">
                <w:rPr>
                  <w:color w:val="0000FF"/>
                  <w:sz w:val="20"/>
                  <w:szCs w:val="20"/>
                  <w:u w:val="single"/>
                </w:rPr>
                <w:t>@</w:t>
              </w:r>
              <w:r w:rsidR="00265332" w:rsidRPr="00265332">
                <w:rPr>
                  <w:color w:val="0000FF"/>
                  <w:sz w:val="20"/>
                  <w:szCs w:val="20"/>
                  <w:u w:val="single"/>
                  <w:lang w:val="en-US"/>
                </w:rPr>
                <w:t>ufamts</w:t>
              </w:r>
              <w:r w:rsidR="00265332" w:rsidRPr="00265332">
                <w:rPr>
                  <w:color w:val="0000FF"/>
                  <w:sz w:val="20"/>
                  <w:szCs w:val="20"/>
                  <w:u w:val="single"/>
                </w:rPr>
                <w:t>.</w:t>
              </w:r>
              <w:r w:rsidR="00265332" w:rsidRPr="00265332">
                <w:rPr>
                  <w:color w:val="0000FF"/>
                  <w:sz w:val="20"/>
                  <w:szCs w:val="20"/>
                  <w:u w:val="single"/>
                  <w:lang w:val="en-US"/>
                </w:rPr>
                <w:t>ru</w:t>
              </w:r>
            </w:hyperlink>
          </w:p>
          <w:p w:rsidR="00265332" w:rsidRPr="00265332" w:rsidRDefault="00265332" w:rsidP="00265332">
            <w:pPr>
              <w:jc w:val="center"/>
              <w:rPr>
                <w:sz w:val="20"/>
                <w:szCs w:val="20"/>
              </w:rPr>
            </w:pPr>
          </w:p>
        </w:tc>
        <w:tc>
          <w:tcPr>
            <w:tcW w:w="1134" w:type="dxa"/>
            <w:tcBorders>
              <w:top w:val="nil"/>
              <w:left w:val="nil"/>
              <w:bottom w:val="double" w:sz="4" w:space="0" w:color="auto"/>
              <w:right w:val="nil"/>
            </w:tcBorders>
          </w:tcPr>
          <w:p w:rsidR="00265332" w:rsidRPr="00265332" w:rsidRDefault="00265332" w:rsidP="00265332">
            <w:pPr>
              <w:rPr>
                <w:sz w:val="20"/>
                <w:szCs w:val="20"/>
                <w:lang w:val="tt-RU"/>
              </w:rPr>
            </w:pPr>
          </w:p>
        </w:tc>
        <w:tc>
          <w:tcPr>
            <w:tcW w:w="4856" w:type="dxa"/>
            <w:tcBorders>
              <w:top w:val="nil"/>
              <w:left w:val="nil"/>
              <w:bottom w:val="double" w:sz="4" w:space="0" w:color="auto"/>
              <w:right w:val="nil"/>
            </w:tcBorders>
          </w:tcPr>
          <w:p w:rsidR="00265332" w:rsidRPr="00265332" w:rsidRDefault="00265332" w:rsidP="00265332">
            <w:pPr>
              <w:jc w:val="center"/>
              <w:rPr>
                <w:rFonts w:cs="Times"/>
                <w:sz w:val="20"/>
                <w:szCs w:val="20"/>
              </w:rPr>
            </w:pPr>
            <w:r w:rsidRPr="00265332">
              <w:rPr>
                <w:rFonts w:cs="Times"/>
                <w:sz w:val="20"/>
                <w:szCs w:val="20"/>
              </w:rPr>
              <w:t>452838, Республика Башкортостан,</w:t>
            </w:r>
          </w:p>
          <w:p w:rsidR="00265332" w:rsidRPr="00265332" w:rsidRDefault="00265332" w:rsidP="00265332">
            <w:pPr>
              <w:jc w:val="center"/>
              <w:rPr>
                <w:rFonts w:cs="Times"/>
                <w:sz w:val="20"/>
                <w:szCs w:val="20"/>
              </w:rPr>
            </w:pPr>
            <w:r w:rsidRPr="00265332">
              <w:rPr>
                <w:rFonts w:cs="Times"/>
                <w:sz w:val="20"/>
                <w:szCs w:val="20"/>
              </w:rPr>
              <w:t xml:space="preserve"> Татышлинский район, с.Новые Татышлы,</w:t>
            </w:r>
          </w:p>
          <w:p w:rsidR="00265332" w:rsidRPr="00265332" w:rsidRDefault="00265332" w:rsidP="00265332">
            <w:pPr>
              <w:jc w:val="center"/>
              <w:rPr>
                <w:rFonts w:cs="Times"/>
                <w:sz w:val="20"/>
                <w:szCs w:val="20"/>
              </w:rPr>
            </w:pPr>
            <w:r w:rsidRPr="00265332">
              <w:rPr>
                <w:rFonts w:cs="Times"/>
                <w:sz w:val="20"/>
                <w:szCs w:val="20"/>
              </w:rPr>
              <w:t>ул. Школьная, д.25</w:t>
            </w:r>
          </w:p>
          <w:p w:rsidR="00265332" w:rsidRPr="00265332" w:rsidRDefault="00265332" w:rsidP="00265332">
            <w:pPr>
              <w:jc w:val="center"/>
              <w:rPr>
                <w:rFonts w:cs="Times"/>
                <w:sz w:val="20"/>
                <w:szCs w:val="20"/>
              </w:rPr>
            </w:pPr>
            <w:r w:rsidRPr="00265332">
              <w:rPr>
                <w:rFonts w:cs="Times"/>
                <w:sz w:val="20"/>
                <w:szCs w:val="20"/>
              </w:rPr>
              <w:t>тел.факс 8(34778)3-22-36</w:t>
            </w:r>
          </w:p>
          <w:p w:rsidR="00265332" w:rsidRPr="00265332" w:rsidRDefault="00653DD9" w:rsidP="00265332">
            <w:pPr>
              <w:jc w:val="center"/>
              <w:rPr>
                <w:sz w:val="20"/>
                <w:szCs w:val="20"/>
              </w:rPr>
            </w:pPr>
            <w:hyperlink r:id="rId10" w:history="1">
              <w:r w:rsidR="00265332" w:rsidRPr="00265332">
                <w:rPr>
                  <w:color w:val="0000FF"/>
                  <w:sz w:val="20"/>
                  <w:szCs w:val="20"/>
                  <w:u w:val="single"/>
                  <w:lang w:val="en-US"/>
                </w:rPr>
                <w:t>novotatishl</w:t>
              </w:r>
              <w:r w:rsidR="00265332" w:rsidRPr="00265332">
                <w:rPr>
                  <w:color w:val="0000FF"/>
                  <w:sz w:val="20"/>
                  <w:szCs w:val="20"/>
                  <w:u w:val="single"/>
                </w:rPr>
                <w:t>@</w:t>
              </w:r>
              <w:r w:rsidR="00265332" w:rsidRPr="00265332">
                <w:rPr>
                  <w:color w:val="0000FF"/>
                  <w:sz w:val="20"/>
                  <w:szCs w:val="20"/>
                  <w:u w:val="single"/>
                  <w:lang w:val="en-US"/>
                </w:rPr>
                <w:t>ufamts</w:t>
              </w:r>
              <w:r w:rsidR="00265332" w:rsidRPr="00265332">
                <w:rPr>
                  <w:color w:val="0000FF"/>
                  <w:sz w:val="20"/>
                  <w:szCs w:val="20"/>
                  <w:u w:val="single"/>
                </w:rPr>
                <w:t>.</w:t>
              </w:r>
              <w:r w:rsidR="00265332" w:rsidRPr="00265332">
                <w:rPr>
                  <w:color w:val="0000FF"/>
                  <w:sz w:val="20"/>
                  <w:szCs w:val="20"/>
                  <w:u w:val="single"/>
                  <w:lang w:val="en-US"/>
                </w:rPr>
                <w:t>ru</w:t>
              </w:r>
            </w:hyperlink>
          </w:p>
          <w:p w:rsidR="00265332" w:rsidRPr="00265332" w:rsidRDefault="00265332" w:rsidP="00265332">
            <w:pPr>
              <w:jc w:val="center"/>
              <w:rPr>
                <w:sz w:val="20"/>
                <w:szCs w:val="20"/>
              </w:rPr>
            </w:pPr>
          </w:p>
        </w:tc>
      </w:tr>
    </w:tbl>
    <w:p w:rsidR="00265332" w:rsidRDefault="00265332" w:rsidP="00265332">
      <w:pPr>
        <w:rPr>
          <w:b/>
        </w:rPr>
      </w:pPr>
    </w:p>
    <w:p w:rsidR="0023762C" w:rsidRPr="00A45CA9" w:rsidRDefault="0023762C" w:rsidP="0023762C">
      <w:pPr>
        <w:pStyle w:val="msonospacing0"/>
        <w:spacing w:before="0" w:beforeAutospacing="0" w:after="0" w:afterAutospacing="0"/>
        <w:jc w:val="center"/>
        <w:rPr>
          <w:b/>
          <w:sz w:val="28"/>
          <w:szCs w:val="28"/>
        </w:rPr>
      </w:pPr>
      <w:r w:rsidRPr="00A45CA9">
        <w:rPr>
          <w:b/>
          <w:sz w:val="28"/>
          <w:szCs w:val="28"/>
        </w:rPr>
        <w:t xml:space="preserve">ПОСТАНОВЛЕНИЕ </w:t>
      </w:r>
    </w:p>
    <w:p w:rsidR="0023762C" w:rsidRPr="00063A59" w:rsidRDefault="0023762C" w:rsidP="0023762C">
      <w:pPr>
        <w:pStyle w:val="msonospacing0"/>
        <w:spacing w:before="0" w:beforeAutospacing="0" w:after="0" w:afterAutospacing="0"/>
        <w:jc w:val="center"/>
        <w:rPr>
          <w:sz w:val="28"/>
          <w:szCs w:val="28"/>
        </w:rPr>
      </w:pPr>
    </w:p>
    <w:p w:rsidR="0023762C" w:rsidRPr="00C66C3F" w:rsidRDefault="0023762C" w:rsidP="0023762C">
      <w:pPr>
        <w:pStyle w:val="msonospacing0"/>
        <w:tabs>
          <w:tab w:val="left" w:pos="3780"/>
          <w:tab w:val="left" w:pos="7575"/>
        </w:tabs>
        <w:jc w:val="both"/>
        <w:rPr>
          <w:sz w:val="28"/>
          <w:szCs w:val="28"/>
        </w:rPr>
      </w:pPr>
      <w:r>
        <w:rPr>
          <w:bCs/>
          <w:sz w:val="28"/>
          <w:szCs w:val="28"/>
        </w:rPr>
        <w:t xml:space="preserve">         </w:t>
      </w:r>
      <w:r w:rsidR="006755C3">
        <w:rPr>
          <w:bCs/>
          <w:sz w:val="28"/>
          <w:szCs w:val="28"/>
        </w:rPr>
        <w:t>от «</w:t>
      </w:r>
      <w:r>
        <w:rPr>
          <w:bCs/>
          <w:sz w:val="28"/>
          <w:szCs w:val="28"/>
        </w:rPr>
        <w:t>22</w:t>
      </w:r>
      <w:r w:rsidR="006755C3">
        <w:rPr>
          <w:bCs/>
          <w:sz w:val="28"/>
          <w:szCs w:val="28"/>
        </w:rPr>
        <w:t>»</w:t>
      </w:r>
      <w:r w:rsidRPr="007207DD">
        <w:rPr>
          <w:bCs/>
          <w:sz w:val="28"/>
          <w:szCs w:val="28"/>
        </w:rPr>
        <w:t xml:space="preserve"> ию</w:t>
      </w:r>
      <w:r>
        <w:rPr>
          <w:bCs/>
          <w:sz w:val="28"/>
          <w:szCs w:val="28"/>
        </w:rPr>
        <w:t>л</w:t>
      </w:r>
      <w:r w:rsidRPr="007207DD">
        <w:rPr>
          <w:bCs/>
          <w:sz w:val="28"/>
          <w:szCs w:val="28"/>
        </w:rPr>
        <w:t>я 2019 г</w:t>
      </w:r>
      <w:r>
        <w:rPr>
          <w:bCs/>
          <w:sz w:val="28"/>
          <w:szCs w:val="28"/>
        </w:rPr>
        <w:t>.</w:t>
      </w:r>
      <w:r w:rsidRPr="007207DD">
        <w:rPr>
          <w:bCs/>
          <w:sz w:val="28"/>
          <w:szCs w:val="28"/>
        </w:rPr>
        <w:tab/>
      </w:r>
      <w:r w:rsidRPr="007207DD">
        <w:rPr>
          <w:bCs/>
          <w:sz w:val="28"/>
          <w:szCs w:val="28"/>
        </w:rPr>
        <w:tab/>
      </w:r>
      <w:r>
        <w:rPr>
          <w:bCs/>
          <w:sz w:val="28"/>
          <w:szCs w:val="28"/>
        </w:rPr>
        <w:t xml:space="preserve">        </w:t>
      </w:r>
      <w:r w:rsidRPr="007207DD">
        <w:rPr>
          <w:bCs/>
          <w:sz w:val="28"/>
          <w:szCs w:val="28"/>
        </w:rPr>
        <w:t xml:space="preserve">   №</w:t>
      </w:r>
      <w:r>
        <w:rPr>
          <w:bCs/>
          <w:sz w:val="28"/>
          <w:szCs w:val="28"/>
        </w:rPr>
        <w:t xml:space="preserve">  30</w:t>
      </w:r>
    </w:p>
    <w:p w:rsidR="0023762C" w:rsidRPr="0045052E" w:rsidRDefault="0023762C" w:rsidP="0023762C">
      <w:pPr>
        <w:widowControl w:val="0"/>
        <w:autoSpaceDE w:val="0"/>
        <w:autoSpaceDN w:val="0"/>
        <w:adjustRightInd w:val="0"/>
        <w:jc w:val="center"/>
        <w:rPr>
          <w:b/>
          <w:sz w:val="28"/>
          <w:szCs w:val="28"/>
        </w:rPr>
      </w:pPr>
      <w:r w:rsidRPr="0038603A">
        <w:rPr>
          <w:b/>
          <w:sz w:val="28"/>
          <w:szCs w:val="28"/>
        </w:rPr>
        <w:t>Об утверждении Административного регламента предоставления муниципа</w:t>
      </w:r>
      <w:r w:rsidRPr="0045052E">
        <w:rPr>
          <w:b/>
          <w:sz w:val="28"/>
          <w:szCs w:val="28"/>
        </w:rPr>
        <w:t xml:space="preserve">льной услуги </w:t>
      </w:r>
      <w:r w:rsidRPr="0045052E">
        <w:rPr>
          <w:b/>
          <w:bCs/>
          <w:sz w:val="28"/>
          <w:szCs w:val="28"/>
        </w:rPr>
        <w:t>«</w:t>
      </w:r>
      <w:r w:rsidRPr="0045052E">
        <w:rPr>
          <w:b/>
          <w:sz w:val="28"/>
          <w:szCs w:val="28"/>
        </w:rPr>
        <w:t>Принятие на учет граждан в качестве нуждающихся в жилых помещениях</w:t>
      </w:r>
      <w:r w:rsidRPr="0045052E">
        <w:rPr>
          <w:b/>
          <w:bCs/>
          <w:sz w:val="28"/>
          <w:szCs w:val="28"/>
        </w:rPr>
        <w:t>»</w:t>
      </w:r>
      <w:r>
        <w:rPr>
          <w:b/>
          <w:bCs/>
          <w:sz w:val="28"/>
          <w:szCs w:val="28"/>
        </w:rPr>
        <w:t xml:space="preserve"> в</w:t>
      </w:r>
      <w:r w:rsidRPr="0045052E">
        <w:rPr>
          <w:b/>
          <w:bCs/>
          <w:sz w:val="28"/>
          <w:szCs w:val="28"/>
        </w:rPr>
        <w:t xml:space="preserve"> </w:t>
      </w:r>
      <w:r>
        <w:rPr>
          <w:b/>
          <w:bCs/>
          <w:sz w:val="28"/>
          <w:szCs w:val="28"/>
        </w:rPr>
        <w:t>с</w:t>
      </w:r>
      <w:r w:rsidRPr="0045052E">
        <w:rPr>
          <w:b/>
          <w:bCs/>
          <w:sz w:val="28"/>
          <w:szCs w:val="28"/>
        </w:rPr>
        <w:t>ельском поселени</w:t>
      </w:r>
      <w:r>
        <w:rPr>
          <w:b/>
          <w:bCs/>
          <w:sz w:val="28"/>
          <w:szCs w:val="28"/>
        </w:rPr>
        <w:t>и Новотатышлинский сельсовет м</w:t>
      </w:r>
      <w:r w:rsidRPr="0045052E">
        <w:rPr>
          <w:b/>
          <w:bCs/>
          <w:sz w:val="28"/>
          <w:szCs w:val="28"/>
        </w:rPr>
        <w:t>униципального района Татышлинский район Республики Башкортостан</w:t>
      </w:r>
    </w:p>
    <w:p w:rsidR="0023762C" w:rsidRPr="0038603A" w:rsidRDefault="0023762C" w:rsidP="0023762C">
      <w:pPr>
        <w:pStyle w:val="afe"/>
        <w:jc w:val="center"/>
        <w:rPr>
          <w:rFonts w:ascii="Times New Roman" w:hAnsi="Times New Roman"/>
          <w:b/>
          <w:sz w:val="28"/>
          <w:szCs w:val="28"/>
        </w:rPr>
      </w:pPr>
    </w:p>
    <w:p w:rsidR="0023762C" w:rsidRPr="0038603A" w:rsidRDefault="0023762C" w:rsidP="0023762C">
      <w:pPr>
        <w:tabs>
          <w:tab w:val="left" w:pos="2835"/>
        </w:tabs>
        <w:autoSpaceDE w:val="0"/>
        <w:autoSpaceDN w:val="0"/>
        <w:adjustRightInd w:val="0"/>
        <w:ind w:firstLine="709"/>
        <w:jc w:val="both"/>
        <w:rPr>
          <w:sz w:val="16"/>
        </w:rPr>
      </w:pPr>
      <w:r w:rsidRPr="0038603A">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Pr>
          <w:sz w:val="28"/>
          <w:szCs w:val="28"/>
        </w:rPr>
        <w:t>2</w:t>
      </w:r>
      <w:r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p>
    <w:p w:rsidR="0023762C" w:rsidRPr="0038603A" w:rsidRDefault="0023762C" w:rsidP="0023762C">
      <w:pPr>
        <w:pStyle w:val="3"/>
        <w:spacing w:after="0"/>
        <w:ind w:firstLine="709"/>
        <w:rPr>
          <w:szCs w:val="28"/>
        </w:rPr>
      </w:pPr>
    </w:p>
    <w:p w:rsidR="0023762C" w:rsidRPr="0038603A" w:rsidRDefault="0023762C" w:rsidP="0023762C">
      <w:pPr>
        <w:pStyle w:val="3"/>
        <w:spacing w:after="0"/>
        <w:ind w:left="0" w:firstLine="709"/>
        <w:jc w:val="center"/>
        <w:rPr>
          <w:sz w:val="28"/>
          <w:szCs w:val="28"/>
        </w:rPr>
      </w:pPr>
      <w:r w:rsidRPr="0038603A">
        <w:rPr>
          <w:sz w:val="28"/>
          <w:szCs w:val="28"/>
        </w:rPr>
        <w:t>ПОСТАНОВЛЯ</w:t>
      </w:r>
      <w:r>
        <w:rPr>
          <w:sz w:val="28"/>
          <w:szCs w:val="28"/>
        </w:rPr>
        <w:t>Ю</w:t>
      </w:r>
      <w:r w:rsidRPr="0038603A">
        <w:rPr>
          <w:sz w:val="28"/>
          <w:szCs w:val="28"/>
        </w:rPr>
        <w:t>:</w:t>
      </w:r>
    </w:p>
    <w:p w:rsidR="0023762C" w:rsidRPr="0023762C" w:rsidRDefault="0023762C" w:rsidP="0023762C">
      <w:pPr>
        <w:widowControl w:val="0"/>
        <w:tabs>
          <w:tab w:val="left" w:pos="567"/>
        </w:tabs>
        <w:ind w:firstLine="709"/>
        <w:contextualSpacing/>
        <w:jc w:val="both"/>
        <w:rPr>
          <w:bCs/>
        </w:rPr>
      </w:pPr>
      <w:r w:rsidRPr="00232827">
        <w:rPr>
          <w:sz w:val="28"/>
          <w:szCs w:val="28"/>
        </w:rPr>
        <w:t xml:space="preserve">1.Утвердить Административный регламент предоставления муниципальной услуги </w:t>
      </w:r>
      <w:r w:rsidRPr="00232827">
        <w:rPr>
          <w:bCs/>
          <w:sz w:val="28"/>
          <w:szCs w:val="28"/>
        </w:rPr>
        <w:t>«</w:t>
      </w:r>
      <w:r>
        <w:rPr>
          <w:sz w:val="28"/>
          <w:szCs w:val="28"/>
        </w:rPr>
        <w:t>Принятие</w:t>
      </w:r>
      <w:r w:rsidRPr="00232827">
        <w:rPr>
          <w:sz w:val="28"/>
          <w:szCs w:val="28"/>
        </w:rPr>
        <w:t xml:space="preserve"> граждан на учет в качестве</w:t>
      </w:r>
      <w:r w:rsidRPr="0038603A">
        <w:rPr>
          <w:sz w:val="28"/>
          <w:szCs w:val="28"/>
        </w:rPr>
        <w:t xml:space="preserve"> нуждающихся в жилых помещениях</w:t>
      </w:r>
      <w:r>
        <w:rPr>
          <w:bCs/>
        </w:rPr>
        <w:t xml:space="preserve">» </w:t>
      </w:r>
      <w:r w:rsidRPr="0045052E">
        <w:rPr>
          <w:bCs/>
          <w:sz w:val="28"/>
          <w:szCs w:val="28"/>
        </w:rPr>
        <w:t xml:space="preserve">в </w:t>
      </w:r>
      <w:r>
        <w:rPr>
          <w:sz w:val="28"/>
          <w:szCs w:val="28"/>
        </w:rPr>
        <w:t>с</w:t>
      </w:r>
      <w:r w:rsidRPr="0045052E">
        <w:rPr>
          <w:sz w:val="28"/>
          <w:szCs w:val="28"/>
        </w:rPr>
        <w:t xml:space="preserve">ельском поселении </w:t>
      </w:r>
      <w:r>
        <w:rPr>
          <w:sz w:val="28"/>
          <w:szCs w:val="28"/>
        </w:rPr>
        <w:t>Новотатышлинский</w:t>
      </w:r>
      <w:r w:rsidRPr="0045052E">
        <w:rPr>
          <w:sz w:val="28"/>
          <w:szCs w:val="28"/>
        </w:rPr>
        <w:t xml:space="preserve"> сельсовет муниципально</w:t>
      </w:r>
      <w:r>
        <w:rPr>
          <w:sz w:val="28"/>
          <w:szCs w:val="28"/>
        </w:rPr>
        <w:t>го района Татышлинский район Республики Башкор</w:t>
      </w:r>
      <w:r w:rsidRPr="0045052E">
        <w:rPr>
          <w:sz w:val="28"/>
          <w:szCs w:val="28"/>
        </w:rPr>
        <w:t>т</w:t>
      </w:r>
      <w:r>
        <w:rPr>
          <w:sz w:val="28"/>
          <w:szCs w:val="28"/>
        </w:rPr>
        <w:t>ос</w:t>
      </w:r>
      <w:r w:rsidRPr="0045052E">
        <w:rPr>
          <w:sz w:val="28"/>
          <w:szCs w:val="28"/>
        </w:rPr>
        <w:t>тан.</w:t>
      </w:r>
    </w:p>
    <w:p w:rsidR="0023762C" w:rsidRPr="003C3398" w:rsidRDefault="0023762C" w:rsidP="0023762C">
      <w:pPr>
        <w:ind w:firstLine="709"/>
        <w:jc w:val="both"/>
        <w:rPr>
          <w:rFonts w:cs="Arial"/>
          <w:b/>
          <w:bCs/>
          <w:kern w:val="28"/>
          <w:sz w:val="28"/>
          <w:szCs w:val="28"/>
        </w:rPr>
      </w:pPr>
      <w:r>
        <w:rPr>
          <w:sz w:val="28"/>
          <w:szCs w:val="28"/>
        </w:rPr>
        <w:t>2.</w:t>
      </w:r>
      <w:r w:rsidRPr="0045052E">
        <w:rPr>
          <w:sz w:val="28"/>
          <w:szCs w:val="28"/>
        </w:rPr>
        <w:t xml:space="preserve"> </w:t>
      </w:r>
      <w:r>
        <w:rPr>
          <w:sz w:val="28"/>
          <w:szCs w:val="28"/>
        </w:rPr>
        <w:t>Отменить П</w:t>
      </w:r>
      <w:r w:rsidRPr="00E14FBB">
        <w:rPr>
          <w:sz w:val="28"/>
          <w:szCs w:val="28"/>
        </w:rPr>
        <w:t xml:space="preserve">остановление </w:t>
      </w:r>
      <w:r>
        <w:rPr>
          <w:sz w:val="28"/>
          <w:szCs w:val="28"/>
        </w:rPr>
        <w:t>главы сельского поселения Новотатышлинский</w:t>
      </w:r>
      <w:r w:rsidRPr="0045052E">
        <w:rPr>
          <w:sz w:val="28"/>
          <w:szCs w:val="28"/>
        </w:rPr>
        <w:t xml:space="preserve"> сельсовет от </w:t>
      </w:r>
      <w:r>
        <w:rPr>
          <w:sz w:val="28"/>
          <w:szCs w:val="28"/>
        </w:rPr>
        <w:t xml:space="preserve">12 декабря </w:t>
      </w:r>
      <w:r w:rsidRPr="0045052E">
        <w:rPr>
          <w:sz w:val="28"/>
          <w:szCs w:val="28"/>
        </w:rPr>
        <w:t>201</w:t>
      </w:r>
      <w:r>
        <w:rPr>
          <w:sz w:val="28"/>
          <w:szCs w:val="28"/>
        </w:rPr>
        <w:t xml:space="preserve">2 </w:t>
      </w:r>
      <w:r w:rsidRPr="0045052E">
        <w:rPr>
          <w:sz w:val="28"/>
          <w:szCs w:val="28"/>
        </w:rPr>
        <w:t>года</w:t>
      </w:r>
      <w:r>
        <w:rPr>
          <w:sz w:val="28"/>
          <w:szCs w:val="28"/>
        </w:rPr>
        <w:t xml:space="preserve"> </w:t>
      </w:r>
      <w:r w:rsidRPr="0045052E">
        <w:rPr>
          <w:sz w:val="28"/>
          <w:szCs w:val="28"/>
        </w:rPr>
        <w:t>№</w:t>
      </w:r>
      <w:r>
        <w:rPr>
          <w:sz w:val="28"/>
          <w:szCs w:val="28"/>
        </w:rPr>
        <w:t xml:space="preserve"> 43</w:t>
      </w:r>
      <w:r w:rsidRPr="0023762C">
        <w:rPr>
          <w:rFonts w:cs="Arial"/>
          <w:b/>
          <w:bCs/>
          <w:kern w:val="28"/>
          <w:sz w:val="28"/>
          <w:szCs w:val="28"/>
        </w:rPr>
        <w:t xml:space="preserve"> </w:t>
      </w:r>
      <w:r w:rsidRPr="0023762C">
        <w:rPr>
          <w:rFonts w:cs="Arial"/>
          <w:bCs/>
          <w:kern w:val="28"/>
          <w:sz w:val="28"/>
          <w:szCs w:val="28"/>
        </w:rPr>
        <w:t>Об утверждении Административного регламента по предоставлению администрацией сельского поселения Новотатышлинский сельсовет муниципального района Татышлинский район Республики Башкортостан муниципальной услуги «</w:t>
      </w:r>
      <w:r w:rsidRPr="0023762C">
        <w:rPr>
          <w:color w:val="000000"/>
          <w:spacing w:val="8"/>
          <w:sz w:val="28"/>
          <w:szCs w:val="28"/>
        </w:rPr>
        <w:t xml:space="preserve">Прием заявлений, документов, а также постановка граждан на учет в качестве </w:t>
      </w:r>
      <w:r w:rsidRPr="0023762C">
        <w:rPr>
          <w:color w:val="000000"/>
          <w:spacing w:val="9"/>
          <w:sz w:val="28"/>
          <w:szCs w:val="28"/>
        </w:rPr>
        <w:t>нуждающихся в жилых помещениях»</w:t>
      </w:r>
    </w:p>
    <w:p w:rsidR="0023762C" w:rsidRPr="0023762C" w:rsidRDefault="0023762C" w:rsidP="0023762C">
      <w:pPr>
        <w:ind w:firstLine="709"/>
        <w:jc w:val="both"/>
        <w:rPr>
          <w:bCs/>
          <w:sz w:val="28"/>
          <w:szCs w:val="28"/>
        </w:rPr>
      </w:pPr>
      <w:r w:rsidRPr="0045052E">
        <w:rPr>
          <w:sz w:val="28"/>
          <w:szCs w:val="28"/>
        </w:rPr>
        <w:t xml:space="preserve"> </w:t>
      </w:r>
      <w:r>
        <w:rPr>
          <w:sz w:val="28"/>
          <w:szCs w:val="28"/>
        </w:rPr>
        <w:t>3</w:t>
      </w:r>
      <w:r w:rsidRPr="00CD2623">
        <w:rPr>
          <w:sz w:val="28"/>
          <w:szCs w:val="28"/>
        </w:rPr>
        <w:t>. Настоящее постановление подлежит обнародованию согласно установленному порядку.</w:t>
      </w:r>
    </w:p>
    <w:p w:rsidR="0023762C" w:rsidRPr="00CD2623" w:rsidRDefault="0023762C" w:rsidP="0023762C">
      <w:pPr>
        <w:pStyle w:val="ac"/>
        <w:shd w:val="clear" w:color="auto" w:fill="FFFFFF"/>
        <w:spacing w:before="0" w:beforeAutospacing="0" w:after="0" w:afterAutospacing="0" w:line="238" w:lineRule="atLeast"/>
        <w:ind w:firstLine="708"/>
        <w:jc w:val="both"/>
        <w:rPr>
          <w:sz w:val="28"/>
          <w:szCs w:val="28"/>
        </w:rPr>
      </w:pPr>
      <w:r>
        <w:rPr>
          <w:sz w:val="28"/>
          <w:szCs w:val="28"/>
          <w:lang w:val="ru-RU"/>
        </w:rPr>
        <w:t>4</w:t>
      </w:r>
      <w:r w:rsidRPr="00CD2623">
        <w:rPr>
          <w:sz w:val="28"/>
          <w:szCs w:val="28"/>
        </w:rPr>
        <w:t>. Постановление вступает в силу со дня его обнародования.</w:t>
      </w:r>
    </w:p>
    <w:p w:rsidR="0023762C" w:rsidRPr="00CD2623" w:rsidRDefault="0023762C" w:rsidP="0023762C">
      <w:pPr>
        <w:pStyle w:val="ac"/>
        <w:shd w:val="clear" w:color="auto" w:fill="FFFFFF"/>
        <w:spacing w:before="0" w:beforeAutospacing="0" w:after="0" w:afterAutospacing="0" w:line="238" w:lineRule="atLeast"/>
        <w:ind w:firstLine="708"/>
        <w:jc w:val="both"/>
        <w:rPr>
          <w:sz w:val="28"/>
          <w:szCs w:val="28"/>
        </w:rPr>
      </w:pPr>
      <w:r>
        <w:rPr>
          <w:sz w:val="28"/>
          <w:szCs w:val="28"/>
          <w:lang w:val="ru-RU"/>
        </w:rPr>
        <w:t>5</w:t>
      </w:r>
      <w:r w:rsidRPr="00CD2623">
        <w:rPr>
          <w:sz w:val="28"/>
          <w:szCs w:val="28"/>
        </w:rPr>
        <w:t>. Контроль за исполнением настоящего постановления оставляю за собой.</w:t>
      </w:r>
    </w:p>
    <w:p w:rsidR="0023762C" w:rsidRPr="0038603A" w:rsidRDefault="0023762C" w:rsidP="0023762C">
      <w:pPr>
        <w:jc w:val="both"/>
      </w:pPr>
    </w:p>
    <w:p w:rsidR="0023762C" w:rsidRDefault="0023762C" w:rsidP="0023762C">
      <w:pPr>
        <w:jc w:val="both"/>
        <w:rPr>
          <w:sz w:val="28"/>
          <w:szCs w:val="28"/>
        </w:rPr>
      </w:pPr>
      <w:r>
        <w:rPr>
          <w:sz w:val="28"/>
          <w:szCs w:val="28"/>
        </w:rPr>
        <w:t>Глава сельского поселения</w:t>
      </w:r>
    </w:p>
    <w:p w:rsidR="0023762C" w:rsidRDefault="0023762C" w:rsidP="0023762C">
      <w:pPr>
        <w:jc w:val="both"/>
        <w:rPr>
          <w:sz w:val="28"/>
          <w:szCs w:val="28"/>
        </w:rPr>
      </w:pPr>
      <w:r>
        <w:rPr>
          <w:sz w:val="28"/>
          <w:szCs w:val="28"/>
        </w:rPr>
        <w:t>Новотатышлинский сельсовет:                                             Н.В.Рахимьянов</w:t>
      </w:r>
    </w:p>
    <w:p w:rsidR="0023762C" w:rsidRPr="00674901" w:rsidRDefault="0023762C" w:rsidP="0023762C">
      <w:pPr>
        <w:tabs>
          <w:tab w:val="left" w:pos="7425"/>
        </w:tabs>
      </w:pPr>
    </w:p>
    <w:p w:rsidR="0023762C" w:rsidRPr="00674901" w:rsidRDefault="0023762C" w:rsidP="0023762C">
      <w:pPr>
        <w:tabs>
          <w:tab w:val="left" w:pos="7425"/>
        </w:tabs>
        <w:ind w:left="5670"/>
      </w:pPr>
    </w:p>
    <w:p w:rsidR="0023762C" w:rsidRPr="00674901" w:rsidRDefault="0023762C" w:rsidP="0023762C">
      <w:pPr>
        <w:tabs>
          <w:tab w:val="left" w:pos="7425"/>
        </w:tabs>
        <w:ind w:left="5670"/>
      </w:pPr>
      <w:r w:rsidRPr="00674901">
        <w:t>Утвержден</w:t>
      </w:r>
    </w:p>
    <w:p w:rsidR="0023762C" w:rsidRPr="00674901" w:rsidRDefault="0023762C" w:rsidP="0023762C">
      <w:pPr>
        <w:widowControl w:val="0"/>
        <w:autoSpaceDE w:val="0"/>
        <w:autoSpaceDN w:val="0"/>
        <w:adjustRightInd w:val="0"/>
        <w:ind w:left="5670"/>
      </w:pPr>
      <w:r w:rsidRPr="00674901">
        <w:t>Постановлением главы Администрации</w:t>
      </w:r>
    </w:p>
    <w:p w:rsidR="0023762C" w:rsidRPr="00674901" w:rsidRDefault="0023762C" w:rsidP="0023762C">
      <w:pPr>
        <w:widowControl w:val="0"/>
        <w:autoSpaceDE w:val="0"/>
        <w:autoSpaceDN w:val="0"/>
        <w:adjustRightInd w:val="0"/>
        <w:ind w:left="5670"/>
      </w:pPr>
      <w:r w:rsidRPr="00674901">
        <w:t xml:space="preserve">сельского поселения Новотатышлинский сельсовет муниципального района </w:t>
      </w:r>
    </w:p>
    <w:p w:rsidR="0023762C" w:rsidRPr="00674901" w:rsidRDefault="0023762C" w:rsidP="0023762C">
      <w:pPr>
        <w:widowControl w:val="0"/>
        <w:autoSpaceDE w:val="0"/>
        <w:autoSpaceDN w:val="0"/>
        <w:adjustRightInd w:val="0"/>
        <w:ind w:left="5670"/>
      </w:pPr>
      <w:r w:rsidRPr="00674901">
        <w:t xml:space="preserve">Татышлинский район Республики Башкортостан от 22 июля 2019 года </w:t>
      </w:r>
    </w:p>
    <w:p w:rsidR="0023762C" w:rsidRPr="00674901" w:rsidRDefault="0023762C" w:rsidP="0023762C">
      <w:pPr>
        <w:widowControl w:val="0"/>
        <w:autoSpaceDE w:val="0"/>
        <w:autoSpaceDN w:val="0"/>
        <w:adjustRightInd w:val="0"/>
        <w:ind w:left="5670"/>
      </w:pPr>
      <w:r w:rsidRPr="00674901">
        <w:t>№ 30</w:t>
      </w:r>
    </w:p>
    <w:p w:rsidR="0023762C" w:rsidRPr="00674901" w:rsidRDefault="0023762C" w:rsidP="0023762C">
      <w:pPr>
        <w:tabs>
          <w:tab w:val="left" w:pos="7425"/>
        </w:tabs>
        <w:ind w:firstLine="851"/>
        <w:jc w:val="right"/>
      </w:pPr>
    </w:p>
    <w:p w:rsidR="0023762C" w:rsidRPr="00674901" w:rsidRDefault="0023762C" w:rsidP="0023762C">
      <w:pPr>
        <w:widowControl w:val="0"/>
        <w:autoSpaceDE w:val="0"/>
        <w:autoSpaceDN w:val="0"/>
        <w:adjustRightInd w:val="0"/>
        <w:ind w:firstLine="851"/>
        <w:jc w:val="center"/>
        <w:rPr>
          <w:b/>
          <w:bCs/>
        </w:rPr>
      </w:pPr>
      <w:r w:rsidRPr="00674901">
        <w:rPr>
          <w:b/>
        </w:rPr>
        <w:t>Административный регламент предоставления муниципальной услуги «Принятие на учет граждан в качестве нуждающихся в жилых помещениях»</w:t>
      </w:r>
      <w:r w:rsidRPr="00674901">
        <w:rPr>
          <w:b/>
          <w:bCs/>
        </w:rPr>
        <w:t xml:space="preserve">  сельском поселении Новотатышлинский  сельсовет муниципального района Татышлинский район Республики Башкортостан</w:t>
      </w:r>
    </w:p>
    <w:p w:rsidR="0023762C" w:rsidRPr="00674901" w:rsidRDefault="0023762C" w:rsidP="0023762C">
      <w:pPr>
        <w:ind w:firstLine="709"/>
        <w:jc w:val="center"/>
        <w:rPr>
          <w:b/>
        </w:rPr>
      </w:pPr>
    </w:p>
    <w:p w:rsidR="0023762C" w:rsidRPr="00674901" w:rsidRDefault="0023762C" w:rsidP="0023762C">
      <w:pPr>
        <w:ind w:firstLine="709"/>
        <w:jc w:val="center"/>
        <w:rPr>
          <w:b/>
        </w:rPr>
      </w:pPr>
      <w:r w:rsidRPr="00674901">
        <w:rPr>
          <w:b/>
        </w:rPr>
        <w:t>I. Общие положения</w:t>
      </w:r>
    </w:p>
    <w:p w:rsidR="0023762C" w:rsidRPr="00674901" w:rsidRDefault="0023762C" w:rsidP="0023762C">
      <w:pPr>
        <w:ind w:firstLine="709"/>
        <w:jc w:val="both"/>
        <w:rPr>
          <w:b/>
        </w:rPr>
      </w:pPr>
    </w:p>
    <w:p w:rsidR="0023762C" w:rsidRPr="00674901" w:rsidRDefault="0023762C" w:rsidP="0023762C">
      <w:pPr>
        <w:pStyle w:val="af8"/>
        <w:widowControl w:val="0"/>
        <w:autoSpaceDE w:val="0"/>
        <w:autoSpaceDN w:val="0"/>
        <w:adjustRightInd w:val="0"/>
        <w:ind w:left="0" w:firstLine="709"/>
        <w:jc w:val="center"/>
        <w:outlineLvl w:val="1"/>
        <w:rPr>
          <w:b/>
        </w:rPr>
      </w:pPr>
      <w:r w:rsidRPr="00674901">
        <w:rPr>
          <w:b/>
        </w:rPr>
        <w:t>Предмет регулирования Административного регламента</w:t>
      </w:r>
    </w:p>
    <w:p w:rsidR="0023762C" w:rsidRPr="00674901" w:rsidRDefault="0023762C" w:rsidP="0023762C">
      <w:pPr>
        <w:widowControl w:val="0"/>
        <w:tabs>
          <w:tab w:val="left" w:pos="567"/>
        </w:tabs>
        <w:ind w:firstLine="709"/>
        <w:contextualSpacing/>
        <w:jc w:val="both"/>
      </w:pPr>
      <w:r w:rsidRPr="00674901">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w:t>
      </w:r>
      <w:r w:rsidRPr="00674901">
        <w:rPr>
          <w:bCs/>
        </w:rPr>
        <w:t xml:space="preserve">в </w:t>
      </w:r>
      <w:r w:rsidRPr="00674901">
        <w:t xml:space="preserve">сельском поселении </w:t>
      </w:r>
      <w:r w:rsidR="00653DD9" w:rsidRPr="00674901">
        <w:t>Новотатышлинский</w:t>
      </w:r>
      <w:r w:rsidRPr="00674901">
        <w:t xml:space="preserve"> сельсовет муниципального района Татышлинский район Республики Башкортостан</w:t>
      </w:r>
    </w:p>
    <w:p w:rsidR="0023762C" w:rsidRPr="00674901" w:rsidRDefault="0023762C" w:rsidP="0023762C">
      <w:pPr>
        <w:widowControl w:val="0"/>
        <w:tabs>
          <w:tab w:val="left" w:pos="567"/>
        </w:tabs>
        <w:ind w:firstLine="709"/>
        <w:contextualSpacing/>
        <w:jc w:val="both"/>
      </w:pPr>
    </w:p>
    <w:p w:rsidR="0023762C" w:rsidRPr="00674901" w:rsidRDefault="0023762C" w:rsidP="0023762C">
      <w:pPr>
        <w:ind w:firstLine="709"/>
        <w:jc w:val="center"/>
        <w:rPr>
          <w:b/>
        </w:rPr>
      </w:pPr>
      <w:r w:rsidRPr="00674901">
        <w:rPr>
          <w:b/>
        </w:rPr>
        <w:t>Круг заявителей</w:t>
      </w:r>
    </w:p>
    <w:p w:rsidR="0023762C" w:rsidRPr="00674901" w:rsidRDefault="0023762C" w:rsidP="0023762C">
      <w:pPr>
        <w:ind w:firstLine="709"/>
        <w:jc w:val="center"/>
        <w:rPr>
          <w:b/>
        </w:rPr>
      </w:pPr>
    </w:p>
    <w:p w:rsidR="0023762C" w:rsidRPr="00674901" w:rsidRDefault="0023762C" w:rsidP="0023762C">
      <w:pPr>
        <w:autoSpaceDE w:val="0"/>
        <w:autoSpaceDN w:val="0"/>
        <w:adjustRightInd w:val="0"/>
        <w:ind w:firstLine="709"/>
        <w:jc w:val="both"/>
        <w:rPr>
          <w:bCs/>
        </w:rPr>
      </w:pPr>
      <w:r w:rsidRPr="00674901">
        <w:t xml:space="preserve">1.2. В целях признания нуждающимися в жилых помещениях, заявителями являются граждане Российской Федерации, проживающие на территории </w:t>
      </w:r>
      <w:r w:rsidRPr="00674901">
        <w:rPr>
          <w:bCs/>
        </w:rPr>
        <w:t xml:space="preserve"> </w:t>
      </w:r>
      <w:r w:rsidRPr="00674901">
        <w:t xml:space="preserve">сельского поселения </w:t>
      </w:r>
      <w:r w:rsidR="00653DD9" w:rsidRPr="00674901">
        <w:t>Новотатышлинский</w:t>
      </w:r>
      <w:r w:rsidRPr="00674901">
        <w:t xml:space="preserve"> сельсовет муниципального района Татышлинский район Республики Башкортостан и </w:t>
      </w:r>
      <w:r w:rsidRPr="00674901">
        <w:rPr>
          <w:bCs/>
        </w:rPr>
        <w:t>относящиеся к следующим категориям:</w:t>
      </w:r>
    </w:p>
    <w:p w:rsidR="0023762C" w:rsidRPr="00674901" w:rsidRDefault="0023762C" w:rsidP="0023762C">
      <w:pPr>
        <w:autoSpaceDE w:val="0"/>
        <w:autoSpaceDN w:val="0"/>
        <w:adjustRightInd w:val="0"/>
        <w:ind w:firstLine="709"/>
        <w:jc w:val="both"/>
      </w:pPr>
      <w:r w:rsidRPr="00674901">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23762C" w:rsidRPr="00674901" w:rsidRDefault="0023762C" w:rsidP="0023762C">
      <w:pPr>
        <w:autoSpaceDE w:val="0"/>
        <w:autoSpaceDN w:val="0"/>
        <w:adjustRightInd w:val="0"/>
        <w:ind w:firstLine="709"/>
        <w:jc w:val="both"/>
        <w:rPr>
          <w:color w:val="000000"/>
        </w:rPr>
      </w:pPr>
      <w:r w:rsidRPr="00674901">
        <w:rPr>
          <w:color w:val="000000"/>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3762C" w:rsidRPr="00674901" w:rsidRDefault="0023762C" w:rsidP="0023762C">
      <w:pPr>
        <w:autoSpaceDE w:val="0"/>
        <w:autoSpaceDN w:val="0"/>
        <w:adjustRightInd w:val="0"/>
        <w:ind w:firstLine="709"/>
        <w:jc w:val="both"/>
        <w:rPr>
          <w:color w:val="000000"/>
        </w:rPr>
      </w:pPr>
      <w:r w:rsidRPr="00674901">
        <w:rPr>
          <w:color w:val="00000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3762C" w:rsidRPr="00674901" w:rsidRDefault="0023762C" w:rsidP="0023762C">
      <w:pPr>
        <w:autoSpaceDE w:val="0"/>
        <w:autoSpaceDN w:val="0"/>
        <w:adjustRightInd w:val="0"/>
        <w:ind w:firstLine="709"/>
        <w:jc w:val="both"/>
        <w:rPr>
          <w:color w:val="000000"/>
        </w:rPr>
      </w:pPr>
      <w:r w:rsidRPr="00674901">
        <w:rPr>
          <w:color w:val="000000"/>
        </w:rPr>
        <w:t xml:space="preserve">проживающие в помещении, не отвечающем установленным для жилых помещений </w:t>
      </w:r>
      <w:hyperlink r:id="rId11" w:history="1">
        <w:r w:rsidRPr="00674901">
          <w:rPr>
            <w:color w:val="000000"/>
          </w:rPr>
          <w:t>требованиям</w:t>
        </w:r>
      </w:hyperlink>
      <w:r w:rsidRPr="00674901">
        <w:rPr>
          <w:color w:val="000000"/>
        </w:rPr>
        <w:t>;</w:t>
      </w:r>
    </w:p>
    <w:p w:rsidR="0023762C" w:rsidRPr="00674901" w:rsidRDefault="0023762C" w:rsidP="0023762C">
      <w:pPr>
        <w:autoSpaceDE w:val="0"/>
        <w:autoSpaceDN w:val="0"/>
        <w:adjustRightInd w:val="0"/>
        <w:ind w:firstLine="709"/>
        <w:jc w:val="both"/>
        <w:rPr>
          <w:color w:val="000000"/>
        </w:rPr>
      </w:pPr>
      <w:r w:rsidRPr="00674901">
        <w:rPr>
          <w:color w:val="000000"/>
        </w:rPr>
        <w:t xml:space="preserve">являющиеся нанимателями жилых помещений по договорам социального найма, </w:t>
      </w:r>
      <w:bookmarkStart w:id="0" w:name="_GoBack"/>
      <w:r w:rsidRPr="00674901">
        <w:rPr>
          <w:color w:val="000000"/>
        </w:rPr>
        <w:t xml:space="preserve">договорам найма жилых помещений жилищного фонда социального использования, членами </w:t>
      </w:r>
      <w:bookmarkEnd w:id="0"/>
      <w:r w:rsidRPr="00674901">
        <w:rPr>
          <w:color w:val="000000"/>
        </w:rPr>
        <w:lastRenderedPageBreak/>
        <w:t xml:space="preserve">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2" w:history="1">
        <w:r w:rsidRPr="00674901">
          <w:rPr>
            <w:color w:val="000000"/>
          </w:rPr>
          <w:t>Перечень</w:t>
        </w:r>
      </w:hyperlink>
      <w:r w:rsidRPr="00674901">
        <w:rPr>
          <w:color w:val="00000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3762C" w:rsidRPr="00674901" w:rsidRDefault="0023762C" w:rsidP="0023762C">
      <w:pPr>
        <w:autoSpaceDE w:val="0"/>
        <w:autoSpaceDN w:val="0"/>
        <w:adjustRightInd w:val="0"/>
        <w:ind w:firstLine="709"/>
        <w:jc w:val="both"/>
      </w:pPr>
      <w:r w:rsidRPr="00674901">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23762C" w:rsidRPr="00674901" w:rsidRDefault="0023762C" w:rsidP="0023762C">
      <w:pPr>
        <w:numPr>
          <w:ilvl w:val="0"/>
          <w:numId w:val="47"/>
        </w:numPr>
        <w:autoSpaceDE w:val="0"/>
        <w:autoSpaceDN w:val="0"/>
        <w:adjustRightInd w:val="0"/>
        <w:ind w:left="0" w:firstLine="709"/>
        <w:jc w:val="both"/>
      </w:pPr>
      <w:r w:rsidRPr="00674901">
        <w:t>участники Великой Отечественной Войны (Федеральный закон  от 12.01.1995 г. № 5-ФЗ «О ветеранах»);</w:t>
      </w:r>
    </w:p>
    <w:p w:rsidR="0023762C" w:rsidRPr="00674901" w:rsidRDefault="0023762C" w:rsidP="0023762C">
      <w:pPr>
        <w:numPr>
          <w:ilvl w:val="0"/>
          <w:numId w:val="47"/>
        </w:numPr>
        <w:autoSpaceDE w:val="0"/>
        <w:autoSpaceDN w:val="0"/>
        <w:adjustRightInd w:val="0"/>
        <w:ind w:left="0" w:firstLine="709"/>
        <w:jc w:val="both"/>
      </w:pPr>
      <w:r w:rsidRPr="00674901">
        <w:t>инвалиды Великой Отечественной Войны (Федеральный закон  от 12.01.1995 г. № 5-ФЗ «О ветеранах»);</w:t>
      </w:r>
    </w:p>
    <w:p w:rsidR="0023762C" w:rsidRPr="00674901" w:rsidRDefault="0023762C" w:rsidP="0023762C">
      <w:pPr>
        <w:numPr>
          <w:ilvl w:val="0"/>
          <w:numId w:val="47"/>
        </w:numPr>
        <w:autoSpaceDE w:val="0"/>
        <w:autoSpaceDN w:val="0"/>
        <w:adjustRightInd w:val="0"/>
        <w:ind w:left="0" w:firstLine="709"/>
        <w:jc w:val="both"/>
      </w:pPr>
      <w:r w:rsidRPr="00674901">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23762C" w:rsidRPr="00674901" w:rsidRDefault="0023762C" w:rsidP="0023762C">
      <w:pPr>
        <w:numPr>
          <w:ilvl w:val="0"/>
          <w:numId w:val="47"/>
        </w:numPr>
        <w:autoSpaceDE w:val="0"/>
        <w:autoSpaceDN w:val="0"/>
        <w:adjustRightInd w:val="0"/>
        <w:ind w:left="0" w:firstLine="709"/>
        <w:jc w:val="both"/>
      </w:pPr>
      <w:r w:rsidRPr="00674901">
        <w:t>лица, награжденные знаком «Жителю блокадного Ленинграда» (Федеральный закон  от 12.01.1995 г. № 5-ФЗ «О ветеранах»);</w:t>
      </w:r>
    </w:p>
    <w:p w:rsidR="0023762C" w:rsidRPr="00674901" w:rsidRDefault="0023762C" w:rsidP="0023762C">
      <w:pPr>
        <w:numPr>
          <w:ilvl w:val="0"/>
          <w:numId w:val="47"/>
        </w:numPr>
        <w:autoSpaceDE w:val="0"/>
        <w:autoSpaceDN w:val="0"/>
        <w:adjustRightInd w:val="0"/>
        <w:ind w:left="0" w:firstLine="709"/>
        <w:jc w:val="both"/>
      </w:pPr>
      <w:r w:rsidRPr="00674901">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23762C" w:rsidRPr="00674901" w:rsidRDefault="0023762C" w:rsidP="0023762C">
      <w:pPr>
        <w:numPr>
          <w:ilvl w:val="0"/>
          <w:numId w:val="47"/>
        </w:numPr>
        <w:autoSpaceDE w:val="0"/>
        <w:autoSpaceDN w:val="0"/>
        <w:adjustRightInd w:val="0"/>
        <w:ind w:left="0" w:firstLine="709"/>
        <w:jc w:val="both"/>
      </w:pPr>
      <w:r w:rsidRPr="00674901">
        <w:t>семьи погибших (умерших) инвалидов войны, участников Великой Отечественной войны (Федеральный закон  от 12.01.1995 г. № 5-ФЗ «О ветеранах»);</w:t>
      </w:r>
    </w:p>
    <w:p w:rsidR="0023762C" w:rsidRPr="00674901" w:rsidRDefault="0023762C" w:rsidP="0023762C">
      <w:pPr>
        <w:numPr>
          <w:ilvl w:val="0"/>
          <w:numId w:val="47"/>
        </w:numPr>
        <w:autoSpaceDE w:val="0"/>
        <w:autoSpaceDN w:val="0"/>
        <w:adjustRightInd w:val="0"/>
        <w:ind w:left="0" w:firstLine="709"/>
        <w:jc w:val="both"/>
      </w:pPr>
      <w:r w:rsidRPr="00674901">
        <w:t>бывшие несовершеннолетние узники фашизма;</w:t>
      </w:r>
    </w:p>
    <w:p w:rsidR="0023762C" w:rsidRPr="00674901" w:rsidRDefault="0023762C" w:rsidP="0023762C">
      <w:pPr>
        <w:autoSpaceDE w:val="0"/>
        <w:autoSpaceDN w:val="0"/>
        <w:adjustRightInd w:val="0"/>
        <w:ind w:firstLine="709"/>
        <w:jc w:val="both"/>
      </w:pPr>
      <w:r w:rsidRPr="00674901">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23762C" w:rsidRPr="00674901" w:rsidRDefault="0023762C" w:rsidP="0023762C">
      <w:pPr>
        <w:shd w:val="clear" w:color="auto" w:fill="FFFFFF"/>
        <w:autoSpaceDE w:val="0"/>
        <w:autoSpaceDN w:val="0"/>
        <w:adjustRightInd w:val="0"/>
        <w:ind w:firstLine="709"/>
        <w:jc w:val="both"/>
        <w:rPr>
          <w:rFonts w:eastAsia="Calibri"/>
        </w:rPr>
      </w:pPr>
      <w:r w:rsidRPr="00674901">
        <w:rPr>
          <w:rFonts w:eastAsia="Calibri"/>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3" w:history="1">
        <w:r w:rsidRPr="00674901">
          <w:rPr>
            <w:rFonts w:eastAsia="Calibri"/>
            <w:color w:val="000000"/>
          </w:rPr>
          <w:t>статьями 14</w:t>
        </w:r>
      </w:hyperlink>
      <w:r w:rsidRPr="00674901">
        <w:rPr>
          <w:rFonts w:eastAsia="Calibri"/>
          <w:color w:val="000000"/>
        </w:rPr>
        <w:t xml:space="preserve">, </w:t>
      </w:r>
      <w:hyperlink r:id="rId14" w:history="1">
        <w:r w:rsidRPr="00674901">
          <w:rPr>
            <w:rFonts w:eastAsia="Calibri"/>
            <w:color w:val="000000"/>
          </w:rPr>
          <w:t>15</w:t>
        </w:r>
      </w:hyperlink>
      <w:r w:rsidRPr="00674901">
        <w:rPr>
          <w:rFonts w:eastAsia="Calibri"/>
          <w:color w:val="000000"/>
        </w:rPr>
        <w:t xml:space="preserve">, </w:t>
      </w:r>
      <w:hyperlink r:id="rId15" w:history="1">
        <w:r w:rsidRPr="00674901">
          <w:rPr>
            <w:rFonts w:eastAsia="Calibri"/>
            <w:color w:val="000000"/>
          </w:rPr>
          <w:t>16</w:t>
        </w:r>
      </w:hyperlink>
      <w:r w:rsidRPr="00674901">
        <w:rPr>
          <w:rFonts w:eastAsia="Calibri"/>
          <w:color w:val="000000"/>
        </w:rPr>
        <w:t xml:space="preserve">, </w:t>
      </w:r>
      <w:hyperlink r:id="rId16" w:history="1">
        <w:r w:rsidRPr="00674901">
          <w:rPr>
            <w:rFonts w:eastAsia="Calibri"/>
            <w:color w:val="000000"/>
          </w:rPr>
          <w:t>17</w:t>
        </w:r>
      </w:hyperlink>
      <w:r w:rsidRPr="00674901">
        <w:rPr>
          <w:rFonts w:eastAsia="Calibri"/>
          <w:color w:val="000000"/>
        </w:rPr>
        <w:t xml:space="preserve"> и </w:t>
      </w:r>
      <w:hyperlink r:id="rId17" w:history="1">
        <w:r w:rsidRPr="00674901">
          <w:rPr>
            <w:rFonts w:eastAsia="Calibri"/>
            <w:color w:val="000000"/>
          </w:rPr>
          <w:t>22</w:t>
        </w:r>
      </w:hyperlink>
      <w:r w:rsidRPr="00674901">
        <w:rPr>
          <w:rFonts w:eastAsia="Calibri"/>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23762C" w:rsidRPr="00674901" w:rsidRDefault="0023762C" w:rsidP="0023762C">
      <w:pPr>
        <w:shd w:val="clear" w:color="auto" w:fill="FFFFFF"/>
        <w:autoSpaceDE w:val="0"/>
        <w:autoSpaceDN w:val="0"/>
        <w:adjustRightInd w:val="0"/>
        <w:ind w:firstLine="540"/>
        <w:jc w:val="both"/>
        <w:rPr>
          <w:rFonts w:eastAsia="Calibri"/>
        </w:rPr>
      </w:pPr>
      <w:r w:rsidRPr="00674901">
        <w:rPr>
          <w:rFonts w:eastAsia="Calibri"/>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23762C" w:rsidRPr="00674901" w:rsidRDefault="0023762C" w:rsidP="0023762C">
      <w:pPr>
        <w:shd w:val="clear" w:color="auto" w:fill="FFFFFF"/>
        <w:autoSpaceDE w:val="0"/>
        <w:autoSpaceDN w:val="0"/>
        <w:adjustRightInd w:val="0"/>
        <w:ind w:firstLine="540"/>
        <w:jc w:val="both"/>
        <w:rPr>
          <w:rFonts w:eastAsia="Calibri"/>
        </w:rPr>
      </w:pPr>
      <w:r w:rsidRPr="00674901">
        <w:rPr>
          <w:rFonts w:eastAsia="Calibri"/>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w:t>
      </w:r>
      <w:r w:rsidRPr="00674901">
        <w:rPr>
          <w:rFonts w:eastAsia="Calibri"/>
        </w:rPr>
        <w:lastRenderedPageBreak/>
        <w:t>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23762C" w:rsidRPr="00674901" w:rsidRDefault="0023762C" w:rsidP="0023762C">
      <w:pPr>
        <w:shd w:val="clear" w:color="auto" w:fill="FFFFFF"/>
        <w:autoSpaceDE w:val="0"/>
        <w:autoSpaceDN w:val="0"/>
        <w:adjustRightInd w:val="0"/>
        <w:ind w:firstLine="540"/>
        <w:jc w:val="both"/>
        <w:rPr>
          <w:rFonts w:eastAsia="Calibri"/>
        </w:rPr>
      </w:pPr>
      <w:r w:rsidRPr="00674901">
        <w:rPr>
          <w:rFonts w:eastAsia="Calibri"/>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23762C" w:rsidRPr="00674901" w:rsidRDefault="0023762C" w:rsidP="0023762C">
      <w:pPr>
        <w:shd w:val="clear" w:color="auto" w:fill="FFFFFF"/>
        <w:autoSpaceDE w:val="0"/>
        <w:autoSpaceDN w:val="0"/>
        <w:adjustRightInd w:val="0"/>
        <w:ind w:firstLine="540"/>
        <w:jc w:val="both"/>
        <w:rPr>
          <w:rFonts w:eastAsia="Calibri"/>
        </w:rPr>
      </w:pPr>
      <w:r w:rsidRPr="00674901">
        <w:rPr>
          <w:rFonts w:eastAsia="Calibri"/>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23762C" w:rsidRPr="00674901" w:rsidRDefault="0023762C" w:rsidP="0023762C">
      <w:pPr>
        <w:shd w:val="clear" w:color="auto" w:fill="FFFFFF"/>
        <w:autoSpaceDE w:val="0"/>
        <w:autoSpaceDN w:val="0"/>
        <w:adjustRightInd w:val="0"/>
        <w:ind w:firstLine="540"/>
        <w:jc w:val="both"/>
        <w:rPr>
          <w:rFonts w:eastAsia="Calibri"/>
        </w:rPr>
      </w:pPr>
      <w:r w:rsidRPr="00674901">
        <w:rPr>
          <w:rFonts w:eastAsia="Calibri"/>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23762C" w:rsidRPr="00674901" w:rsidRDefault="0023762C" w:rsidP="0023762C">
      <w:pPr>
        <w:shd w:val="clear" w:color="auto" w:fill="FFFFFF"/>
        <w:autoSpaceDE w:val="0"/>
        <w:autoSpaceDN w:val="0"/>
        <w:adjustRightInd w:val="0"/>
        <w:ind w:firstLine="540"/>
        <w:jc w:val="both"/>
        <w:rPr>
          <w:rFonts w:eastAsia="Calibri"/>
        </w:rPr>
      </w:pPr>
      <w:r w:rsidRPr="00674901">
        <w:rPr>
          <w:rFonts w:eastAsia="Calibri"/>
        </w:rPr>
        <w:t xml:space="preserve">- граждане, предусмотренным  Федеральным </w:t>
      </w:r>
      <w:hyperlink r:id="rId18" w:history="1">
        <w:r w:rsidRPr="00674901">
          <w:rPr>
            <w:rFonts w:eastAsia="Calibri"/>
            <w:color w:val="000000"/>
          </w:rPr>
          <w:t>законом</w:t>
        </w:r>
      </w:hyperlink>
      <w:r w:rsidRPr="00674901">
        <w:rPr>
          <w:rFonts w:eastAsia="Calibri"/>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9" w:history="1">
        <w:r w:rsidRPr="00674901">
          <w:rPr>
            <w:rFonts w:eastAsia="Calibri"/>
            <w:color w:val="000000"/>
          </w:rPr>
          <w:t>Постановлением</w:t>
        </w:r>
      </w:hyperlink>
      <w:r w:rsidRPr="00674901">
        <w:rPr>
          <w:rFonts w:eastAsia="Calibri"/>
          <w:color w:val="000000"/>
        </w:rPr>
        <w:t xml:space="preserve"> </w:t>
      </w:r>
      <w:r w:rsidRPr="00674901">
        <w:rPr>
          <w:rFonts w:eastAsia="Calibri"/>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23762C" w:rsidRPr="00674901" w:rsidRDefault="0023762C" w:rsidP="0023762C">
      <w:pPr>
        <w:autoSpaceDE w:val="0"/>
        <w:autoSpaceDN w:val="0"/>
        <w:adjustRightInd w:val="0"/>
        <w:ind w:firstLine="540"/>
        <w:jc w:val="both"/>
      </w:pPr>
      <w:r w:rsidRPr="00674901">
        <w:rPr>
          <w:rFonts w:eastAsia="Calibri"/>
        </w:rPr>
        <w:t>-</w:t>
      </w:r>
      <w:r w:rsidRPr="00674901">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w:t>
      </w:r>
      <w:r w:rsidRPr="00674901">
        <w:lastRenderedPageBreak/>
        <w:t>списки вынужденных переселенцев (Закон РФ от 19.02.1993 г. № 4530-1 «О вынужденных переселенцах»);</w:t>
      </w:r>
    </w:p>
    <w:p w:rsidR="0023762C" w:rsidRPr="00674901" w:rsidRDefault="0023762C" w:rsidP="0023762C">
      <w:pPr>
        <w:autoSpaceDE w:val="0"/>
        <w:autoSpaceDN w:val="0"/>
        <w:adjustRightInd w:val="0"/>
        <w:ind w:firstLine="540"/>
        <w:jc w:val="both"/>
      </w:pPr>
      <w:r w:rsidRPr="00674901">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20" w:history="1">
        <w:r w:rsidRPr="00674901">
          <w:rPr>
            <w:color w:val="000000"/>
          </w:rPr>
          <w:t>законом</w:t>
        </w:r>
      </w:hyperlink>
      <w:r w:rsidRPr="00674901">
        <w:rPr>
          <w:color w:val="000000"/>
        </w:rPr>
        <w:t xml:space="preserve"> от 25.10.2002 г. № 125-ФЗ                 </w:t>
      </w:r>
      <w:r w:rsidRPr="00674901">
        <w:t xml:space="preserve"> "О жилищных субсидиях гражданам, выезжающим из районов Крайнего Севера и приравненных к ним местностей";</w:t>
      </w:r>
    </w:p>
    <w:p w:rsidR="0023762C" w:rsidRPr="00674901" w:rsidRDefault="0023762C" w:rsidP="0023762C">
      <w:pPr>
        <w:autoSpaceDE w:val="0"/>
        <w:autoSpaceDN w:val="0"/>
        <w:adjustRightInd w:val="0"/>
        <w:ind w:firstLine="540"/>
        <w:jc w:val="both"/>
      </w:pPr>
      <w:r w:rsidRPr="00674901">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23762C" w:rsidRPr="00674901" w:rsidRDefault="0023762C" w:rsidP="0023762C">
      <w:pPr>
        <w:autoSpaceDE w:val="0"/>
        <w:autoSpaceDN w:val="0"/>
        <w:adjustRightInd w:val="0"/>
        <w:ind w:firstLine="540"/>
        <w:jc w:val="both"/>
        <w:rPr>
          <w:rFonts w:eastAsia="Calibri"/>
        </w:rPr>
      </w:pPr>
      <w:r w:rsidRPr="00674901">
        <w:rPr>
          <w:rFonts w:eastAsia="Calibri"/>
        </w:rPr>
        <w:t xml:space="preserve">- </w:t>
      </w:r>
      <w:r w:rsidRPr="00674901">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23762C" w:rsidRPr="00674901" w:rsidRDefault="0023762C" w:rsidP="0023762C">
      <w:pPr>
        <w:pStyle w:val="af8"/>
        <w:autoSpaceDE w:val="0"/>
        <w:autoSpaceDN w:val="0"/>
        <w:adjustRightInd w:val="0"/>
        <w:ind w:left="0" w:firstLine="709"/>
        <w:jc w:val="both"/>
      </w:pPr>
      <w:r w:rsidRPr="00674901">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3762C" w:rsidRPr="00674901" w:rsidRDefault="0023762C" w:rsidP="0023762C">
      <w:pPr>
        <w:widowControl w:val="0"/>
        <w:autoSpaceDE w:val="0"/>
        <w:autoSpaceDN w:val="0"/>
        <w:adjustRightInd w:val="0"/>
        <w:ind w:firstLine="709"/>
        <w:jc w:val="center"/>
        <w:outlineLvl w:val="2"/>
        <w:rPr>
          <w:rFonts w:eastAsia="Calibri"/>
          <w:b/>
        </w:rPr>
      </w:pPr>
    </w:p>
    <w:p w:rsidR="0023762C" w:rsidRPr="00674901" w:rsidRDefault="0023762C" w:rsidP="0023762C">
      <w:pPr>
        <w:widowControl w:val="0"/>
        <w:autoSpaceDE w:val="0"/>
        <w:autoSpaceDN w:val="0"/>
        <w:adjustRightInd w:val="0"/>
        <w:ind w:firstLine="709"/>
        <w:jc w:val="center"/>
        <w:outlineLvl w:val="2"/>
        <w:rPr>
          <w:rFonts w:eastAsia="Calibri"/>
          <w:b/>
        </w:rPr>
      </w:pPr>
      <w:r w:rsidRPr="00674901">
        <w:rPr>
          <w:rFonts w:eastAsia="Calibri"/>
          <w:b/>
        </w:rPr>
        <w:t>Требования к порядку информирования о предоставлении муниципальной услуги</w:t>
      </w:r>
    </w:p>
    <w:p w:rsidR="0023762C" w:rsidRPr="00674901" w:rsidRDefault="0023762C" w:rsidP="0023762C">
      <w:pPr>
        <w:tabs>
          <w:tab w:val="left" w:pos="7425"/>
        </w:tabs>
        <w:ind w:firstLine="709"/>
        <w:jc w:val="both"/>
      </w:pPr>
      <w:r w:rsidRPr="00674901">
        <w:t>1.4. Справочная информация:</w:t>
      </w:r>
    </w:p>
    <w:p w:rsidR="0023762C" w:rsidRPr="00674901" w:rsidRDefault="0023762C" w:rsidP="0023762C">
      <w:pPr>
        <w:tabs>
          <w:tab w:val="left" w:pos="7425"/>
        </w:tabs>
        <w:ind w:firstLine="709"/>
      </w:pPr>
      <w:r w:rsidRPr="00674901">
        <w:t>- Местонахождение Уполномоченного органа:</w:t>
      </w:r>
    </w:p>
    <w:p w:rsidR="0023762C" w:rsidRPr="00674901" w:rsidRDefault="00653DD9" w:rsidP="0023762C">
      <w:pPr>
        <w:tabs>
          <w:tab w:val="left" w:pos="7425"/>
        </w:tabs>
        <w:ind w:firstLine="709"/>
        <w:jc w:val="both"/>
      </w:pPr>
      <w:r w:rsidRPr="00674901">
        <w:t>452838</w:t>
      </w:r>
      <w:r w:rsidR="0023762C" w:rsidRPr="00674901">
        <w:t xml:space="preserve">, Республика Башкортостан, Татышлинский район, с. </w:t>
      </w:r>
      <w:r w:rsidRPr="00674901">
        <w:t>Новые Татышлы</w:t>
      </w:r>
      <w:r w:rsidR="0023762C" w:rsidRPr="00674901">
        <w:t>, ул.</w:t>
      </w:r>
      <w:r w:rsidRPr="00674901">
        <w:t xml:space="preserve"> Школьная</w:t>
      </w:r>
      <w:r w:rsidR="0023762C" w:rsidRPr="00674901">
        <w:t>,</w:t>
      </w:r>
      <w:r w:rsidRPr="00674901">
        <w:t xml:space="preserve"> д. 25</w:t>
      </w:r>
    </w:p>
    <w:p w:rsidR="0023762C" w:rsidRPr="00674901" w:rsidRDefault="0023762C" w:rsidP="0023762C">
      <w:pPr>
        <w:tabs>
          <w:tab w:val="left" w:pos="7425"/>
        </w:tabs>
        <w:ind w:firstLine="709"/>
      </w:pPr>
      <w:r w:rsidRPr="00674901">
        <w:t>График работы:</w:t>
      </w:r>
    </w:p>
    <w:p w:rsidR="0023762C" w:rsidRPr="00674901" w:rsidRDefault="0023762C" w:rsidP="0023762C">
      <w:pPr>
        <w:tabs>
          <w:tab w:val="left" w:pos="7425"/>
        </w:tabs>
        <w:ind w:firstLine="709"/>
      </w:pPr>
      <w:r w:rsidRPr="00674901">
        <w:t>понедельник-пятница - с 09</w:t>
      </w:r>
      <w:r w:rsidRPr="00674901">
        <w:rPr>
          <w:vertAlign w:val="superscript"/>
        </w:rPr>
        <w:t>00</w:t>
      </w:r>
      <w:r w:rsidRPr="00674901">
        <w:t xml:space="preserve"> до 17</w:t>
      </w:r>
      <w:r w:rsidRPr="00674901">
        <w:rPr>
          <w:vertAlign w:val="superscript"/>
        </w:rPr>
        <w:t>00</w:t>
      </w:r>
      <w:r w:rsidRPr="00674901">
        <w:t>;</w:t>
      </w:r>
    </w:p>
    <w:p w:rsidR="0023762C" w:rsidRPr="00674901" w:rsidRDefault="0023762C" w:rsidP="0023762C">
      <w:pPr>
        <w:tabs>
          <w:tab w:val="left" w:pos="7425"/>
        </w:tabs>
        <w:ind w:firstLine="709"/>
      </w:pPr>
      <w:r w:rsidRPr="00674901">
        <w:t>суббота и воскресенье – выходные дни;</w:t>
      </w:r>
    </w:p>
    <w:p w:rsidR="0023762C" w:rsidRPr="00674901" w:rsidRDefault="0023762C" w:rsidP="0023762C">
      <w:pPr>
        <w:tabs>
          <w:tab w:val="left" w:pos="7425"/>
        </w:tabs>
        <w:ind w:firstLine="709"/>
      </w:pPr>
      <w:r w:rsidRPr="00674901">
        <w:t>перерыв на обед - с 13</w:t>
      </w:r>
      <w:r w:rsidRPr="00674901">
        <w:rPr>
          <w:vertAlign w:val="superscript"/>
        </w:rPr>
        <w:t>00</w:t>
      </w:r>
      <w:r w:rsidRPr="00674901">
        <w:t xml:space="preserve"> до 14</w:t>
      </w:r>
      <w:r w:rsidRPr="00674901">
        <w:rPr>
          <w:vertAlign w:val="superscript"/>
        </w:rPr>
        <w:t>00</w:t>
      </w:r>
      <w:r w:rsidRPr="00674901">
        <w:t>.</w:t>
      </w:r>
    </w:p>
    <w:p w:rsidR="0023762C" w:rsidRPr="00674901" w:rsidRDefault="0023762C" w:rsidP="0023762C">
      <w:pPr>
        <w:tabs>
          <w:tab w:val="left" w:pos="7425"/>
        </w:tabs>
        <w:ind w:firstLine="709"/>
      </w:pPr>
      <w:r w:rsidRPr="00674901">
        <w:t>График приема Заявителей:</w:t>
      </w:r>
    </w:p>
    <w:p w:rsidR="0023762C" w:rsidRPr="00674901" w:rsidRDefault="0023762C" w:rsidP="0023762C">
      <w:pPr>
        <w:tabs>
          <w:tab w:val="left" w:pos="7425"/>
        </w:tabs>
        <w:ind w:firstLine="709"/>
      </w:pPr>
      <w:r w:rsidRPr="00674901">
        <w:t>понедельник-пятница - с 09</w:t>
      </w:r>
      <w:r w:rsidRPr="00674901">
        <w:rPr>
          <w:vertAlign w:val="superscript"/>
        </w:rPr>
        <w:t>00</w:t>
      </w:r>
      <w:r w:rsidRPr="00674901">
        <w:t xml:space="preserve"> до 17</w:t>
      </w:r>
      <w:r w:rsidRPr="00674901">
        <w:rPr>
          <w:vertAlign w:val="superscript"/>
        </w:rPr>
        <w:t>00</w:t>
      </w:r>
      <w:r w:rsidRPr="00674901">
        <w:t>;</w:t>
      </w:r>
    </w:p>
    <w:p w:rsidR="0023762C" w:rsidRPr="00674901" w:rsidRDefault="0023762C" w:rsidP="0023762C">
      <w:pPr>
        <w:tabs>
          <w:tab w:val="left" w:pos="7425"/>
        </w:tabs>
        <w:ind w:firstLine="709"/>
      </w:pPr>
      <w:r w:rsidRPr="00674901">
        <w:t>суббота и воскресенье – выходные дни;</w:t>
      </w:r>
    </w:p>
    <w:p w:rsidR="0023762C" w:rsidRPr="00674901" w:rsidRDefault="0023762C" w:rsidP="0023762C">
      <w:pPr>
        <w:tabs>
          <w:tab w:val="left" w:pos="7425"/>
        </w:tabs>
        <w:ind w:firstLine="709"/>
      </w:pPr>
      <w:r w:rsidRPr="00674901">
        <w:t>перерыв на обед - с 13</w:t>
      </w:r>
      <w:r w:rsidRPr="00674901">
        <w:rPr>
          <w:vertAlign w:val="superscript"/>
        </w:rPr>
        <w:t>00</w:t>
      </w:r>
      <w:r w:rsidRPr="00674901">
        <w:t xml:space="preserve"> до 14</w:t>
      </w:r>
      <w:r w:rsidRPr="00674901">
        <w:rPr>
          <w:vertAlign w:val="superscript"/>
        </w:rPr>
        <w:t>00</w:t>
      </w:r>
      <w:r w:rsidRPr="00674901">
        <w:t>.</w:t>
      </w:r>
    </w:p>
    <w:p w:rsidR="0023762C" w:rsidRPr="00674901" w:rsidRDefault="0023762C" w:rsidP="0023762C">
      <w:pPr>
        <w:tabs>
          <w:tab w:val="left" w:pos="7425"/>
        </w:tabs>
        <w:ind w:firstLine="709"/>
      </w:pPr>
      <w:r w:rsidRPr="00674901">
        <w:t>Продолжительность рабочего дня, непосредственно предшествующего нерабочему праздничному дню, уменьшается на один час.</w:t>
      </w:r>
    </w:p>
    <w:p w:rsidR="0023762C" w:rsidRPr="00674901" w:rsidRDefault="0023762C" w:rsidP="0023762C">
      <w:pPr>
        <w:tabs>
          <w:tab w:val="left" w:pos="7425"/>
        </w:tabs>
        <w:ind w:firstLine="709"/>
      </w:pPr>
      <w:r w:rsidRPr="00674901">
        <w:t>Контактные телефоны:</w:t>
      </w:r>
      <w:r w:rsidR="00653DD9" w:rsidRPr="00674901">
        <w:t xml:space="preserve"> +7 (34778) 3-21-33</w:t>
      </w:r>
      <w:r w:rsidRPr="00674901">
        <w:t>;</w:t>
      </w:r>
      <w:r w:rsidR="00653DD9" w:rsidRPr="00674901">
        <w:t xml:space="preserve"> 3-21-3</w:t>
      </w:r>
      <w:r w:rsidRPr="00674901">
        <w:t>4.</w:t>
      </w:r>
    </w:p>
    <w:p w:rsidR="0023762C" w:rsidRPr="00674901" w:rsidRDefault="0023762C" w:rsidP="0023762C">
      <w:pPr>
        <w:tabs>
          <w:tab w:val="left" w:pos="7425"/>
        </w:tabs>
        <w:ind w:firstLine="709"/>
      </w:pPr>
      <w:r w:rsidRPr="00674901">
        <w:t xml:space="preserve">Адрес электронной почты: </w:t>
      </w:r>
      <w:r w:rsidR="00653DD9" w:rsidRPr="00674901">
        <w:rPr>
          <w:lang w:val="en-US"/>
        </w:rPr>
        <w:t>novotatishl</w:t>
      </w:r>
      <w:r w:rsidR="00653DD9" w:rsidRPr="00674901">
        <w:t>@</w:t>
      </w:r>
      <w:r w:rsidR="00653DD9" w:rsidRPr="00674901">
        <w:rPr>
          <w:lang w:val="en-US"/>
        </w:rPr>
        <w:t>ufamts</w:t>
      </w:r>
      <w:r w:rsidR="00653DD9" w:rsidRPr="00674901">
        <w:t>.</w:t>
      </w:r>
      <w:r w:rsidR="00653DD9" w:rsidRPr="00674901">
        <w:rPr>
          <w:lang w:val="en-US"/>
        </w:rPr>
        <w:t>ru</w:t>
      </w:r>
    </w:p>
    <w:p w:rsidR="0023762C" w:rsidRPr="00674901" w:rsidRDefault="0023762C" w:rsidP="0023762C">
      <w:pPr>
        <w:spacing w:line="276" w:lineRule="auto"/>
        <w:ind w:firstLine="570"/>
        <w:jc w:val="both"/>
      </w:pPr>
      <w:r w:rsidRPr="00674901">
        <w:t xml:space="preserve"> Официальный сайт: </w:t>
      </w:r>
      <w:r w:rsidR="00653DD9" w:rsidRPr="00674901">
        <w:t>http://nov-tat.ru</w:t>
      </w:r>
    </w:p>
    <w:p w:rsidR="0023762C" w:rsidRPr="00674901" w:rsidRDefault="0023762C" w:rsidP="0023762C">
      <w:pPr>
        <w:tabs>
          <w:tab w:val="left" w:pos="7425"/>
        </w:tabs>
        <w:ind w:firstLine="709"/>
        <w:jc w:val="both"/>
      </w:pPr>
      <w:r w:rsidRPr="00674901">
        <w:t xml:space="preserve">-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w:t>
      </w:r>
      <w:r w:rsidRPr="00674901">
        <w:rPr>
          <w:rFonts w:eastAsia="Calibri"/>
          <w:lang w:eastAsia="en-US"/>
        </w:rPr>
        <w:t>муниципального района Татышлинский район Республики Башкортостан</w:t>
      </w:r>
      <w:r w:rsidRPr="00674901">
        <w:t>:</w:t>
      </w:r>
    </w:p>
    <w:p w:rsidR="0023762C" w:rsidRPr="00674901" w:rsidRDefault="0023762C" w:rsidP="0023762C">
      <w:pPr>
        <w:tabs>
          <w:tab w:val="left" w:pos="7425"/>
        </w:tabs>
        <w:ind w:firstLine="709"/>
        <w:jc w:val="both"/>
      </w:pPr>
      <w:r w:rsidRPr="00674901">
        <w:t>452830, Республика Башкортостан, Татышлинский район, с. Верхние Татышлы, ул. Ленина, д.79.</w:t>
      </w:r>
    </w:p>
    <w:p w:rsidR="0023762C" w:rsidRPr="00674901" w:rsidRDefault="0023762C" w:rsidP="0023762C">
      <w:pPr>
        <w:tabs>
          <w:tab w:val="left" w:pos="7425"/>
        </w:tabs>
        <w:ind w:firstLine="709"/>
      </w:pPr>
      <w:r w:rsidRPr="00674901">
        <w:t>График работы:</w:t>
      </w:r>
    </w:p>
    <w:p w:rsidR="0023762C" w:rsidRPr="00674901" w:rsidRDefault="0023762C" w:rsidP="0023762C">
      <w:pPr>
        <w:tabs>
          <w:tab w:val="left" w:pos="7425"/>
        </w:tabs>
        <w:ind w:firstLine="709"/>
      </w:pPr>
      <w:r w:rsidRPr="00674901">
        <w:t>вторник, среда, пятница - с 09</w:t>
      </w:r>
      <w:r w:rsidRPr="00674901">
        <w:rPr>
          <w:vertAlign w:val="superscript"/>
        </w:rPr>
        <w:t>00</w:t>
      </w:r>
      <w:r w:rsidRPr="00674901">
        <w:t xml:space="preserve"> до 19</w:t>
      </w:r>
      <w:r w:rsidRPr="00674901">
        <w:rPr>
          <w:vertAlign w:val="superscript"/>
        </w:rPr>
        <w:t>00</w:t>
      </w:r>
      <w:r w:rsidRPr="00674901">
        <w:t>;</w:t>
      </w:r>
    </w:p>
    <w:p w:rsidR="0023762C" w:rsidRPr="00674901" w:rsidRDefault="0023762C" w:rsidP="0023762C">
      <w:pPr>
        <w:tabs>
          <w:tab w:val="left" w:pos="7425"/>
        </w:tabs>
        <w:ind w:firstLine="709"/>
      </w:pPr>
      <w:r w:rsidRPr="00674901">
        <w:t>четверг - с 11</w:t>
      </w:r>
      <w:r w:rsidRPr="00674901">
        <w:rPr>
          <w:vertAlign w:val="superscript"/>
        </w:rPr>
        <w:t>00</w:t>
      </w:r>
      <w:r w:rsidRPr="00674901">
        <w:t xml:space="preserve"> до 20</w:t>
      </w:r>
      <w:r w:rsidRPr="00674901">
        <w:rPr>
          <w:vertAlign w:val="superscript"/>
        </w:rPr>
        <w:t>00</w:t>
      </w:r>
      <w:r w:rsidRPr="00674901">
        <w:t xml:space="preserve">; </w:t>
      </w:r>
    </w:p>
    <w:p w:rsidR="0023762C" w:rsidRPr="00674901" w:rsidRDefault="0023762C" w:rsidP="0023762C">
      <w:pPr>
        <w:tabs>
          <w:tab w:val="left" w:pos="7425"/>
        </w:tabs>
        <w:ind w:firstLine="709"/>
      </w:pPr>
      <w:r w:rsidRPr="00674901">
        <w:t>суббота - с 10</w:t>
      </w:r>
      <w:r w:rsidRPr="00674901">
        <w:rPr>
          <w:vertAlign w:val="superscript"/>
        </w:rPr>
        <w:t>00</w:t>
      </w:r>
      <w:r w:rsidRPr="00674901">
        <w:t xml:space="preserve"> до 13</w:t>
      </w:r>
      <w:r w:rsidRPr="00674901">
        <w:rPr>
          <w:vertAlign w:val="superscript"/>
        </w:rPr>
        <w:t>00</w:t>
      </w:r>
      <w:r w:rsidRPr="00674901">
        <w:t>;</w:t>
      </w:r>
    </w:p>
    <w:p w:rsidR="0023762C" w:rsidRPr="00674901" w:rsidRDefault="0023762C" w:rsidP="0023762C">
      <w:pPr>
        <w:tabs>
          <w:tab w:val="left" w:pos="7425"/>
        </w:tabs>
        <w:ind w:firstLine="709"/>
      </w:pPr>
      <w:r w:rsidRPr="00674901">
        <w:t>воскресенье и понедельник – выходные дни;</w:t>
      </w:r>
    </w:p>
    <w:p w:rsidR="0023762C" w:rsidRPr="00674901" w:rsidRDefault="0023762C" w:rsidP="0023762C">
      <w:pPr>
        <w:tabs>
          <w:tab w:val="left" w:pos="7425"/>
        </w:tabs>
        <w:ind w:firstLine="709"/>
      </w:pPr>
      <w:r w:rsidRPr="00674901">
        <w:t>Контактный телефон: +7 (34778) 22040</w:t>
      </w:r>
    </w:p>
    <w:p w:rsidR="0023762C" w:rsidRPr="00674901" w:rsidRDefault="0023762C" w:rsidP="0023762C">
      <w:pPr>
        <w:tabs>
          <w:tab w:val="left" w:pos="7425"/>
        </w:tabs>
        <w:ind w:firstLine="709"/>
      </w:pPr>
      <w:r w:rsidRPr="00674901">
        <w:t xml:space="preserve">Адрес электронной почты: </w:t>
      </w:r>
      <w:r w:rsidRPr="00674901">
        <w:rPr>
          <w:lang w:val="en-US"/>
        </w:rPr>
        <w:t>mfc</w:t>
      </w:r>
      <w:r w:rsidRPr="00674901">
        <w:t>@</w:t>
      </w:r>
      <w:r w:rsidRPr="00674901">
        <w:rPr>
          <w:lang w:val="en-US"/>
        </w:rPr>
        <w:t>mfcrb</w:t>
      </w:r>
      <w:r w:rsidRPr="00674901">
        <w:t>.</w:t>
      </w:r>
      <w:r w:rsidRPr="00674901">
        <w:rPr>
          <w:lang w:val="en-US"/>
        </w:rPr>
        <w:t>ru</w:t>
      </w:r>
    </w:p>
    <w:p w:rsidR="0023762C" w:rsidRPr="00674901" w:rsidRDefault="0023762C" w:rsidP="0023762C">
      <w:pPr>
        <w:tabs>
          <w:tab w:val="left" w:pos="7425"/>
        </w:tabs>
        <w:ind w:firstLine="709"/>
      </w:pPr>
      <w:r w:rsidRPr="00674901">
        <w:t xml:space="preserve">Официальный сайт: https://mfcrb.ru/?fils=f2453001 </w:t>
      </w:r>
    </w:p>
    <w:p w:rsidR="0023762C" w:rsidRPr="00674901" w:rsidRDefault="0023762C" w:rsidP="0023762C">
      <w:pPr>
        <w:spacing w:line="276" w:lineRule="auto"/>
        <w:ind w:firstLine="570"/>
        <w:jc w:val="both"/>
      </w:pPr>
    </w:p>
    <w:p w:rsidR="0023762C" w:rsidRPr="00674901" w:rsidRDefault="0023762C" w:rsidP="0023762C">
      <w:pPr>
        <w:autoSpaceDE w:val="0"/>
        <w:autoSpaceDN w:val="0"/>
        <w:adjustRightInd w:val="0"/>
        <w:ind w:firstLine="709"/>
        <w:jc w:val="both"/>
      </w:pPr>
      <w:r w:rsidRPr="00674901">
        <w:t>1.5. Информирование о порядке предоставления муниципальной услуги осуществляется:</w:t>
      </w:r>
    </w:p>
    <w:p w:rsidR="0023762C" w:rsidRPr="00674901" w:rsidRDefault="0023762C" w:rsidP="0023762C">
      <w:pPr>
        <w:tabs>
          <w:tab w:val="left" w:pos="7425"/>
        </w:tabs>
        <w:ind w:firstLine="709"/>
        <w:jc w:val="both"/>
      </w:pPr>
      <w:r w:rsidRPr="00674901">
        <w:lastRenderedPageBreak/>
        <w:t>- непосредственно при личном приеме Заявителя в Уполномоченном органе или РГАУ МФЦ;</w:t>
      </w:r>
    </w:p>
    <w:p w:rsidR="0023762C" w:rsidRPr="00674901" w:rsidRDefault="0023762C" w:rsidP="0023762C">
      <w:pPr>
        <w:tabs>
          <w:tab w:val="left" w:pos="7425"/>
        </w:tabs>
        <w:ind w:firstLine="709"/>
        <w:jc w:val="both"/>
      </w:pPr>
      <w:r w:rsidRPr="00674901">
        <w:t>- по телефону в Уполномоченном органе;</w:t>
      </w:r>
    </w:p>
    <w:p w:rsidR="0023762C" w:rsidRPr="00674901" w:rsidRDefault="0023762C" w:rsidP="0023762C">
      <w:pPr>
        <w:tabs>
          <w:tab w:val="left" w:pos="7425"/>
        </w:tabs>
        <w:ind w:firstLine="709"/>
        <w:jc w:val="both"/>
      </w:pPr>
      <w:r w:rsidRPr="00674901">
        <w:t>- письменно, в том числе посредством электронной почты, факсимильной связи;</w:t>
      </w:r>
    </w:p>
    <w:p w:rsidR="0023762C" w:rsidRPr="00674901" w:rsidRDefault="0023762C" w:rsidP="0023762C">
      <w:pPr>
        <w:tabs>
          <w:tab w:val="left" w:pos="7425"/>
        </w:tabs>
        <w:ind w:firstLine="709"/>
        <w:jc w:val="both"/>
      </w:pPr>
      <w:r w:rsidRPr="00674901">
        <w:t xml:space="preserve">- посредством размещения информации: </w:t>
      </w:r>
    </w:p>
    <w:p w:rsidR="0023762C" w:rsidRPr="00674901" w:rsidRDefault="0023762C" w:rsidP="0023762C">
      <w:pPr>
        <w:tabs>
          <w:tab w:val="left" w:pos="7425"/>
        </w:tabs>
        <w:ind w:firstLine="709"/>
        <w:jc w:val="both"/>
      </w:pPr>
      <w:r w:rsidRPr="00674901">
        <w:t>- 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23762C" w:rsidRPr="00674901" w:rsidRDefault="0023762C" w:rsidP="0023762C">
      <w:pPr>
        <w:tabs>
          <w:tab w:val="left" w:pos="7425"/>
        </w:tabs>
        <w:ind w:firstLine="709"/>
        <w:jc w:val="both"/>
      </w:pPr>
      <w:r w:rsidRPr="00674901">
        <w:t>- на «Портале государственных и муниципальных услуг (функций) Республики Башкортостан» (www.gosuslugi.bashkortostan.ru) (далее – РПГУ);</w:t>
      </w:r>
    </w:p>
    <w:p w:rsidR="0023762C" w:rsidRPr="00674901" w:rsidRDefault="0023762C" w:rsidP="0023762C">
      <w:pPr>
        <w:tabs>
          <w:tab w:val="left" w:pos="7425"/>
        </w:tabs>
        <w:ind w:firstLine="709"/>
        <w:jc w:val="both"/>
      </w:pPr>
      <w:r w:rsidRPr="00674901">
        <w:t>- на официальном сайте Администрации в сети Интернет: https://tatyshlinski.bashkortostan.ru/activity/24693/;</w:t>
      </w:r>
    </w:p>
    <w:p w:rsidR="0023762C" w:rsidRPr="00674901" w:rsidRDefault="0023762C" w:rsidP="0023762C">
      <w:pPr>
        <w:tabs>
          <w:tab w:val="left" w:pos="7425"/>
        </w:tabs>
        <w:ind w:firstLine="709"/>
        <w:jc w:val="both"/>
      </w:pPr>
      <w:r w:rsidRPr="00674901">
        <w:t>- посредством размещения информации на информационных стендах Уполномоченного органа.</w:t>
      </w:r>
    </w:p>
    <w:p w:rsidR="0023762C" w:rsidRPr="00674901" w:rsidRDefault="0023762C" w:rsidP="0023762C">
      <w:pPr>
        <w:tabs>
          <w:tab w:val="left" w:pos="7425"/>
        </w:tabs>
        <w:ind w:firstLine="709"/>
        <w:jc w:val="both"/>
      </w:pPr>
      <w:r w:rsidRPr="00674901">
        <w:t>- непосредственно при личном приеме Заявителя в Уполномоченном органе или РГАУ МФЦ;</w:t>
      </w:r>
    </w:p>
    <w:p w:rsidR="0023762C" w:rsidRPr="00674901" w:rsidRDefault="0023762C" w:rsidP="0023762C">
      <w:pPr>
        <w:tabs>
          <w:tab w:val="left" w:pos="7425"/>
        </w:tabs>
        <w:ind w:firstLine="709"/>
        <w:jc w:val="both"/>
      </w:pPr>
      <w:r w:rsidRPr="00674901">
        <w:t>- по телефону в Уполномоченном органе;</w:t>
      </w:r>
    </w:p>
    <w:p w:rsidR="0023762C" w:rsidRPr="00674901" w:rsidRDefault="0023762C" w:rsidP="0023762C">
      <w:pPr>
        <w:tabs>
          <w:tab w:val="left" w:pos="7425"/>
        </w:tabs>
        <w:ind w:firstLine="709"/>
        <w:jc w:val="both"/>
      </w:pPr>
      <w:r w:rsidRPr="00674901">
        <w:t>- письменно, в том числе посредством электронной почты, факсимильной связи;</w:t>
      </w:r>
    </w:p>
    <w:p w:rsidR="0023762C" w:rsidRPr="00674901" w:rsidRDefault="0023762C" w:rsidP="0023762C">
      <w:pPr>
        <w:tabs>
          <w:tab w:val="left" w:pos="7425"/>
        </w:tabs>
        <w:ind w:firstLine="709"/>
        <w:jc w:val="both"/>
      </w:pPr>
      <w:r w:rsidRPr="00674901">
        <w:t xml:space="preserve">- посредством размещения информации: </w:t>
      </w:r>
    </w:p>
    <w:p w:rsidR="0023762C" w:rsidRPr="00674901" w:rsidRDefault="0023762C" w:rsidP="0023762C">
      <w:pPr>
        <w:tabs>
          <w:tab w:val="left" w:pos="7425"/>
        </w:tabs>
        <w:ind w:firstLine="709"/>
        <w:jc w:val="both"/>
      </w:pPr>
      <w:r w:rsidRPr="00674901">
        <w:t>- 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23762C" w:rsidRPr="00674901" w:rsidRDefault="0023762C" w:rsidP="0023762C">
      <w:pPr>
        <w:tabs>
          <w:tab w:val="left" w:pos="7425"/>
        </w:tabs>
        <w:ind w:firstLine="709"/>
        <w:jc w:val="both"/>
      </w:pPr>
      <w:r w:rsidRPr="00674901">
        <w:t>- на «Портале государственных и муниципальных услуг (функций) Республики Башкортостан» (www.gosuslugi.bashkortostan.ru) (далее – РПГУ);</w:t>
      </w:r>
    </w:p>
    <w:p w:rsidR="0023762C" w:rsidRPr="00674901" w:rsidRDefault="0023762C" w:rsidP="0023762C">
      <w:pPr>
        <w:tabs>
          <w:tab w:val="left" w:pos="7425"/>
        </w:tabs>
        <w:ind w:firstLine="709"/>
        <w:jc w:val="both"/>
      </w:pPr>
      <w:r w:rsidRPr="00674901">
        <w:t>- на официальном сайте Администрации в сети Интернет: https://tatyshlinski.bashkortostan.ru/activity/24693/;</w:t>
      </w:r>
    </w:p>
    <w:p w:rsidR="0023762C" w:rsidRPr="00674901" w:rsidRDefault="0023762C" w:rsidP="0023762C">
      <w:pPr>
        <w:tabs>
          <w:tab w:val="left" w:pos="7425"/>
        </w:tabs>
        <w:ind w:firstLine="709"/>
        <w:jc w:val="both"/>
      </w:pPr>
      <w:r w:rsidRPr="00674901">
        <w:t>- посредством размещения информации на информационных стендах Уполномоченного органа.</w:t>
      </w:r>
    </w:p>
    <w:p w:rsidR="0023762C" w:rsidRPr="00674901" w:rsidRDefault="0023762C" w:rsidP="0023762C">
      <w:pPr>
        <w:tabs>
          <w:tab w:val="left" w:pos="7425"/>
        </w:tabs>
        <w:ind w:firstLine="709"/>
        <w:jc w:val="both"/>
      </w:pPr>
      <w:r w:rsidRPr="00674901">
        <w:t>Информирование о порядке предоставления муниципальной услуги осуществляется бесплатно.</w:t>
      </w:r>
    </w:p>
    <w:p w:rsidR="0023762C" w:rsidRPr="00674901" w:rsidRDefault="0023762C" w:rsidP="0023762C">
      <w:pPr>
        <w:autoSpaceDE w:val="0"/>
        <w:autoSpaceDN w:val="0"/>
        <w:adjustRightInd w:val="0"/>
        <w:ind w:firstLine="709"/>
        <w:jc w:val="both"/>
      </w:pPr>
      <w:r w:rsidRPr="00674901">
        <w:t>1.6.  Информирование осуществляется по вопросам, касающимся:</w:t>
      </w:r>
    </w:p>
    <w:p w:rsidR="0023762C" w:rsidRPr="00674901" w:rsidRDefault="0023762C" w:rsidP="0023762C">
      <w:pPr>
        <w:autoSpaceDE w:val="0"/>
        <w:autoSpaceDN w:val="0"/>
        <w:adjustRightInd w:val="0"/>
        <w:ind w:firstLine="709"/>
        <w:jc w:val="both"/>
      </w:pPr>
      <w:r w:rsidRPr="00674901">
        <w:t>способов подачи заявления о предоставлении муниципальной услуги;</w:t>
      </w:r>
    </w:p>
    <w:p w:rsidR="0023762C" w:rsidRPr="00674901" w:rsidRDefault="0023762C" w:rsidP="0023762C">
      <w:pPr>
        <w:autoSpaceDE w:val="0"/>
        <w:autoSpaceDN w:val="0"/>
        <w:adjustRightInd w:val="0"/>
        <w:ind w:firstLine="709"/>
        <w:jc w:val="both"/>
      </w:pPr>
      <w:r w:rsidRPr="00674901">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3762C" w:rsidRPr="00674901" w:rsidRDefault="0023762C" w:rsidP="0023762C">
      <w:pPr>
        <w:autoSpaceDE w:val="0"/>
        <w:autoSpaceDN w:val="0"/>
        <w:adjustRightInd w:val="0"/>
        <w:ind w:firstLine="709"/>
        <w:jc w:val="both"/>
      </w:pPr>
      <w:r w:rsidRPr="00674901">
        <w:t xml:space="preserve">справочной информации о месте нахождения и графике работы Администрации (Уполномоченного органа, структурного подразделения Администрации); </w:t>
      </w:r>
    </w:p>
    <w:p w:rsidR="0023762C" w:rsidRPr="00674901" w:rsidRDefault="0023762C" w:rsidP="0023762C">
      <w:pPr>
        <w:autoSpaceDE w:val="0"/>
        <w:autoSpaceDN w:val="0"/>
        <w:adjustRightInd w:val="0"/>
        <w:ind w:firstLine="709"/>
        <w:jc w:val="both"/>
      </w:pPr>
      <w:r w:rsidRPr="00674901">
        <w:t>документов, необходимых для предоставления муниципальной услуги;</w:t>
      </w:r>
    </w:p>
    <w:p w:rsidR="0023762C" w:rsidRPr="00674901" w:rsidRDefault="0023762C" w:rsidP="0023762C">
      <w:pPr>
        <w:autoSpaceDE w:val="0"/>
        <w:autoSpaceDN w:val="0"/>
        <w:adjustRightInd w:val="0"/>
        <w:ind w:firstLine="709"/>
        <w:jc w:val="both"/>
      </w:pPr>
      <w:r w:rsidRPr="00674901">
        <w:t>порядка и сроков предоставления муниципальной услуги;</w:t>
      </w:r>
    </w:p>
    <w:p w:rsidR="0023762C" w:rsidRPr="00674901" w:rsidRDefault="0023762C" w:rsidP="0023762C">
      <w:pPr>
        <w:autoSpaceDE w:val="0"/>
        <w:autoSpaceDN w:val="0"/>
        <w:adjustRightInd w:val="0"/>
        <w:ind w:firstLine="709"/>
        <w:jc w:val="both"/>
      </w:pPr>
      <w:r w:rsidRPr="00674901">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762C" w:rsidRPr="00674901" w:rsidRDefault="0023762C" w:rsidP="0023762C">
      <w:pPr>
        <w:autoSpaceDE w:val="0"/>
        <w:autoSpaceDN w:val="0"/>
        <w:adjustRightInd w:val="0"/>
        <w:ind w:firstLine="709"/>
        <w:jc w:val="both"/>
      </w:pPr>
      <w:r w:rsidRPr="00674901">
        <w:t>по вопросам предоставления услуг,  которые являются необходимыми и обязательными для предоставления муниципальной услуги;</w:t>
      </w:r>
    </w:p>
    <w:p w:rsidR="0023762C" w:rsidRPr="00674901" w:rsidRDefault="0023762C" w:rsidP="0023762C">
      <w:pPr>
        <w:autoSpaceDE w:val="0"/>
        <w:autoSpaceDN w:val="0"/>
        <w:adjustRightInd w:val="0"/>
        <w:ind w:firstLine="709"/>
        <w:jc w:val="both"/>
      </w:pPr>
      <w:r w:rsidRPr="00674901">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3762C" w:rsidRPr="00674901" w:rsidRDefault="0023762C" w:rsidP="0023762C">
      <w:pPr>
        <w:autoSpaceDE w:val="0"/>
        <w:autoSpaceDN w:val="0"/>
        <w:adjustRightInd w:val="0"/>
        <w:ind w:firstLine="709"/>
        <w:jc w:val="both"/>
      </w:pPr>
      <w:r w:rsidRPr="00674901">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23762C" w:rsidRPr="00674901" w:rsidRDefault="0023762C" w:rsidP="0023762C">
      <w:pPr>
        <w:tabs>
          <w:tab w:val="left" w:pos="7425"/>
        </w:tabs>
        <w:ind w:firstLine="709"/>
        <w:jc w:val="both"/>
      </w:pPr>
      <w:r w:rsidRPr="00674901">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3762C" w:rsidRPr="00674901" w:rsidRDefault="0023762C" w:rsidP="0023762C">
      <w:pPr>
        <w:tabs>
          <w:tab w:val="left" w:pos="7425"/>
        </w:tabs>
        <w:ind w:firstLine="709"/>
        <w:jc w:val="both"/>
      </w:pPr>
      <w:r w:rsidRPr="00674901">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3762C" w:rsidRPr="00674901" w:rsidRDefault="0023762C" w:rsidP="0023762C">
      <w:pPr>
        <w:tabs>
          <w:tab w:val="left" w:pos="7425"/>
        </w:tabs>
        <w:ind w:firstLine="709"/>
        <w:jc w:val="both"/>
      </w:pPr>
      <w:r w:rsidRPr="00674901">
        <w:t>Если специалист Администрации (Уполномоченного органа) не может самостоятельно дать ответ, телефонный звонок</w:t>
      </w:r>
      <w:r w:rsidRPr="00674901">
        <w:rPr>
          <w:i/>
        </w:rPr>
        <w:t xml:space="preserve"> </w:t>
      </w:r>
      <w:r w:rsidRPr="00674901">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3762C" w:rsidRPr="00674901" w:rsidRDefault="0023762C" w:rsidP="0023762C">
      <w:pPr>
        <w:tabs>
          <w:tab w:val="left" w:pos="7425"/>
        </w:tabs>
        <w:ind w:firstLine="709"/>
        <w:jc w:val="both"/>
      </w:pPr>
      <w:r w:rsidRPr="00674901">
        <w:t>Если подготовка ответа требует продолжительного времени, он предлагает Заявителю один из следующих вариантов дальнейших действий:</w:t>
      </w:r>
    </w:p>
    <w:p w:rsidR="0023762C" w:rsidRPr="00674901" w:rsidRDefault="0023762C" w:rsidP="0023762C">
      <w:pPr>
        <w:tabs>
          <w:tab w:val="left" w:pos="7425"/>
        </w:tabs>
        <w:ind w:firstLine="709"/>
        <w:jc w:val="both"/>
      </w:pPr>
      <w:r w:rsidRPr="00674901">
        <w:t xml:space="preserve">изложить обращение в письменной форме; </w:t>
      </w:r>
    </w:p>
    <w:p w:rsidR="0023762C" w:rsidRPr="00674901" w:rsidRDefault="0023762C" w:rsidP="0023762C">
      <w:pPr>
        <w:tabs>
          <w:tab w:val="left" w:pos="7425"/>
        </w:tabs>
        <w:ind w:firstLine="709"/>
        <w:jc w:val="both"/>
      </w:pPr>
      <w:r w:rsidRPr="00674901">
        <w:t>назначить другое время для консультаций;</w:t>
      </w:r>
    </w:p>
    <w:p w:rsidR="0023762C" w:rsidRPr="00674901" w:rsidRDefault="0023762C" w:rsidP="0023762C">
      <w:pPr>
        <w:tabs>
          <w:tab w:val="left" w:pos="7425"/>
        </w:tabs>
        <w:ind w:firstLine="709"/>
        <w:jc w:val="both"/>
      </w:pPr>
      <w:r w:rsidRPr="00674901">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3762C" w:rsidRPr="00674901" w:rsidRDefault="0023762C" w:rsidP="0023762C">
      <w:pPr>
        <w:tabs>
          <w:tab w:val="left" w:pos="7425"/>
        </w:tabs>
        <w:ind w:firstLine="709"/>
        <w:jc w:val="both"/>
      </w:pPr>
      <w:r w:rsidRPr="00674901">
        <w:t>Продолжительность информирования по телефону не должна превышать 10 минут.</w:t>
      </w:r>
    </w:p>
    <w:p w:rsidR="0023762C" w:rsidRPr="00674901" w:rsidRDefault="0023762C" w:rsidP="0023762C">
      <w:pPr>
        <w:autoSpaceDE w:val="0"/>
        <w:autoSpaceDN w:val="0"/>
        <w:adjustRightInd w:val="0"/>
        <w:ind w:firstLine="709"/>
        <w:jc w:val="both"/>
      </w:pPr>
      <w:r w:rsidRPr="00674901">
        <w:t>Информирование осуществляется в соответствии с графиком приема граждан.</w:t>
      </w:r>
    </w:p>
    <w:p w:rsidR="0023762C" w:rsidRPr="00674901" w:rsidRDefault="0023762C" w:rsidP="0023762C">
      <w:pPr>
        <w:autoSpaceDE w:val="0"/>
        <w:autoSpaceDN w:val="0"/>
        <w:adjustRightInd w:val="0"/>
        <w:ind w:firstLine="709"/>
        <w:jc w:val="both"/>
      </w:pPr>
      <w:r w:rsidRPr="00674901">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74901">
          <w:t>пункте</w:t>
        </w:r>
      </w:hyperlink>
      <w:r w:rsidRPr="00674901">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3762C" w:rsidRPr="00674901" w:rsidRDefault="0023762C" w:rsidP="0023762C">
      <w:pPr>
        <w:autoSpaceDE w:val="0"/>
        <w:autoSpaceDN w:val="0"/>
        <w:adjustRightInd w:val="0"/>
        <w:ind w:firstLine="709"/>
        <w:jc w:val="both"/>
      </w:pPr>
      <w:r w:rsidRPr="00674901">
        <w:t>1.9.  На РПГУ размещается следующая информация:</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наименование (в том числе краткое) муниципальной услуги;</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наименование органа (организации), предоставляющего муниципальную услугу;</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наименования органов власти и организаций, участвующих в предоставлении муниципальной услуги;</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способы предоставления муниципальной услуги;</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описание результата предоставления муниципальной услуги;</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категория заявителей, которым предоставляется муниципальная услуга;</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срок, в течение которого заявление о предоставлении муниципальной услуги должно быть зарегистрировано;</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максимальный срок ожидания в очереди при подаче заявления о предоставлении муниципальной услуги лично;</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lastRenderedPageBreak/>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показатели доступности и качества муниципальной услуги;</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23762C" w:rsidRPr="00674901" w:rsidRDefault="0023762C" w:rsidP="0023762C">
      <w:pPr>
        <w:autoSpaceDE w:val="0"/>
        <w:autoSpaceDN w:val="0"/>
        <w:adjustRightInd w:val="0"/>
        <w:ind w:firstLine="709"/>
        <w:jc w:val="both"/>
      </w:pPr>
      <w:r w:rsidRPr="00674901">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3762C" w:rsidRPr="00674901" w:rsidRDefault="0023762C" w:rsidP="0023762C">
      <w:pPr>
        <w:autoSpaceDE w:val="0"/>
        <w:autoSpaceDN w:val="0"/>
        <w:adjustRightInd w:val="0"/>
        <w:ind w:firstLine="709"/>
        <w:jc w:val="both"/>
      </w:pPr>
      <w:r w:rsidRPr="00674901">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3762C" w:rsidRPr="00674901" w:rsidRDefault="0023762C" w:rsidP="0023762C">
      <w:pPr>
        <w:autoSpaceDE w:val="0"/>
        <w:autoSpaceDN w:val="0"/>
        <w:adjustRightInd w:val="0"/>
        <w:ind w:firstLine="709"/>
        <w:jc w:val="both"/>
      </w:pPr>
      <w:r w:rsidRPr="00674901">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23762C" w:rsidRPr="00674901" w:rsidRDefault="0023762C" w:rsidP="0023762C">
      <w:pPr>
        <w:autoSpaceDE w:val="0"/>
        <w:autoSpaceDN w:val="0"/>
        <w:adjustRightInd w:val="0"/>
        <w:ind w:firstLine="709"/>
        <w:jc w:val="both"/>
      </w:pPr>
      <w:r w:rsidRPr="00674901">
        <w:t>- порядок и способы подачи заявления о предоставлении муниципальной услуги;</w:t>
      </w:r>
    </w:p>
    <w:p w:rsidR="0023762C" w:rsidRPr="00674901" w:rsidRDefault="0023762C" w:rsidP="0023762C">
      <w:pPr>
        <w:autoSpaceDE w:val="0"/>
        <w:autoSpaceDN w:val="0"/>
        <w:adjustRightInd w:val="0"/>
        <w:ind w:firstLine="709"/>
        <w:jc w:val="both"/>
      </w:pPr>
      <w:r w:rsidRPr="00674901">
        <w:t>- порядок и способы предварительной записи на подачу заявления о предоставлении муниципальной услуги;</w:t>
      </w:r>
    </w:p>
    <w:p w:rsidR="0023762C" w:rsidRPr="00674901" w:rsidRDefault="0023762C" w:rsidP="0023762C">
      <w:pPr>
        <w:autoSpaceDE w:val="0"/>
        <w:autoSpaceDN w:val="0"/>
        <w:adjustRightInd w:val="0"/>
        <w:ind w:firstLine="709"/>
        <w:jc w:val="both"/>
      </w:pPr>
      <w:r w:rsidRPr="00674901">
        <w:t>- информация по вопросам предоставления услуг, которые являются необходимыми и обязательными для предоставления муниципальной услуги;</w:t>
      </w:r>
    </w:p>
    <w:p w:rsidR="0023762C" w:rsidRPr="00674901" w:rsidRDefault="0023762C" w:rsidP="0023762C">
      <w:pPr>
        <w:autoSpaceDE w:val="0"/>
        <w:autoSpaceDN w:val="0"/>
        <w:adjustRightInd w:val="0"/>
        <w:ind w:firstLine="709"/>
        <w:jc w:val="both"/>
      </w:pPr>
      <w:r w:rsidRPr="00674901">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762C" w:rsidRPr="00674901" w:rsidRDefault="0023762C" w:rsidP="0023762C">
      <w:pPr>
        <w:autoSpaceDE w:val="0"/>
        <w:autoSpaceDN w:val="0"/>
        <w:adjustRightInd w:val="0"/>
        <w:jc w:val="both"/>
      </w:pPr>
      <w:r w:rsidRPr="00674901">
        <w:t xml:space="preserve">         1.11. На информационных стендах Администрации (Уполномоченного органа) подлежит размещению информация:</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адреса официального сайта, а также электронной почты и (или) формы обратной связи Администрации (Уполномоченного органа);</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сроки предоставления муниципальной услуги;</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образцы заполнения заявления и приложений к заявлениям;</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исчерпывающий перечень документов, необходимых для предоставления муниципальной услуги;</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исчерпывающий перечень оснований для отказа в приеме документов, необходимых для предоставления муниципальной услуги;</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исчерпывающий перечень оснований для приостановления или отказа в предоставлении муниципальной услуги;</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порядок и способы подачи заявления о предоставлении  муниципальной услуги;</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порядок и способы получения разъяснений по порядку предоставления муниципальной услуги;</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порядок записи на личный прием к должностным лицам;</w:t>
      </w:r>
    </w:p>
    <w:p w:rsidR="0023762C" w:rsidRPr="00674901" w:rsidRDefault="0023762C" w:rsidP="0023762C">
      <w:pPr>
        <w:pStyle w:val="af8"/>
        <w:numPr>
          <w:ilvl w:val="0"/>
          <w:numId w:val="45"/>
        </w:numPr>
        <w:autoSpaceDE w:val="0"/>
        <w:autoSpaceDN w:val="0"/>
        <w:adjustRightInd w:val="0"/>
        <w:ind w:left="0" w:firstLine="709"/>
        <w:contextualSpacing/>
        <w:jc w:val="both"/>
      </w:pPr>
      <w:r w:rsidRPr="00674901">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23762C" w:rsidRPr="00674901" w:rsidRDefault="0023762C" w:rsidP="0023762C">
      <w:pPr>
        <w:autoSpaceDE w:val="0"/>
        <w:autoSpaceDN w:val="0"/>
        <w:adjustRightInd w:val="0"/>
        <w:ind w:firstLine="709"/>
        <w:jc w:val="both"/>
      </w:pPr>
      <w:r w:rsidRPr="00674901">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3762C" w:rsidRPr="00674901" w:rsidRDefault="0023762C" w:rsidP="0023762C">
      <w:pPr>
        <w:autoSpaceDE w:val="0"/>
        <w:autoSpaceDN w:val="0"/>
        <w:adjustRightInd w:val="0"/>
        <w:ind w:firstLine="709"/>
        <w:jc w:val="both"/>
      </w:pPr>
      <w:r w:rsidRPr="00674901">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23762C" w:rsidRPr="00674901" w:rsidRDefault="0023762C" w:rsidP="0023762C">
      <w:pPr>
        <w:autoSpaceDE w:val="0"/>
        <w:autoSpaceDN w:val="0"/>
        <w:adjustRightInd w:val="0"/>
        <w:ind w:firstLine="709"/>
        <w:jc w:val="both"/>
      </w:pPr>
      <w:r w:rsidRPr="00674901">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3762C" w:rsidRPr="00674901" w:rsidRDefault="0023762C" w:rsidP="0023762C">
      <w:pPr>
        <w:widowControl w:val="0"/>
        <w:tabs>
          <w:tab w:val="left" w:pos="567"/>
        </w:tabs>
        <w:ind w:firstLine="709"/>
        <w:contextualSpacing/>
        <w:jc w:val="center"/>
        <w:rPr>
          <w:b/>
        </w:rPr>
      </w:pPr>
    </w:p>
    <w:p w:rsidR="0023762C" w:rsidRPr="00674901" w:rsidRDefault="0023762C" w:rsidP="0023762C">
      <w:pPr>
        <w:widowControl w:val="0"/>
        <w:tabs>
          <w:tab w:val="left" w:pos="567"/>
        </w:tabs>
        <w:ind w:firstLine="709"/>
        <w:contextualSpacing/>
        <w:jc w:val="center"/>
        <w:rPr>
          <w:b/>
        </w:rPr>
      </w:pPr>
      <w:r w:rsidRPr="00674901">
        <w:rPr>
          <w:b/>
        </w:rPr>
        <w:t>II. Стандарт предоставления муниципальной услуги</w:t>
      </w:r>
    </w:p>
    <w:p w:rsidR="0023762C" w:rsidRPr="00674901" w:rsidRDefault="0023762C" w:rsidP="0023762C">
      <w:pPr>
        <w:widowControl w:val="0"/>
        <w:tabs>
          <w:tab w:val="left" w:pos="567"/>
        </w:tabs>
        <w:ind w:firstLine="709"/>
        <w:contextualSpacing/>
        <w:jc w:val="both"/>
      </w:pPr>
    </w:p>
    <w:p w:rsidR="0023762C" w:rsidRPr="00674901" w:rsidRDefault="0023762C" w:rsidP="0023762C">
      <w:pPr>
        <w:widowControl w:val="0"/>
        <w:autoSpaceDE w:val="0"/>
        <w:autoSpaceDN w:val="0"/>
        <w:adjustRightInd w:val="0"/>
        <w:ind w:firstLine="709"/>
        <w:jc w:val="center"/>
        <w:outlineLvl w:val="2"/>
        <w:rPr>
          <w:rFonts w:eastAsia="Calibri"/>
          <w:b/>
        </w:rPr>
      </w:pPr>
      <w:r w:rsidRPr="00674901">
        <w:rPr>
          <w:rFonts w:eastAsia="Calibri"/>
          <w:b/>
        </w:rPr>
        <w:t xml:space="preserve">Наименование </w:t>
      </w:r>
      <w:r w:rsidRPr="00674901">
        <w:rPr>
          <w:b/>
        </w:rPr>
        <w:t>муниципальной</w:t>
      </w:r>
      <w:r w:rsidRPr="00674901">
        <w:rPr>
          <w:rFonts w:eastAsia="Calibri"/>
          <w:b/>
        </w:rPr>
        <w:t xml:space="preserve"> услуги</w:t>
      </w:r>
    </w:p>
    <w:p w:rsidR="0023762C" w:rsidRPr="00674901" w:rsidRDefault="0023762C" w:rsidP="0023762C">
      <w:pPr>
        <w:ind w:firstLine="709"/>
        <w:jc w:val="both"/>
      </w:pPr>
      <w:r w:rsidRPr="00674901">
        <w:t>2.1 Принятие граждан на учет в качестве нуждающихся в жилых помещениях.</w:t>
      </w:r>
    </w:p>
    <w:p w:rsidR="0023762C" w:rsidRPr="00674901" w:rsidRDefault="0023762C" w:rsidP="0023762C">
      <w:pPr>
        <w:widowControl w:val="0"/>
        <w:tabs>
          <w:tab w:val="left" w:pos="567"/>
        </w:tabs>
        <w:ind w:firstLine="709"/>
        <w:jc w:val="both"/>
        <w:rPr>
          <w:b/>
        </w:rPr>
      </w:pPr>
    </w:p>
    <w:p w:rsidR="0023762C" w:rsidRPr="00674901" w:rsidRDefault="0023762C" w:rsidP="0023762C">
      <w:pPr>
        <w:widowControl w:val="0"/>
        <w:tabs>
          <w:tab w:val="left" w:pos="567"/>
        </w:tabs>
        <w:ind w:firstLine="709"/>
        <w:contextualSpacing/>
        <w:jc w:val="center"/>
        <w:rPr>
          <w:rFonts w:eastAsia="Calibri"/>
          <w:b/>
        </w:rPr>
      </w:pPr>
      <w:r w:rsidRPr="00674901">
        <w:rPr>
          <w:rFonts w:eastAsia="Calibri"/>
          <w:b/>
        </w:rPr>
        <w:t>Наименование органа местного самоуправления (организации), предоставляющего(-щей) муниципальную услугу</w:t>
      </w:r>
    </w:p>
    <w:p w:rsidR="0023762C" w:rsidRPr="00674901" w:rsidRDefault="0023762C" w:rsidP="0023762C">
      <w:pPr>
        <w:autoSpaceDE w:val="0"/>
        <w:autoSpaceDN w:val="0"/>
        <w:adjustRightInd w:val="0"/>
        <w:ind w:firstLine="709"/>
        <w:jc w:val="both"/>
        <w:rPr>
          <w:rFonts w:eastAsia="Calibri"/>
          <w:vertAlign w:val="superscript"/>
          <w:lang w:eastAsia="en-US"/>
        </w:rPr>
      </w:pPr>
      <w:r w:rsidRPr="00674901">
        <w:t xml:space="preserve">2.2. </w:t>
      </w:r>
      <w:r w:rsidRPr="00674901">
        <w:rPr>
          <w:rFonts w:eastAsia="Calibri"/>
          <w:lang w:eastAsia="en-US"/>
        </w:rPr>
        <w:t xml:space="preserve">Муниципальная услуга предоставляется Администрацией </w:t>
      </w:r>
      <w:r w:rsidRPr="00674901">
        <w:rPr>
          <w:bCs/>
        </w:rPr>
        <w:t xml:space="preserve"> </w:t>
      </w:r>
      <w:r w:rsidRPr="00674901">
        <w:t>се</w:t>
      </w:r>
      <w:r w:rsidR="00653DD9" w:rsidRPr="00674901">
        <w:t>льского поселения Новотатышлинский</w:t>
      </w:r>
      <w:r w:rsidRPr="00674901">
        <w:t xml:space="preserve"> сельсовет муниципального района Татышлинский район Республики Башкортостан</w:t>
      </w:r>
      <w:r w:rsidRPr="00674901">
        <w:rPr>
          <w:rFonts w:eastAsia="Calibri"/>
          <w:lang w:eastAsia="en-US"/>
        </w:rPr>
        <w:t>.</w:t>
      </w:r>
    </w:p>
    <w:p w:rsidR="0023762C" w:rsidRPr="00674901" w:rsidRDefault="0023762C" w:rsidP="0023762C">
      <w:pPr>
        <w:autoSpaceDE w:val="0"/>
        <w:autoSpaceDN w:val="0"/>
        <w:adjustRightInd w:val="0"/>
        <w:ind w:firstLine="709"/>
        <w:jc w:val="both"/>
        <w:rPr>
          <w:rFonts w:eastAsia="Calibri"/>
          <w:lang w:eastAsia="en-US"/>
        </w:rPr>
      </w:pPr>
      <w:r w:rsidRPr="00674901">
        <w:t xml:space="preserve">2.3. </w:t>
      </w:r>
      <w:r w:rsidRPr="00674901">
        <w:rPr>
          <w:rFonts w:eastAsia="Calibri"/>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3762C" w:rsidRPr="00674901" w:rsidRDefault="0023762C" w:rsidP="0023762C">
      <w:pPr>
        <w:autoSpaceDE w:val="0"/>
        <w:autoSpaceDN w:val="0"/>
        <w:adjustRightInd w:val="0"/>
        <w:ind w:firstLine="709"/>
        <w:jc w:val="both"/>
        <w:rPr>
          <w:rFonts w:eastAsia="Calibri"/>
          <w:lang w:eastAsia="en-US"/>
        </w:rPr>
      </w:pPr>
      <w:r w:rsidRPr="00674901">
        <w:rPr>
          <w:rFonts w:eastAsia="Calibri"/>
          <w:lang w:eastAsia="en-US"/>
        </w:rPr>
        <w:t>При предоставлении муниципальной услуги Администрация (Уполномоченный орган) взаимодействует с:</w:t>
      </w:r>
    </w:p>
    <w:p w:rsidR="0023762C" w:rsidRPr="00674901" w:rsidRDefault="0023762C" w:rsidP="0023762C">
      <w:pPr>
        <w:autoSpaceDE w:val="0"/>
        <w:autoSpaceDN w:val="0"/>
        <w:adjustRightInd w:val="0"/>
        <w:ind w:firstLine="709"/>
        <w:jc w:val="both"/>
        <w:rPr>
          <w:rFonts w:eastAsia="Calibri"/>
          <w:lang w:eastAsia="en-US"/>
        </w:rPr>
      </w:pPr>
      <w:r w:rsidRPr="00674901">
        <w:rPr>
          <w:rFonts w:eastAsia="Calibri"/>
          <w:lang w:eastAsia="en-US"/>
        </w:rPr>
        <w:t>Федеральной службой государственной регистрации, кадастра и картографии.</w:t>
      </w:r>
    </w:p>
    <w:p w:rsidR="0023762C" w:rsidRPr="00674901" w:rsidRDefault="0023762C" w:rsidP="0023762C">
      <w:pPr>
        <w:autoSpaceDE w:val="0"/>
        <w:autoSpaceDN w:val="0"/>
        <w:adjustRightInd w:val="0"/>
        <w:ind w:firstLine="709"/>
        <w:jc w:val="both"/>
        <w:rPr>
          <w:rFonts w:eastAsia="Calibri"/>
          <w:lang w:eastAsia="en-US"/>
        </w:rPr>
      </w:pPr>
      <w:r w:rsidRPr="00674901">
        <w:rPr>
          <w:rFonts w:eastAsia="Calibri"/>
          <w:lang w:eastAsia="en-US"/>
        </w:rPr>
        <w:t xml:space="preserve">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w:t>
      </w:r>
      <w:r w:rsidRPr="00674901">
        <w:rPr>
          <w:rFonts w:eastAsia="Calibri"/>
          <w:lang w:eastAsia="en-US"/>
        </w:rPr>
        <w:lastRenderedPageBreak/>
        <w:t>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3762C" w:rsidRPr="00674901" w:rsidRDefault="0023762C" w:rsidP="0023762C">
      <w:pPr>
        <w:autoSpaceDE w:val="0"/>
        <w:autoSpaceDN w:val="0"/>
        <w:adjustRightInd w:val="0"/>
        <w:ind w:firstLine="709"/>
        <w:jc w:val="both"/>
        <w:rPr>
          <w:rFonts w:eastAsia="Calibri"/>
          <w:lang w:eastAsia="en-US"/>
        </w:rPr>
      </w:pPr>
    </w:p>
    <w:p w:rsidR="0023762C" w:rsidRPr="00674901" w:rsidRDefault="0023762C" w:rsidP="0023762C">
      <w:pPr>
        <w:widowControl w:val="0"/>
        <w:autoSpaceDE w:val="0"/>
        <w:autoSpaceDN w:val="0"/>
        <w:adjustRightInd w:val="0"/>
        <w:ind w:firstLine="709"/>
        <w:jc w:val="center"/>
        <w:outlineLvl w:val="2"/>
        <w:rPr>
          <w:rFonts w:eastAsia="Calibri"/>
          <w:b/>
        </w:rPr>
      </w:pPr>
      <w:r w:rsidRPr="00674901">
        <w:rPr>
          <w:rFonts w:eastAsia="Calibri"/>
          <w:b/>
        </w:rPr>
        <w:t xml:space="preserve">Описание результата предоставления </w:t>
      </w:r>
      <w:r w:rsidRPr="00674901">
        <w:rPr>
          <w:b/>
        </w:rPr>
        <w:t>муниципальной</w:t>
      </w:r>
      <w:r w:rsidRPr="00674901">
        <w:rPr>
          <w:rFonts w:eastAsia="Calibri"/>
          <w:b/>
        </w:rPr>
        <w:t xml:space="preserve"> услуги</w:t>
      </w:r>
    </w:p>
    <w:p w:rsidR="0023762C" w:rsidRPr="00674901" w:rsidRDefault="0023762C" w:rsidP="0023762C">
      <w:pPr>
        <w:widowControl w:val="0"/>
        <w:tabs>
          <w:tab w:val="left" w:pos="567"/>
        </w:tabs>
        <w:ind w:firstLine="709"/>
        <w:contextualSpacing/>
        <w:jc w:val="both"/>
      </w:pPr>
      <w:r w:rsidRPr="00674901">
        <w:t>2.5. Результатом предоставления муниципальной услуги являются:</w:t>
      </w:r>
    </w:p>
    <w:p w:rsidR="0023762C" w:rsidRPr="00674901" w:rsidRDefault="0023762C" w:rsidP="0023762C">
      <w:pPr>
        <w:autoSpaceDE w:val="0"/>
        <w:autoSpaceDN w:val="0"/>
        <w:adjustRightInd w:val="0"/>
        <w:ind w:firstLine="709"/>
        <w:jc w:val="both"/>
      </w:pPr>
      <w:r w:rsidRPr="00674901">
        <w:t xml:space="preserve"> решение о принятии гражданина на учет в качестве нуждающегося в жилом помещении.</w:t>
      </w:r>
    </w:p>
    <w:p w:rsidR="0023762C" w:rsidRPr="00674901" w:rsidRDefault="0023762C" w:rsidP="0023762C">
      <w:pPr>
        <w:autoSpaceDE w:val="0"/>
        <w:autoSpaceDN w:val="0"/>
        <w:adjustRightInd w:val="0"/>
        <w:ind w:firstLine="709"/>
        <w:jc w:val="both"/>
      </w:pPr>
      <w:r w:rsidRPr="00674901">
        <w:t>мотивированный отказ в принятии на учет гражданина в качестве нуждающегося в жилом помещении.</w:t>
      </w:r>
    </w:p>
    <w:p w:rsidR="0023762C" w:rsidRPr="00674901" w:rsidRDefault="0023762C" w:rsidP="0023762C">
      <w:pPr>
        <w:ind w:firstLine="709"/>
        <w:jc w:val="both"/>
      </w:pPr>
    </w:p>
    <w:p w:rsidR="0023762C" w:rsidRPr="00674901" w:rsidRDefault="0023762C" w:rsidP="0023762C">
      <w:pPr>
        <w:widowControl w:val="0"/>
        <w:autoSpaceDE w:val="0"/>
        <w:autoSpaceDN w:val="0"/>
        <w:adjustRightInd w:val="0"/>
        <w:ind w:firstLine="709"/>
        <w:jc w:val="center"/>
        <w:outlineLvl w:val="2"/>
        <w:rPr>
          <w:rFonts w:eastAsia="Calibri"/>
          <w:b/>
        </w:rPr>
      </w:pPr>
      <w:r w:rsidRPr="00674901">
        <w:rPr>
          <w:rFonts w:eastAsia="Calibri"/>
          <w:b/>
        </w:rPr>
        <w:t xml:space="preserve">Срок предоставления </w:t>
      </w:r>
      <w:r w:rsidRPr="00674901">
        <w:rPr>
          <w:b/>
          <w:bCs/>
        </w:rPr>
        <w:t>муниципальной</w:t>
      </w:r>
      <w:r w:rsidRPr="00674901">
        <w:rPr>
          <w:rFonts w:eastAsia="Calibri"/>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23762C" w:rsidRPr="00674901" w:rsidRDefault="0023762C" w:rsidP="0023762C">
      <w:pPr>
        <w:widowControl w:val="0"/>
        <w:autoSpaceDE w:val="0"/>
        <w:autoSpaceDN w:val="0"/>
        <w:adjustRightInd w:val="0"/>
        <w:ind w:firstLine="709"/>
        <w:jc w:val="center"/>
        <w:outlineLvl w:val="2"/>
        <w:rPr>
          <w:rFonts w:eastAsia="Calibri"/>
          <w:b/>
        </w:rPr>
      </w:pPr>
    </w:p>
    <w:p w:rsidR="0023762C" w:rsidRPr="00674901" w:rsidRDefault="0023762C" w:rsidP="0023762C">
      <w:pPr>
        <w:autoSpaceDE w:val="0"/>
        <w:autoSpaceDN w:val="0"/>
        <w:adjustRightInd w:val="0"/>
        <w:ind w:firstLine="709"/>
        <w:jc w:val="both"/>
      </w:pPr>
      <w:r w:rsidRPr="00674901">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23762C" w:rsidRPr="00674901" w:rsidRDefault="0023762C" w:rsidP="0023762C">
      <w:pPr>
        <w:autoSpaceDE w:val="0"/>
        <w:autoSpaceDN w:val="0"/>
        <w:adjustRightInd w:val="0"/>
        <w:ind w:firstLine="709"/>
        <w:jc w:val="both"/>
        <w:rPr>
          <w:rFonts w:eastAsia="Calibri"/>
          <w:lang w:eastAsia="en-US"/>
        </w:rPr>
      </w:pPr>
      <w:r w:rsidRPr="00674901">
        <w:rPr>
          <w:rFonts w:eastAsia="Calibri"/>
          <w:lang w:eastAsia="en-US"/>
        </w:rPr>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23762C" w:rsidRPr="00674901" w:rsidRDefault="0023762C" w:rsidP="0023762C">
      <w:pPr>
        <w:autoSpaceDE w:val="0"/>
        <w:autoSpaceDN w:val="0"/>
        <w:adjustRightInd w:val="0"/>
        <w:ind w:firstLine="709"/>
        <w:jc w:val="both"/>
      </w:pPr>
      <w:r w:rsidRPr="00674901">
        <w:rPr>
          <w:rFonts w:eastAsia="Calibri"/>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674901">
        <w:t xml:space="preserve">в качестве нуждающегося в жилом помещении. </w:t>
      </w:r>
    </w:p>
    <w:p w:rsidR="0023762C" w:rsidRPr="00674901" w:rsidRDefault="0023762C" w:rsidP="0023762C">
      <w:pPr>
        <w:autoSpaceDE w:val="0"/>
        <w:autoSpaceDN w:val="0"/>
        <w:adjustRightInd w:val="0"/>
        <w:ind w:firstLine="709"/>
        <w:jc w:val="both"/>
        <w:rPr>
          <w:rFonts w:eastAsia="Calibri"/>
          <w:lang w:eastAsia="en-US"/>
        </w:rPr>
      </w:pPr>
      <w:r w:rsidRPr="00674901">
        <w:rPr>
          <w:rFonts w:eastAsia="Calibri"/>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 </w:t>
      </w:r>
    </w:p>
    <w:p w:rsidR="0023762C" w:rsidRPr="00674901" w:rsidRDefault="0023762C" w:rsidP="0023762C">
      <w:pPr>
        <w:autoSpaceDE w:val="0"/>
        <w:autoSpaceDN w:val="0"/>
        <w:adjustRightInd w:val="0"/>
        <w:ind w:firstLine="709"/>
        <w:jc w:val="both"/>
        <w:rPr>
          <w:rFonts w:eastAsia="Calibri"/>
          <w:lang w:eastAsia="en-US"/>
        </w:rPr>
      </w:pPr>
      <w:r w:rsidRPr="00674901">
        <w:rPr>
          <w:rFonts w:eastAsia="Calibri"/>
          <w:lang w:eastAsia="en-US"/>
        </w:rPr>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23762C" w:rsidRPr="00674901" w:rsidRDefault="0023762C" w:rsidP="0023762C">
      <w:pPr>
        <w:autoSpaceDE w:val="0"/>
        <w:autoSpaceDN w:val="0"/>
        <w:adjustRightInd w:val="0"/>
        <w:ind w:firstLine="709"/>
        <w:jc w:val="both"/>
        <w:rPr>
          <w:rFonts w:eastAsia="Calibri"/>
          <w:lang w:eastAsia="en-US"/>
        </w:rPr>
      </w:pPr>
      <w:r w:rsidRPr="00674901">
        <w:rPr>
          <w:rFonts w:eastAsia="Calibri"/>
          <w:lang w:eastAsia="en-US"/>
        </w:rPr>
        <w:t>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23762C" w:rsidRPr="00674901" w:rsidRDefault="0023762C" w:rsidP="0023762C">
      <w:pPr>
        <w:autoSpaceDE w:val="0"/>
        <w:autoSpaceDN w:val="0"/>
        <w:adjustRightInd w:val="0"/>
        <w:ind w:firstLine="709"/>
        <w:jc w:val="both"/>
        <w:rPr>
          <w:rFonts w:eastAsia="Calibri"/>
          <w:lang w:eastAsia="en-US"/>
        </w:rPr>
      </w:pPr>
      <w:r w:rsidRPr="00674901">
        <w:rPr>
          <w:rFonts w:eastAsia="Calibri"/>
          <w:lang w:eastAsia="en-US"/>
        </w:rPr>
        <w:t>Направление заявителю уведомления о принятом решении осуществляется в течение 3 –х рабочих дней с момента принятия решения.</w:t>
      </w:r>
    </w:p>
    <w:p w:rsidR="0023762C" w:rsidRPr="00674901" w:rsidRDefault="0023762C" w:rsidP="0023762C">
      <w:pPr>
        <w:autoSpaceDE w:val="0"/>
        <w:autoSpaceDN w:val="0"/>
        <w:adjustRightInd w:val="0"/>
        <w:ind w:firstLine="709"/>
        <w:jc w:val="both"/>
        <w:rPr>
          <w:rFonts w:eastAsia="Calibri"/>
          <w:lang w:eastAsia="en-US"/>
        </w:rPr>
      </w:pPr>
    </w:p>
    <w:p w:rsidR="0023762C" w:rsidRPr="00674901" w:rsidRDefault="0023762C" w:rsidP="0023762C">
      <w:pPr>
        <w:widowControl w:val="0"/>
        <w:autoSpaceDE w:val="0"/>
        <w:autoSpaceDN w:val="0"/>
        <w:adjustRightInd w:val="0"/>
        <w:jc w:val="center"/>
        <w:outlineLvl w:val="2"/>
        <w:rPr>
          <w:rFonts w:eastAsia="Calibri"/>
          <w:b/>
        </w:rPr>
      </w:pPr>
      <w:r w:rsidRPr="00674901">
        <w:rPr>
          <w:rFonts w:eastAsia="Calibri"/>
          <w:b/>
        </w:rPr>
        <w:t xml:space="preserve"> Нормативные правовые акты, регулирующие предоставление </w:t>
      </w:r>
    </w:p>
    <w:p w:rsidR="0023762C" w:rsidRPr="00674901" w:rsidRDefault="0023762C" w:rsidP="0023762C">
      <w:pPr>
        <w:widowControl w:val="0"/>
        <w:autoSpaceDE w:val="0"/>
        <w:autoSpaceDN w:val="0"/>
        <w:adjustRightInd w:val="0"/>
        <w:jc w:val="center"/>
        <w:outlineLvl w:val="2"/>
        <w:rPr>
          <w:rFonts w:eastAsia="Calibri"/>
          <w:b/>
        </w:rPr>
      </w:pPr>
      <w:r w:rsidRPr="00674901">
        <w:rPr>
          <w:b/>
          <w:bCs/>
        </w:rPr>
        <w:t>муниципальной</w:t>
      </w:r>
      <w:r w:rsidRPr="00674901">
        <w:rPr>
          <w:rFonts w:eastAsia="Calibri"/>
          <w:b/>
        </w:rPr>
        <w:t xml:space="preserve"> услуги</w:t>
      </w:r>
    </w:p>
    <w:p w:rsidR="0023762C" w:rsidRPr="00674901" w:rsidRDefault="0023762C" w:rsidP="0023762C">
      <w:pPr>
        <w:widowControl w:val="0"/>
        <w:autoSpaceDE w:val="0"/>
        <w:autoSpaceDN w:val="0"/>
        <w:adjustRightInd w:val="0"/>
        <w:jc w:val="center"/>
        <w:outlineLvl w:val="2"/>
        <w:rPr>
          <w:rFonts w:eastAsia="Calibri"/>
          <w:b/>
        </w:rPr>
      </w:pPr>
    </w:p>
    <w:p w:rsidR="0023762C" w:rsidRPr="00674901" w:rsidRDefault="0023762C" w:rsidP="0023762C">
      <w:pPr>
        <w:autoSpaceDE w:val="0"/>
        <w:autoSpaceDN w:val="0"/>
        <w:adjustRightInd w:val="0"/>
        <w:ind w:firstLine="540"/>
        <w:jc w:val="both"/>
        <w:rPr>
          <w:rFonts w:eastAsia="Calibri"/>
          <w:lang w:eastAsia="en-US"/>
        </w:rPr>
      </w:pPr>
      <w:r w:rsidRPr="00674901">
        <w:rPr>
          <w:rFonts w:eastAsia="Calibri"/>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23762C" w:rsidRPr="00674901" w:rsidRDefault="0023762C" w:rsidP="0023762C">
      <w:pPr>
        <w:widowControl w:val="0"/>
        <w:contextualSpacing/>
        <w:jc w:val="both"/>
      </w:pPr>
    </w:p>
    <w:p w:rsidR="0023762C" w:rsidRPr="00674901" w:rsidRDefault="0023762C" w:rsidP="0023762C">
      <w:pPr>
        <w:widowControl w:val="0"/>
        <w:contextualSpacing/>
        <w:jc w:val="center"/>
        <w:rPr>
          <w:b/>
        </w:rPr>
      </w:pPr>
      <w:r w:rsidRPr="00674901">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3762C" w:rsidRPr="00674901" w:rsidRDefault="0023762C" w:rsidP="0023762C">
      <w:pPr>
        <w:widowControl w:val="0"/>
        <w:contextualSpacing/>
        <w:jc w:val="center"/>
        <w:rPr>
          <w:b/>
        </w:rPr>
      </w:pPr>
    </w:p>
    <w:p w:rsidR="0023762C" w:rsidRPr="00674901" w:rsidRDefault="0023762C" w:rsidP="0023762C">
      <w:pPr>
        <w:autoSpaceDE w:val="0"/>
        <w:autoSpaceDN w:val="0"/>
        <w:adjustRightInd w:val="0"/>
        <w:ind w:firstLine="709"/>
        <w:jc w:val="both"/>
      </w:pPr>
      <w:r w:rsidRPr="00674901">
        <w:rPr>
          <w:bCs/>
        </w:rPr>
        <w:t xml:space="preserve">2.8. </w:t>
      </w:r>
      <w:r w:rsidRPr="00674901">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3762C" w:rsidRPr="00674901" w:rsidRDefault="0023762C" w:rsidP="0023762C">
      <w:pPr>
        <w:autoSpaceDE w:val="0"/>
        <w:autoSpaceDN w:val="0"/>
        <w:adjustRightInd w:val="0"/>
        <w:ind w:firstLine="709"/>
        <w:jc w:val="both"/>
      </w:pPr>
      <w:r w:rsidRPr="00674901">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23762C" w:rsidRPr="00674901" w:rsidRDefault="0023762C" w:rsidP="0023762C">
      <w:pPr>
        <w:autoSpaceDE w:val="0"/>
        <w:autoSpaceDN w:val="0"/>
        <w:adjustRightInd w:val="0"/>
        <w:ind w:firstLine="709"/>
        <w:jc w:val="both"/>
      </w:pPr>
      <w:r w:rsidRPr="00674901">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3762C" w:rsidRPr="00674901" w:rsidRDefault="0023762C" w:rsidP="0023762C">
      <w:pPr>
        <w:autoSpaceDE w:val="0"/>
        <w:autoSpaceDN w:val="0"/>
        <w:adjustRightInd w:val="0"/>
        <w:ind w:firstLine="709"/>
        <w:jc w:val="both"/>
      </w:pPr>
      <w:r w:rsidRPr="00674901">
        <w:t>2) путем заполнения формы запроса через «личный кабинет» РПГУ (далее – отправление в электронной форме);</w:t>
      </w:r>
    </w:p>
    <w:p w:rsidR="0023762C" w:rsidRPr="00674901" w:rsidRDefault="0023762C" w:rsidP="0023762C">
      <w:pPr>
        <w:autoSpaceDE w:val="0"/>
        <w:autoSpaceDN w:val="0"/>
        <w:adjustRightInd w:val="0"/>
        <w:ind w:firstLine="709"/>
        <w:jc w:val="both"/>
        <w:rPr>
          <w:shd w:val="clear" w:color="auto" w:fill="FF0000"/>
        </w:rPr>
      </w:pPr>
      <w:r w:rsidRPr="00674901">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23762C" w:rsidRPr="00674901" w:rsidRDefault="0023762C" w:rsidP="0023762C">
      <w:pPr>
        <w:autoSpaceDE w:val="0"/>
        <w:autoSpaceDN w:val="0"/>
        <w:adjustRightInd w:val="0"/>
        <w:ind w:firstLine="709"/>
        <w:jc w:val="both"/>
      </w:pPr>
      <w:r w:rsidRPr="00674901">
        <w:t>В заявлении также указывается один из следующих способов предоставления результатов муниципальной услуги:</w:t>
      </w:r>
    </w:p>
    <w:p w:rsidR="0023762C" w:rsidRPr="00674901" w:rsidRDefault="0023762C" w:rsidP="0023762C">
      <w:pPr>
        <w:autoSpaceDE w:val="0"/>
        <w:autoSpaceDN w:val="0"/>
        <w:adjustRightInd w:val="0"/>
        <w:ind w:firstLine="709"/>
        <w:jc w:val="both"/>
      </w:pPr>
      <w:r w:rsidRPr="00674901">
        <w:t>в виде бумажного документа, который заявитель получает непосредственно при  личном обращении в Администрации (Уполномоченном органе);</w:t>
      </w:r>
    </w:p>
    <w:p w:rsidR="0023762C" w:rsidRPr="00674901" w:rsidRDefault="0023762C" w:rsidP="0023762C">
      <w:pPr>
        <w:autoSpaceDE w:val="0"/>
        <w:autoSpaceDN w:val="0"/>
        <w:adjustRightInd w:val="0"/>
        <w:ind w:firstLine="709"/>
        <w:jc w:val="both"/>
      </w:pPr>
      <w:r w:rsidRPr="00674901">
        <w:t>в виде бумажного документа, который заявитель получает непосредственно при личном обращении в многофункциональном центре;</w:t>
      </w:r>
    </w:p>
    <w:p w:rsidR="0023762C" w:rsidRPr="00674901" w:rsidRDefault="0023762C" w:rsidP="0023762C">
      <w:pPr>
        <w:autoSpaceDE w:val="0"/>
        <w:autoSpaceDN w:val="0"/>
        <w:adjustRightInd w:val="0"/>
        <w:ind w:firstLine="709"/>
        <w:jc w:val="both"/>
      </w:pPr>
      <w:r w:rsidRPr="00674901">
        <w:t>в виде бумажного документа, который направляется заявителю посредством почтового обращения;</w:t>
      </w:r>
    </w:p>
    <w:p w:rsidR="0023762C" w:rsidRPr="00674901" w:rsidRDefault="0023762C" w:rsidP="0023762C">
      <w:pPr>
        <w:autoSpaceDE w:val="0"/>
        <w:autoSpaceDN w:val="0"/>
        <w:adjustRightInd w:val="0"/>
        <w:ind w:firstLine="709"/>
        <w:jc w:val="both"/>
      </w:pPr>
      <w:r w:rsidRPr="00674901">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23762C" w:rsidRPr="00674901" w:rsidRDefault="0023762C" w:rsidP="0023762C">
      <w:pPr>
        <w:autoSpaceDE w:val="0"/>
        <w:autoSpaceDN w:val="0"/>
        <w:adjustRightInd w:val="0"/>
        <w:ind w:firstLine="709"/>
        <w:jc w:val="both"/>
      </w:pPr>
      <w:r w:rsidRPr="00674901">
        <w:t>в виде электронного документа, который направляется заявителю в «Личный кабинет» на РПГУ.</w:t>
      </w:r>
    </w:p>
    <w:p w:rsidR="0023762C" w:rsidRPr="00674901" w:rsidRDefault="0023762C" w:rsidP="0023762C">
      <w:pPr>
        <w:autoSpaceDE w:val="0"/>
        <w:autoSpaceDN w:val="0"/>
        <w:adjustRightInd w:val="0"/>
        <w:ind w:firstLine="709"/>
        <w:jc w:val="both"/>
      </w:pPr>
      <w:r w:rsidRPr="00674901">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23762C" w:rsidRPr="00674901" w:rsidRDefault="0023762C" w:rsidP="0023762C">
      <w:pPr>
        <w:autoSpaceDE w:val="0"/>
        <w:autoSpaceDN w:val="0"/>
        <w:adjustRightInd w:val="0"/>
        <w:ind w:firstLine="709"/>
        <w:jc w:val="both"/>
      </w:pPr>
      <w:r w:rsidRPr="00674901">
        <w:t>2.8.3. Документ, подтверждающий полномочия представителя, в случае обращения за получением муниципальной услуги представителя.</w:t>
      </w:r>
    </w:p>
    <w:p w:rsidR="0023762C" w:rsidRPr="00674901" w:rsidRDefault="0023762C" w:rsidP="0023762C">
      <w:pPr>
        <w:autoSpaceDE w:val="0"/>
        <w:autoSpaceDN w:val="0"/>
        <w:adjustRightInd w:val="0"/>
        <w:ind w:firstLine="709"/>
        <w:jc w:val="both"/>
      </w:pPr>
      <w:r w:rsidRPr="00674901">
        <w:t>2.8.4. Документы, удостоверяющие личность каждого члена семьи Заявителя для лиц старше 14 лет и свидетельства о рождении для детей до 14 лет.</w:t>
      </w:r>
    </w:p>
    <w:p w:rsidR="0023762C" w:rsidRPr="00674901" w:rsidRDefault="0023762C" w:rsidP="0023762C">
      <w:pPr>
        <w:autoSpaceDE w:val="0"/>
        <w:autoSpaceDN w:val="0"/>
        <w:adjustRightInd w:val="0"/>
        <w:ind w:firstLine="709"/>
        <w:jc w:val="both"/>
      </w:pPr>
      <w:r w:rsidRPr="00674901">
        <w:t>2.8.5. Один из следующих документов, подтверждающих право пользования жилым помещением, занимаемым гражданином-заявителем и членами его семьи:</w:t>
      </w:r>
    </w:p>
    <w:p w:rsidR="0023762C" w:rsidRPr="00674901" w:rsidRDefault="0023762C" w:rsidP="0023762C">
      <w:pPr>
        <w:autoSpaceDE w:val="0"/>
        <w:autoSpaceDN w:val="0"/>
        <w:adjustRightInd w:val="0"/>
        <w:ind w:firstLine="709"/>
        <w:jc w:val="both"/>
      </w:pPr>
      <w:r w:rsidRPr="00674901">
        <w:t>- договор социального найма;</w:t>
      </w:r>
    </w:p>
    <w:p w:rsidR="0023762C" w:rsidRPr="00674901" w:rsidRDefault="0023762C" w:rsidP="0023762C">
      <w:pPr>
        <w:autoSpaceDE w:val="0"/>
        <w:autoSpaceDN w:val="0"/>
        <w:adjustRightInd w:val="0"/>
        <w:ind w:firstLine="709"/>
        <w:jc w:val="both"/>
      </w:pPr>
      <w:r w:rsidRPr="00674901">
        <w:t>- договор специализированного найма;</w:t>
      </w:r>
    </w:p>
    <w:p w:rsidR="0023762C" w:rsidRPr="00674901" w:rsidRDefault="0023762C" w:rsidP="0023762C">
      <w:pPr>
        <w:autoSpaceDE w:val="0"/>
        <w:autoSpaceDN w:val="0"/>
        <w:adjustRightInd w:val="0"/>
        <w:ind w:firstLine="709"/>
        <w:jc w:val="both"/>
      </w:pPr>
      <w:r w:rsidRPr="00674901">
        <w:t>- договор купли-продажи;</w:t>
      </w:r>
    </w:p>
    <w:p w:rsidR="0023762C" w:rsidRPr="00674901" w:rsidRDefault="0023762C" w:rsidP="0023762C">
      <w:pPr>
        <w:autoSpaceDE w:val="0"/>
        <w:autoSpaceDN w:val="0"/>
        <w:adjustRightInd w:val="0"/>
        <w:ind w:firstLine="709"/>
        <w:jc w:val="both"/>
      </w:pPr>
      <w:r w:rsidRPr="00674901">
        <w:t>- договор мены;</w:t>
      </w:r>
    </w:p>
    <w:p w:rsidR="0023762C" w:rsidRPr="00674901" w:rsidRDefault="0023762C" w:rsidP="0023762C">
      <w:pPr>
        <w:autoSpaceDE w:val="0"/>
        <w:autoSpaceDN w:val="0"/>
        <w:adjustRightInd w:val="0"/>
        <w:ind w:firstLine="709"/>
        <w:jc w:val="both"/>
      </w:pPr>
      <w:r w:rsidRPr="00674901">
        <w:t>- свидетельство о праве на наследство;</w:t>
      </w:r>
    </w:p>
    <w:p w:rsidR="0023762C" w:rsidRPr="00674901" w:rsidRDefault="0023762C" w:rsidP="0023762C">
      <w:pPr>
        <w:autoSpaceDE w:val="0"/>
        <w:autoSpaceDN w:val="0"/>
        <w:adjustRightInd w:val="0"/>
        <w:ind w:firstLine="709"/>
        <w:jc w:val="both"/>
      </w:pPr>
      <w:r w:rsidRPr="00674901">
        <w:t>- решение суда о признании права собственности (пользования) на жилое помещение;</w:t>
      </w:r>
    </w:p>
    <w:p w:rsidR="0023762C" w:rsidRPr="00674901" w:rsidRDefault="0023762C" w:rsidP="0023762C">
      <w:pPr>
        <w:autoSpaceDE w:val="0"/>
        <w:autoSpaceDN w:val="0"/>
        <w:adjustRightInd w:val="0"/>
        <w:ind w:firstLine="709"/>
        <w:jc w:val="both"/>
      </w:pPr>
      <w:r w:rsidRPr="00674901">
        <w:t>- договор аренды жилого помещения;</w:t>
      </w:r>
    </w:p>
    <w:p w:rsidR="0023762C" w:rsidRPr="00674901" w:rsidRDefault="0023762C" w:rsidP="0023762C">
      <w:pPr>
        <w:autoSpaceDE w:val="0"/>
        <w:autoSpaceDN w:val="0"/>
        <w:adjustRightInd w:val="0"/>
        <w:ind w:firstLine="709"/>
        <w:jc w:val="both"/>
      </w:pPr>
      <w:r w:rsidRPr="00674901">
        <w:t>- договор дарения;</w:t>
      </w:r>
    </w:p>
    <w:p w:rsidR="0023762C" w:rsidRPr="00674901" w:rsidRDefault="0023762C" w:rsidP="0023762C">
      <w:pPr>
        <w:autoSpaceDE w:val="0"/>
        <w:autoSpaceDN w:val="0"/>
        <w:adjustRightInd w:val="0"/>
        <w:ind w:firstLine="709"/>
        <w:jc w:val="both"/>
      </w:pPr>
      <w:r w:rsidRPr="00674901">
        <w:lastRenderedPageBreak/>
        <w:t>- договор о передаче имущества в собственность (договор приватизации);</w:t>
      </w:r>
    </w:p>
    <w:p w:rsidR="0023762C" w:rsidRPr="00674901" w:rsidRDefault="0023762C" w:rsidP="0023762C">
      <w:pPr>
        <w:autoSpaceDE w:val="0"/>
        <w:autoSpaceDN w:val="0"/>
        <w:adjustRightInd w:val="0"/>
        <w:ind w:firstLine="709"/>
        <w:jc w:val="both"/>
      </w:pPr>
      <w:r w:rsidRPr="00674901">
        <w:t>- договор безвозмездного пользования;</w:t>
      </w:r>
    </w:p>
    <w:p w:rsidR="0023762C" w:rsidRPr="00674901" w:rsidRDefault="0023762C" w:rsidP="0023762C">
      <w:pPr>
        <w:autoSpaceDE w:val="0"/>
        <w:autoSpaceDN w:val="0"/>
        <w:adjustRightInd w:val="0"/>
        <w:ind w:firstLine="709"/>
        <w:jc w:val="both"/>
      </w:pPr>
      <w:r w:rsidRPr="00674901">
        <w:t>- договор участия в долевом строительстве жилого помещения, акт приема-передачи жилого помещения;</w:t>
      </w:r>
    </w:p>
    <w:p w:rsidR="0023762C" w:rsidRPr="00674901" w:rsidRDefault="0023762C" w:rsidP="0023762C">
      <w:pPr>
        <w:autoSpaceDE w:val="0"/>
        <w:autoSpaceDN w:val="0"/>
        <w:adjustRightInd w:val="0"/>
        <w:ind w:firstLine="709"/>
        <w:jc w:val="both"/>
      </w:pPr>
      <w:r w:rsidRPr="00674901">
        <w:t>-  договор найма (поднайма).</w:t>
      </w:r>
    </w:p>
    <w:p w:rsidR="0023762C" w:rsidRPr="00674901" w:rsidRDefault="0023762C" w:rsidP="0023762C">
      <w:pPr>
        <w:autoSpaceDE w:val="0"/>
        <w:autoSpaceDN w:val="0"/>
        <w:adjustRightInd w:val="0"/>
        <w:ind w:firstLine="709"/>
        <w:jc w:val="both"/>
      </w:pPr>
      <w:r w:rsidRPr="00674901">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23762C" w:rsidRPr="00674901" w:rsidRDefault="0023762C" w:rsidP="0023762C">
      <w:pPr>
        <w:autoSpaceDE w:val="0"/>
        <w:autoSpaceDN w:val="0"/>
        <w:adjustRightInd w:val="0"/>
        <w:ind w:firstLine="709"/>
        <w:jc w:val="both"/>
      </w:pPr>
      <w:r w:rsidRPr="00674901">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23762C" w:rsidRPr="00674901" w:rsidRDefault="0023762C" w:rsidP="0023762C">
      <w:pPr>
        <w:autoSpaceDE w:val="0"/>
        <w:autoSpaceDN w:val="0"/>
        <w:adjustRightInd w:val="0"/>
        <w:ind w:firstLine="709"/>
        <w:jc w:val="both"/>
      </w:pPr>
      <w:r w:rsidRPr="00674901">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23762C" w:rsidRPr="00674901" w:rsidRDefault="0023762C" w:rsidP="0023762C">
      <w:pPr>
        <w:autoSpaceDE w:val="0"/>
        <w:autoSpaceDN w:val="0"/>
        <w:adjustRightInd w:val="0"/>
        <w:ind w:firstLine="709"/>
        <w:jc w:val="both"/>
      </w:pPr>
      <w:r w:rsidRPr="00674901">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23762C" w:rsidRPr="00674901" w:rsidRDefault="0023762C" w:rsidP="0023762C">
      <w:pPr>
        <w:autoSpaceDE w:val="0"/>
        <w:autoSpaceDN w:val="0"/>
        <w:adjustRightInd w:val="0"/>
        <w:ind w:firstLine="709"/>
        <w:jc w:val="both"/>
      </w:pPr>
      <w:r w:rsidRPr="00674901">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23762C" w:rsidRPr="00674901" w:rsidRDefault="0023762C" w:rsidP="0023762C">
      <w:pPr>
        <w:autoSpaceDE w:val="0"/>
        <w:autoSpaceDN w:val="0"/>
        <w:adjustRightInd w:val="0"/>
        <w:ind w:firstLine="709"/>
        <w:jc w:val="both"/>
      </w:pPr>
      <w:r w:rsidRPr="00674901">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23762C" w:rsidRPr="00674901" w:rsidRDefault="0023762C" w:rsidP="0023762C">
      <w:pPr>
        <w:autoSpaceDE w:val="0"/>
        <w:autoSpaceDN w:val="0"/>
        <w:adjustRightInd w:val="0"/>
        <w:ind w:firstLine="709"/>
        <w:jc w:val="both"/>
      </w:pPr>
      <w:r w:rsidRPr="00674901">
        <w:t>- удостоверение вынужденного переселенца;</w:t>
      </w:r>
    </w:p>
    <w:p w:rsidR="0023762C" w:rsidRPr="00674901" w:rsidRDefault="0023762C" w:rsidP="0023762C">
      <w:pPr>
        <w:autoSpaceDE w:val="0"/>
        <w:autoSpaceDN w:val="0"/>
        <w:adjustRightInd w:val="0"/>
        <w:ind w:firstLine="709"/>
        <w:jc w:val="both"/>
      </w:pPr>
      <w:r w:rsidRPr="00674901">
        <w:t>- справка, подтверждающая факт прибытия в районы Крайнего Севера;</w:t>
      </w:r>
    </w:p>
    <w:p w:rsidR="0023762C" w:rsidRPr="00674901" w:rsidRDefault="0023762C" w:rsidP="0023762C">
      <w:pPr>
        <w:autoSpaceDE w:val="0"/>
        <w:autoSpaceDN w:val="0"/>
        <w:adjustRightInd w:val="0"/>
        <w:ind w:firstLine="709"/>
        <w:jc w:val="both"/>
      </w:pPr>
      <w:r w:rsidRPr="00674901">
        <w:t>- свидетельства о рождении детей.</w:t>
      </w:r>
    </w:p>
    <w:p w:rsidR="0023762C" w:rsidRPr="00674901" w:rsidRDefault="0023762C" w:rsidP="0023762C">
      <w:pPr>
        <w:autoSpaceDE w:val="0"/>
        <w:autoSpaceDN w:val="0"/>
        <w:adjustRightInd w:val="0"/>
        <w:ind w:firstLine="709"/>
        <w:jc w:val="both"/>
      </w:pPr>
      <w:r w:rsidRPr="00674901">
        <w:t>2.8.9. Решение суда об установлении факта проживания в жилом помещении для лиц, не имеющих регистрации по месту жительства.</w:t>
      </w:r>
    </w:p>
    <w:p w:rsidR="0023762C" w:rsidRPr="00674901" w:rsidRDefault="0023762C" w:rsidP="0023762C">
      <w:pPr>
        <w:autoSpaceDE w:val="0"/>
        <w:autoSpaceDN w:val="0"/>
        <w:adjustRightInd w:val="0"/>
        <w:ind w:firstLine="709"/>
        <w:jc w:val="both"/>
        <w:rPr>
          <w:rFonts w:eastAsia="Calibri"/>
          <w:lang w:eastAsia="en-US"/>
        </w:rPr>
      </w:pPr>
      <w:r w:rsidRPr="00674901">
        <w:t xml:space="preserve">2.8.10. </w:t>
      </w:r>
      <w:r w:rsidRPr="00674901">
        <w:rPr>
          <w:rFonts w:eastAsia="Calibri"/>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23762C" w:rsidRPr="00674901" w:rsidRDefault="0023762C" w:rsidP="0023762C">
      <w:pPr>
        <w:autoSpaceDE w:val="0"/>
        <w:autoSpaceDN w:val="0"/>
        <w:adjustRightInd w:val="0"/>
        <w:ind w:firstLine="709"/>
        <w:jc w:val="both"/>
      </w:pPr>
      <w:r w:rsidRPr="00674901">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23762C" w:rsidRPr="00674901" w:rsidRDefault="0023762C" w:rsidP="0023762C">
      <w:pPr>
        <w:autoSpaceDE w:val="0"/>
        <w:autoSpaceDN w:val="0"/>
        <w:adjustRightInd w:val="0"/>
        <w:ind w:firstLine="709"/>
        <w:jc w:val="both"/>
      </w:pPr>
      <w:r w:rsidRPr="00674901">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23762C" w:rsidRPr="00674901" w:rsidRDefault="0023762C" w:rsidP="0023762C">
      <w:pPr>
        <w:widowControl w:val="0"/>
        <w:autoSpaceDE w:val="0"/>
        <w:autoSpaceDN w:val="0"/>
        <w:adjustRightInd w:val="0"/>
        <w:ind w:left="142"/>
        <w:jc w:val="center"/>
        <w:outlineLvl w:val="2"/>
        <w:rPr>
          <w:rFonts w:eastAsia="Calibri"/>
          <w:b/>
        </w:rPr>
      </w:pPr>
    </w:p>
    <w:p w:rsidR="0023762C" w:rsidRPr="00674901" w:rsidRDefault="0023762C" w:rsidP="0023762C">
      <w:pPr>
        <w:widowControl w:val="0"/>
        <w:autoSpaceDE w:val="0"/>
        <w:autoSpaceDN w:val="0"/>
        <w:adjustRightInd w:val="0"/>
        <w:ind w:left="142"/>
        <w:jc w:val="center"/>
        <w:outlineLvl w:val="2"/>
        <w:rPr>
          <w:b/>
        </w:rPr>
      </w:pPr>
      <w:r w:rsidRPr="00674901">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674901">
        <w:rPr>
          <w:b/>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3762C" w:rsidRPr="00674901" w:rsidRDefault="0023762C" w:rsidP="0023762C">
      <w:pPr>
        <w:autoSpaceDE w:val="0"/>
        <w:autoSpaceDN w:val="0"/>
        <w:adjustRightInd w:val="0"/>
        <w:ind w:firstLine="709"/>
        <w:jc w:val="both"/>
      </w:pPr>
    </w:p>
    <w:p w:rsidR="0023762C" w:rsidRPr="00674901" w:rsidRDefault="0023762C" w:rsidP="0023762C">
      <w:pPr>
        <w:autoSpaceDE w:val="0"/>
        <w:autoSpaceDN w:val="0"/>
        <w:adjustRightInd w:val="0"/>
        <w:ind w:firstLine="709"/>
        <w:jc w:val="both"/>
      </w:pPr>
      <w:r w:rsidRPr="00674901">
        <w:lastRenderedPageBreak/>
        <w:t>2.10. Для предоставления муниципальной услуги заявитель вправе представить:</w:t>
      </w:r>
    </w:p>
    <w:p w:rsidR="0023762C" w:rsidRPr="00674901" w:rsidRDefault="0023762C" w:rsidP="0023762C">
      <w:pPr>
        <w:autoSpaceDE w:val="0"/>
        <w:autoSpaceDN w:val="0"/>
        <w:adjustRightInd w:val="0"/>
        <w:ind w:firstLine="709"/>
        <w:jc w:val="both"/>
      </w:pPr>
      <w:r w:rsidRPr="00674901">
        <w:t>2.10.1. Для принятия на учет в качестве нуждающихся в жилых помещениях, предоставляемых по договорам социального найма:</w:t>
      </w:r>
    </w:p>
    <w:p w:rsidR="0023762C" w:rsidRPr="00674901" w:rsidRDefault="0023762C" w:rsidP="0023762C">
      <w:pPr>
        <w:autoSpaceDE w:val="0"/>
        <w:autoSpaceDN w:val="0"/>
        <w:adjustRightInd w:val="0"/>
        <w:ind w:firstLine="709"/>
        <w:jc w:val="both"/>
      </w:pPr>
      <w:r w:rsidRPr="00674901">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23762C" w:rsidRPr="00674901" w:rsidRDefault="0023762C" w:rsidP="0023762C">
      <w:pPr>
        <w:autoSpaceDE w:val="0"/>
        <w:autoSpaceDN w:val="0"/>
        <w:adjustRightInd w:val="0"/>
        <w:ind w:firstLine="709"/>
        <w:jc w:val="both"/>
      </w:pPr>
      <w:r w:rsidRPr="00674901">
        <w:t>документ о гражданах, зарегистрированных в жилом помещении по месту жительства заявителя.</w:t>
      </w:r>
    </w:p>
    <w:p w:rsidR="0023762C" w:rsidRPr="00674901" w:rsidRDefault="0023762C" w:rsidP="0023762C">
      <w:pPr>
        <w:autoSpaceDE w:val="0"/>
        <w:autoSpaceDN w:val="0"/>
        <w:adjustRightInd w:val="0"/>
        <w:ind w:firstLine="709"/>
        <w:jc w:val="both"/>
      </w:pPr>
      <w:r w:rsidRPr="00674901">
        <w:t>копию финансового лицевого счета</w:t>
      </w:r>
    </w:p>
    <w:p w:rsidR="0023762C" w:rsidRPr="00674901" w:rsidRDefault="0023762C" w:rsidP="0023762C">
      <w:pPr>
        <w:autoSpaceDE w:val="0"/>
        <w:autoSpaceDN w:val="0"/>
        <w:adjustRightInd w:val="0"/>
        <w:ind w:firstLine="709"/>
        <w:jc w:val="both"/>
      </w:pPr>
      <w:r w:rsidRPr="00674901">
        <w:t>копию решения органа местного самоуправления о признании гражданина малоимущим.</w:t>
      </w:r>
    </w:p>
    <w:p w:rsidR="0023762C" w:rsidRPr="00674901" w:rsidRDefault="0023762C" w:rsidP="0023762C">
      <w:pPr>
        <w:autoSpaceDE w:val="0"/>
        <w:autoSpaceDN w:val="0"/>
        <w:adjustRightInd w:val="0"/>
        <w:ind w:firstLine="709"/>
        <w:jc w:val="both"/>
      </w:pPr>
      <w:r w:rsidRPr="00674901">
        <w:t>2.10.2. Для подтверждения права граждан на внеочередное предоставление жилого помещения по договору социального найма:</w:t>
      </w:r>
    </w:p>
    <w:p w:rsidR="0023762C" w:rsidRPr="00674901" w:rsidRDefault="0023762C" w:rsidP="0023762C">
      <w:pPr>
        <w:autoSpaceDE w:val="0"/>
        <w:autoSpaceDN w:val="0"/>
        <w:adjustRightInd w:val="0"/>
        <w:ind w:firstLine="709"/>
        <w:jc w:val="both"/>
      </w:pPr>
      <w:r w:rsidRPr="00674901">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23762C" w:rsidRPr="00674901" w:rsidRDefault="0023762C" w:rsidP="0023762C">
      <w:pPr>
        <w:autoSpaceDE w:val="0"/>
        <w:autoSpaceDN w:val="0"/>
        <w:adjustRightInd w:val="0"/>
        <w:ind w:firstLine="709"/>
        <w:jc w:val="both"/>
        <w:rPr>
          <w:spacing w:val="-4"/>
        </w:rPr>
      </w:pPr>
      <w:r w:rsidRPr="00674901">
        <w:rPr>
          <w:spacing w:val="-4"/>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23762C" w:rsidRPr="00674901" w:rsidRDefault="0023762C" w:rsidP="0023762C">
      <w:pPr>
        <w:autoSpaceDE w:val="0"/>
        <w:autoSpaceDN w:val="0"/>
        <w:adjustRightInd w:val="0"/>
        <w:ind w:firstLine="709"/>
        <w:jc w:val="both"/>
        <w:rPr>
          <w:spacing w:val="-4"/>
        </w:rPr>
      </w:pPr>
    </w:p>
    <w:p w:rsidR="0023762C" w:rsidRPr="00674901" w:rsidRDefault="0023762C" w:rsidP="0023762C">
      <w:pPr>
        <w:autoSpaceDE w:val="0"/>
        <w:autoSpaceDN w:val="0"/>
        <w:adjustRightInd w:val="0"/>
        <w:ind w:firstLine="709"/>
        <w:jc w:val="center"/>
        <w:rPr>
          <w:b/>
        </w:rPr>
      </w:pPr>
      <w:r w:rsidRPr="00674901">
        <w:rPr>
          <w:b/>
        </w:rPr>
        <w:t>Указание на запрет требовать от заявителя</w:t>
      </w:r>
    </w:p>
    <w:p w:rsidR="0023762C" w:rsidRPr="00674901" w:rsidRDefault="0023762C" w:rsidP="0023762C">
      <w:pPr>
        <w:autoSpaceDE w:val="0"/>
        <w:autoSpaceDN w:val="0"/>
        <w:adjustRightInd w:val="0"/>
        <w:ind w:firstLine="709"/>
        <w:jc w:val="center"/>
        <w:rPr>
          <w:b/>
        </w:rPr>
      </w:pPr>
    </w:p>
    <w:p w:rsidR="0023762C" w:rsidRPr="00674901" w:rsidRDefault="0023762C" w:rsidP="0023762C">
      <w:pPr>
        <w:widowControl w:val="0"/>
        <w:tabs>
          <w:tab w:val="left" w:pos="567"/>
        </w:tabs>
        <w:ind w:firstLine="709"/>
        <w:contextualSpacing/>
        <w:jc w:val="both"/>
        <w:rPr>
          <w:rFonts w:eastAsia="Calibri"/>
          <w:lang w:eastAsia="en-US"/>
        </w:rPr>
      </w:pPr>
      <w:r w:rsidRPr="00674901">
        <w:rPr>
          <w:rFonts w:eastAsia="Calibri"/>
          <w:lang w:eastAsia="en-US"/>
        </w:rPr>
        <w:t>2.12. При предоставлении муниципальной услуги запрещается требовать от заявителя:</w:t>
      </w:r>
    </w:p>
    <w:p w:rsidR="0023762C" w:rsidRPr="00674901" w:rsidRDefault="0023762C" w:rsidP="0023762C">
      <w:pPr>
        <w:widowControl w:val="0"/>
        <w:tabs>
          <w:tab w:val="left" w:pos="567"/>
        </w:tabs>
        <w:ind w:firstLine="709"/>
        <w:contextualSpacing/>
        <w:jc w:val="both"/>
        <w:rPr>
          <w:rFonts w:eastAsia="Calibri"/>
          <w:lang w:eastAsia="en-US"/>
        </w:rPr>
      </w:pPr>
      <w:r w:rsidRPr="00674901">
        <w:rPr>
          <w:rFonts w:eastAsia="Calibri"/>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762C" w:rsidRPr="00674901" w:rsidRDefault="0023762C" w:rsidP="0023762C">
      <w:pPr>
        <w:widowControl w:val="0"/>
        <w:tabs>
          <w:tab w:val="left" w:pos="567"/>
        </w:tabs>
        <w:ind w:firstLine="709"/>
        <w:contextualSpacing/>
        <w:jc w:val="both"/>
        <w:rPr>
          <w:rFonts w:eastAsia="Calibri"/>
          <w:lang w:eastAsia="en-US"/>
        </w:rPr>
      </w:pPr>
      <w:r w:rsidRPr="00674901">
        <w:rPr>
          <w:rFonts w:eastAsia="Calibri"/>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3762C" w:rsidRPr="00674901" w:rsidRDefault="0023762C" w:rsidP="0023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74901">
        <w:rPr>
          <w:rFonts w:eastAsia="Calibri"/>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762C" w:rsidRPr="00674901" w:rsidRDefault="0023762C" w:rsidP="0023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74901">
        <w:rPr>
          <w:rFonts w:eastAsia="Calibri"/>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3762C" w:rsidRPr="00674901" w:rsidRDefault="0023762C" w:rsidP="0023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74901">
        <w:rPr>
          <w:rFonts w:eastAsia="Calibri"/>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762C" w:rsidRPr="00674901" w:rsidRDefault="0023762C" w:rsidP="0023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74901">
        <w:rPr>
          <w:rFonts w:eastAsia="Calibri"/>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3762C" w:rsidRPr="00674901" w:rsidRDefault="0023762C" w:rsidP="00237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lang w:eastAsia="en-US"/>
        </w:rPr>
      </w:pPr>
      <w:r w:rsidRPr="00674901">
        <w:rPr>
          <w:rFonts w:eastAsia="Calibri"/>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w:t>
      </w:r>
      <w:r w:rsidRPr="00674901">
        <w:rPr>
          <w:rFonts w:eastAsia="Calibri"/>
          <w:lang w:eastAsia="en-US"/>
        </w:rPr>
        <w:lastRenderedPageBreak/>
        <w:t>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3762C" w:rsidRPr="00674901" w:rsidRDefault="0023762C" w:rsidP="0023762C">
      <w:pPr>
        <w:widowControl w:val="0"/>
        <w:autoSpaceDE w:val="0"/>
        <w:autoSpaceDN w:val="0"/>
        <w:adjustRightInd w:val="0"/>
        <w:ind w:firstLine="709"/>
        <w:jc w:val="both"/>
        <w:rPr>
          <w:rFonts w:eastAsia="Calibri"/>
          <w:lang w:eastAsia="en-US"/>
        </w:rPr>
      </w:pPr>
      <w:r w:rsidRPr="00674901">
        <w:rPr>
          <w:rFonts w:eastAsia="Calibri"/>
          <w:lang w:eastAsia="en-US"/>
        </w:rPr>
        <w:t>2.13. При предоставлении муниципальных услуг в электронной форме с использованием РПГУ запрещено:</w:t>
      </w:r>
    </w:p>
    <w:p w:rsidR="0023762C" w:rsidRPr="00674901" w:rsidRDefault="0023762C" w:rsidP="0023762C">
      <w:pPr>
        <w:widowControl w:val="0"/>
        <w:autoSpaceDE w:val="0"/>
        <w:autoSpaceDN w:val="0"/>
        <w:adjustRightInd w:val="0"/>
        <w:ind w:firstLine="709"/>
        <w:jc w:val="both"/>
        <w:rPr>
          <w:rFonts w:eastAsia="Calibri"/>
          <w:lang w:eastAsia="en-US"/>
        </w:rPr>
      </w:pPr>
      <w:r w:rsidRPr="00674901">
        <w:rPr>
          <w:rFonts w:eastAsia="Calibri"/>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3762C" w:rsidRPr="00674901" w:rsidRDefault="0023762C" w:rsidP="0023762C">
      <w:pPr>
        <w:widowControl w:val="0"/>
        <w:autoSpaceDE w:val="0"/>
        <w:autoSpaceDN w:val="0"/>
        <w:adjustRightInd w:val="0"/>
        <w:ind w:firstLine="709"/>
        <w:jc w:val="both"/>
        <w:rPr>
          <w:rFonts w:eastAsia="Calibri"/>
          <w:lang w:eastAsia="en-US"/>
        </w:rPr>
      </w:pPr>
      <w:r w:rsidRPr="00674901">
        <w:rPr>
          <w:rFonts w:eastAsia="Calibri"/>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3762C" w:rsidRPr="00674901" w:rsidRDefault="0023762C" w:rsidP="0023762C">
      <w:pPr>
        <w:widowControl w:val="0"/>
        <w:autoSpaceDE w:val="0"/>
        <w:autoSpaceDN w:val="0"/>
        <w:adjustRightInd w:val="0"/>
        <w:ind w:firstLine="709"/>
        <w:jc w:val="both"/>
        <w:rPr>
          <w:rFonts w:eastAsia="Calibri"/>
          <w:lang w:eastAsia="en-US"/>
        </w:rPr>
      </w:pPr>
      <w:r w:rsidRPr="00674901">
        <w:rPr>
          <w:rFonts w:eastAsia="Calibri"/>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3762C" w:rsidRPr="00674901" w:rsidRDefault="0023762C" w:rsidP="0023762C">
      <w:pPr>
        <w:widowControl w:val="0"/>
        <w:autoSpaceDE w:val="0"/>
        <w:autoSpaceDN w:val="0"/>
        <w:adjustRightInd w:val="0"/>
        <w:ind w:firstLine="709"/>
        <w:jc w:val="both"/>
        <w:rPr>
          <w:rFonts w:eastAsia="Calibri"/>
          <w:lang w:eastAsia="en-US"/>
        </w:rPr>
      </w:pPr>
      <w:r w:rsidRPr="00674901">
        <w:rPr>
          <w:rFonts w:eastAsia="Calibri"/>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23762C" w:rsidRPr="00674901" w:rsidRDefault="0023762C" w:rsidP="0023762C">
      <w:pPr>
        <w:autoSpaceDE w:val="0"/>
        <w:autoSpaceDN w:val="0"/>
        <w:adjustRightInd w:val="0"/>
        <w:ind w:left="142"/>
        <w:jc w:val="center"/>
        <w:rPr>
          <w:rFonts w:eastAsia="Calibri"/>
          <w:b/>
        </w:rPr>
      </w:pPr>
    </w:p>
    <w:p w:rsidR="0023762C" w:rsidRPr="00674901" w:rsidRDefault="0023762C" w:rsidP="0023762C">
      <w:pPr>
        <w:autoSpaceDE w:val="0"/>
        <w:autoSpaceDN w:val="0"/>
        <w:adjustRightInd w:val="0"/>
        <w:rPr>
          <w:rFonts w:eastAsia="Calibri"/>
          <w:b/>
        </w:rPr>
      </w:pPr>
    </w:p>
    <w:p w:rsidR="0023762C" w:rsidRPr="00674901" w:rsidRDefault="0023762C" w:rsidP="0023762C">
      <w:pPr>
        <w:autoSpaceDE w:val="0"/>
        <w:autoSpaceDN w:val="0"/>
        <w:adjustRightInd w:val="0"/>
        <w:ind w:left="142"/>
        <w:jc w:val="center"/>
        <w:rPr>
          <w:rFonts w:eastAsia="Calibri"/>
          <w:b/>
        </w:rPr>
      </w:pPr>
      <w:r w:rsidRPr="00674901">
        <w:rPr>
          <w:rFonts w:eastAsia="Calibri"/>
          <w:b/>
        </w:rPr>
        <w:t>Исчерпывающий перечень оснований для отказа в приеме документов, необходимых для предоставления муниципальной услуги</w:t>
      </w:r>
    </w:p>
    <w:p w:rsidR="0023762C" w:rsidRPr="00674901" w:rsidRDefault="0023762C" w:rsidP="0023762C">
      <w:pPr>
        <w:autoSpaceDE w:val="0"/>
        <w:autoSpaceDN w:val="0"/>
        <w:adjustRightInd w:val="0"/>
        <w:ind w:left="142"/>
        <w:jc w:val="center"/>
        <w:rPr>
          <w:rFonts w:eastAsia="Calibri"/>
          <w:b/>
        </w:rPr>
      </w:pPr>
    </w:p>
    <w:p w:rsidR="0023762C" w:rsidRPr="00674901" w:rsidRDefault="0023762C" w:rsidP="0023762C">
      <w:pPr>
        <w:autoSpaceDE w:val="0"/>
        <w:autoSpaceDN w:val="0"/>
        <w:adjustRightInd w:val="0"/>
        <w:ind w:firstLine="709"/>
        <w:jc w:val="both"/>
        <w:rPr>
          <w:rFonts w:eastAsia="Calibri"/>
          <w:lang w:eastAsia="en-US"/>
        </w:rPr>
      </w:pPr>
      <w:r w:rsidRPr="00674901">
        <w:rPr>
          <w:rFonts w:eastAsia="Calibri"/>
          <w:lang w:eastAsia="en-US"/>
        </w:rPr>
        <w:t>2.14. Основаниями для отказа в приеме к рассмотрению документов, необходимых для предоставления муниципальной услуги, является:</w:t>
      </w:r>
    </w:p>
    <w:p w:rsidR="0023762C" w:rsidRPr="00674901" w:rsidRDefault="0023762C" w:rsidP="0023762C">
      <w:pPr>
        <w:autoSpaceDE w:val="0"/>
        <w:autoSpaceDN w:val="0"/>
        <w:adjustRightInd w:val="0"/>
        <w:ind w:firstLine="709"/>
        <w:jc w:val="both"/>
      </w:pPr>
      <w:r w:rsidRPr="00674901">
        <w:t>непредставление документов, указанных в пунктах 2.8.2-2.8.3 Административного регламента;</w:t>
      </w:r>
    </w:p>
    <w:p w:rsidR="0023762C" w:rsidRPr="00674901" w:rsidRDefault="0023762C" w:rsidP="0023762C">
      <w:pPr>
        <w:autoSpaceDE w:val="0"/>
        <w:autoSpaceDN w:val="0"/>
        <w:adjustRightInd w:val="0"/>
        <w:ind w:firstLine="709"/>
        <w:jc w:val="both"/>
        <w:rPr>
          <w:rFonts w:eastAsia="Calibri"/>
          <w:lang w:eastAsia="en-US"/>
        </w:rPr>
      </w:pPr>
      <w:r w:rsidRPr="00674901">
        <w:rPr>
          <w:rFonts w:eastAsia="Calibri"/>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23762C" w:rsidRPr="00674901" w:rsidRDefault="0023762C" w:rsidP="0023762C">
      <w:pPr>
        <w:autoSpaceDE w:val="0"/>
        <w:autoSpaceDN w:val="0"/>
        <w:adjustRightInd w:val="0"/>
        <w:ind w:firstLine="709"/>
        <w:jc w:val="both"/>
        <w:rPr>
          <w:rFonts w:eastAsia="Calibri"/>
          <w:lang w:eastAsia="en-US"/>
        </w:rPr>
      </w:pPr>
      <w:r w:rsidRPr="00674901">
        <w:rPr>
          <w:rFonts w:eastAsia="Calibri"/>
          <w:lang w:eastAsia="en-US"/>
        </w:rPr>
        <w:t>2.15. Заявление, поданное в форме электронного документа с использованием РПГУ, к рассмотрению не принимается, если:</w:t>
      </w:r>
    </w:p>
    <w:p w:rsidR="0023762C" w:rsidRPr="00674901" w:rsidRDefault="0023762C" w:rsidP="0023762C">
      <w:pPr>
        <w:autoSpaceDE w:val="0"/>
        <w:autoSpaceDN w:val="0"/>
        <w:adjustRightInd w:val="0"/>
        <w:ind w:firstLine="709"/>
        <w:jc w:val="both"/>
        <w:rPr>
          <w:rFonts w:eastAsia="Calibri"/>
          <w:lang w:eastAsia="en-US"/>
        </w:rPr>
      </w:pPr>
      <w:r w:rsidRPr="00674901">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3762C" w:rsidRPr="00674901" w:rsidRDefault="0023762C" w:rsidP="0023762C">
      <w:pPr>
        <w:autoSpaceDE w:val="0"/>
        <w:autoSpaceDN w:val="0"/>
        <w:adjustRightInd w:val="0"/>
        <w:ind w:firstLine="709"/>
        <w:jc w:val="both"/>
        <w:rPr>
          <w:rFonts w:eastAsia="Calibri"/>
          <w:lang w:eastAsia="en-US"/>
        </w:rPr>
      </w:pPr>
      <w:r w:rsidRPr="00674901">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3762C" w:rsidRPr="00674901" w:rsidRDefault="0023762C" w:rsidP="0023762C">
      <w:pPr>
        <w:autoSpaceDE w:val="0"/>
        <w:autoSpaceDN w:val="0"/>
        <w:adjustRightInd w:val="0"/>
        <w:ind w:firstLine="709"/>
        <w:jc w:val="both"/>
        <w:rPr>
          <w:rFonts w:eastAsia="Calibri"/>
          <w:lang w:eastAsia="en-US"/>
        </w:rPr>
      </w:pPr>
      <w:r w:rsidRPr="00674901">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23762C" w:rsidRPr="00674901" w:rsidRDefault="0023762C" w:rsidP="0023762C">
      <w:pPr>
        <w:widowControl w:val="0"/>
        <w:tabs>
          <w:tab w:val="left" w:pos="567"/>
        </w:tabs>
        <w:jc w:val="both"/>
      </w:pPr>
    </w:p>
    <w:p w:rsidR="0023762C" w:rsidRPr="00674901" w:rsidRDefault="0023762C" w:rsidP="0023762C">
      <w:pPr>
        <w:widowControl w:val="0"/>
        <w:tabs>
          <w:tab w:val="left" w:pos="567"/>
        </w:tabs>
        <w:jc w:val="center"/>
        <w:rPr>
          <w:b/>
        </w:rPr>
      </w:pPr>
      <w:r w:rsidRPr="00674901">
        <w:rPr>
          <w:b/>
        </w:rPr>
        <w:t>Исчерпывающий перечень оснований для приостановления или отказа в предоставлении муниципальной услуги.</w:t>
      </w:r>
    </w:p>
    <w:p w:rsidR="0023762C" w:rsidRPr="00674901" w:rsidRDefault="0023762C" w:rsidP="0023762C">
      <w:pPr>
        <w:ind w:firstLine="709"/>
        <w:jc w:val="both"/>
      </w:pPr>
      <w:r w:rsidRPr="00674901">
        <w:t xml:space="preserve">2.16. </w:t>
      </w:r>
      <w:r w:rsidRPr="00674901">
        <w:rPr>
          <w:rFonts w:eastAsia="Calibri"/>
        </w:rPr>
        <w:t>Основания для приостановления предоставления муниципальной услуги отсутствуют</w:t>
      </w:r>
      <w:r w:rsidRPr="00674901">
        <w:t>.</w:t>
      </w:r>
    </w:p>
    <w:p w:rsidR="0023762C" w:rsidRPr="00674901" w:rsidRDefault="0023762C" w:rsidP="0023762C">
      <w:pPr>
        <w:ind w:firstLine="709"/>
        <w:jc w:val="both"/>
      </w:pPr>
      <w:r w:rsidRPr="00674901">
        <w:t>2.17. Основания для отказа в предоставлении муниципальной услуги:</w:t>
      </w:r>
    </w:p>
    <w:p w:rsidR="0023762C" w:rsidRPr="00674901" w:rsidRDefault="0023762C" w:rsidP="0023762C">
      <w:pPr>
        <w:autoSpaceDE w:val="0"/>
        <w:autoSpaceDN w:val="0"/>
        <w:adjustRightInd w:val="0"/>
        <w:ind w:firstLine="709"/>
        <w:jc w:val="both"/>
      </w:pPr>
      <w:r w:rsidRPr="00674901">
        <w:lastRenderedPageBreak/>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23762C" w:rsidRPr="00674901" w:rsidRDefault="0023762C" w:rsidP="0023762C">
      <w:pPr>
        <w:autoSpaceDE w:val="0"/>
        <w:autoSpaceDN w:val="0"/>
        <w:adjustRightInd w:val="0"/>
        <w:ind w:firstLine="709"/>
        <w:jc w:val="both"/>
      </w:pPr>
      <w:r w:rsidRPr="00674901">
        <w:t>предоставление заявителем недостоверных сведений;</w:t>
      </w:r>
    </w:p>
    <w:p w:rsidR="0023762C" w:rsidRPr="00674901" w:rsidRDefault="0023762C" w:rsidP="0023762C">
      <w:pPr>
        <w:autoSpaceDE w:val="0"/>
        <w:autoSpaceDN w:val="0"/>
        <w:adjustRightInd w:val="0"/>
        <w:ind w:firstLine="709"/>
        <w:jc w:val="both"/>
      </w:pPr>
      <w:r w:rsidRPr="00674901">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3762C" w:rsidRPr="00674901" w:rsidRDefault="0023762C" w:rsidP="0023762C">
      <w:pPr>
        <w:autoSpaceDE w:val="0"/>
        <w:autoSpaceDN w:val="0"/>
        <w:adjustRightInd w:val="0"/>
        <w:ind w:firstLine="709"/>
        <w:jc w:val="both"/>
      </w:pPr>
      <w:r w:rsidRPr="00674901">
        <w:t>представлены документы, которые не подтверждают право соответствующих граждан состоять на учете в качестве нуждающихся в жилых помещениях;</w:t>
      </w:r>
    </w:p>
    <w:p w:rsidR="0023762C" w:rsidRPr="00674901" w:rsidRDefault="0023762C" w:rsidP="0023762C">
      <w:pPr>
        <w:autoSpaceDE w:val="0"/>
        <w:autoSpaceDN w:val="0"/>
        <w:adjustRightInd w:val="0"/>
        <w:ind w:firstLine="709"/>
        <w:jc w:val="both"/>
      </w:pPr>
      <w:r w:rsidRPr="00674901">
        <w:t xml:space="preserve">не истек срок совершения действий, предусмотренных статьей 53 Жилищного кодекса, которые привели к ухудшению жилищных условий. </w:t>
      </w:r>
    </w:p>
    <w:p w:rsidR="0023762C" w:rsidRPr="00674901" w:rsidRDefault="0023762C" w:rsidP="0023762C">
      <w:pPr>
        <w:ind w:firstLine="709"/>
        <w:jc w:val="both"/>
      </w:pPr>
    </w:p>
    <w:p w:rsidR="0023762C" w:rsidRPr="00674901" w:rsidRDefault="0023762C" w:rsidP="0023762C">
      <w:pPr>
        <w:widowControl w:val="0"/>
        <w:autoSpaceDE w:val="0"/>
        <w:autoSpaceDN w:val="0"/>
        <w:adjustRightInd w:val="0"/>
        <w:jc w:val="center"/>
        <w:rPr>
          <w:rFonts w:eastAsia="Calibri"/>
          <w:b/>
          <w:lang w:eastAsia="en-US"/>
        </w:rPr>
      </w:pPr>
      <w:r w:rsidRPr="00674901">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762C" w:rsidRPr="00674901" w:rsidRDefault="0023762C" w:rsidP="0023762C">
      <w:pPr>
        <w:widowControl w:val="0"/>
        <w:autoSpaceDE w:val="0"/>
        <w:autoSpaceDN w:val="0"/>
        <w:adjustRightInd w:val="0"/>
        <w:jc w:val="center"/>
        <w:rPr>
          <w:rFonts w:eastAsia="Calibri"/>
          <w:b/>
          <w:lang w:eastAsia="en-US"/>
        </w:rPr>
      </w:pPr>
    </w:p>
    <w:p w:rsidR="0023762C" w:rsidRPr="00674901" w:rsidRDefault="0023762C" w:rsidP="0023762C">
      <w:pPr>
        <w:autoSpaceDE w:val="0"/>
        <w:autoSpaceDN w:val="0"/>
        <w:adjustRightInd w:val="0"/>
        <w:ind w:firstLine="709"/>
        <w:jc w:val="both"/>
        <w:rPr>
          <w:rFonts w:eastAsia="Calibri"/>
          <w:lang w:eastAsia="en-US"/>
        </w:rPr>
      </w:pPr>
      <w:r w:rsidRPr="00674901">
        <w:rPr>
          <w:rFonts w:eastAsia="Calibri"/>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самоуправления муниципального района Татышлинский район Республики Башкортостан (муниципальные правовые акты):</w:t>
      </w:r>
    </w:p>
    <w:p w:rsidR="0023762C" w:rsidRPr="00674901" w:rsidRDefault="0023762C" w:rsidP="0023762C">
      <w:pPr>
        <w:autoSpaceDE w:val="0"/>
        <w:autoSpaceDN w:val="0"/>
        <w:adjustRightInd w:val="0"/>
        <w:ind w:firstLine="709"/>
        <w:jc w:val="both"/>
        <w:rPr>
          <w:rFonts w:eastAsia="Calibri"/>
          <w:lang w:eastAsia="en-US"/>
        </w:rPr>
      </w:pPr>
      <w:r w:rsidRPr="00674901">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674901">
        <w:rPr>
          <w:rFonts w:eastAsia="Calibri"/>
          <w:lang w:eastAsia="en-US"/>
        </w:rPr>
        <w:t>.</w:t>
      </w:r>
    </w:p>
    <w:p w:rsidR="0023762C" w:rsidRPr="00674901" w:rsidRDefault="0023762C" w:rsidP="0023762C">
      <w:pPr>
        <w:autoSpaceDE w:val="0"/>
        <w:autoSpaceDN w:val="0"/>
        <w:adjustRightInd w:val="0"/>
        <w:ind w:firstLine="709"/>
        <w:jc w:val="both"/>
        <w:rPr>
          <w:rFonts w:eastAsia="Calibri"/>
          <w:lang w:eastAsia="en-US"/>
        </w:rPr>
      </w:pPr>
    </w:p>
    <w:p w:rsidR="0023762C" w:rsidRPr="00674901" w:rsidRDefault="0023762C" w:rsidP="0023762C">
      <w:pPr>
        <w:widowControl w:val="0"/>
        <w:autoSpaceDE w:val="0"/>
        <w:autoSpaceDN w:val="0"/>
        <w:adjustRightInd w:val="0"/>
        <w:jc w:val="center"/>
        <w:outlineLvl w:val="2"/>
        <w:rPr>
          <w:rFonts w:eastAsia="Calibri"/>
          <w:b/>
        </w:rPr>
      </w:pPr>
      <w:r w:rsidRPr="00674901">
        <w:rPr>
          <w:rFonts w:eastAsia="Calibri"/>
          <w:b/>
        </w:rPr>
        <w:t>Порядок, размер и основания взимания государственной пошлины или иной платы, взимаемой за предоставление муниципальной услуги</w:t>
      </w:r>
    </w:p>
    <w:p w:rsidR="0023762C" w:rsidRPr="00674901" w:rsidRDefault="0023762C" w:rsidP="0023762C">
      <w:pPr>
        <w:widowControl w:val="0"/>
        <w:autoSpaceDE w:val="0"/>
        <w:autoSpaceDN w:val="0"/>
        <w:adjustRightInd w:val="0"/>
        <w:jc w:val="center"/>
        <w:outlineLvl w:val="2"/>
        <w:rPr>
          <w:rFonts w:eastAsia="Calibri"/>
          <w:b/>
        </w:rPr>
      </w:pPr>
    </w:p>
    <w:p w:rsidR="0023762C" w:rsidRPr="00674901" w:rsidRDefault="0023762C" w:rsidP="0023762C">
      <w:pPr>
        <w:widowControl w:val="0"/>
        <w:tabs>
          <w:tab w:val="left" w:pos="567"/>
        </w:tabs>
        <w:ind w:firstLine="709"/>
        <w:contextualSpacing/>
        <w:jc w:val="both"/>
      </w:pPr>
      <w:r w:rsidRPr="00674901">
        <w:t>2.19. Предоставление муниципальной услуги осуществляется на безвозмездной основе.</w:t>
      </w:r>
    </w:p>
    <w:p w:rsidR="0023762C" w:rsidRPr="00674901" w:rsidRDefault="0023762C" w:rsidP="0023762C">
      <w:pPr>
        <w:ind w:firstLine="709"/>
        <w:jc w:val="both"/>
      </w:pPr>
    </w:p>
    <w:p w:rsidR="0023762C" w:rsidRPr="00674901" w:rsidRDefault="0023762C" w:rsidP="0023762C">
      <w:pPr>
        <w:autoSpaceDE w:val="0"/>
        <w:autoSpaceDN w:val="0"/>
        <w:adjustRightInd w:val="0"/>
        <w:jc w:val="center"/>
        <w:rPr>
          <w:b/>
        </w:rPr>
      </w:pPr>
      <w:r w:rsidRPr="00674901">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674901">
        <w:rPr>
          <w:rFonts w:eastAsia="Calibri"/>
          <w:b/>
        </w:rPr>
        <w:t>муниципальной</w:t>
      </w:r>
      <w:r w:rsidRPr="00674901">
        <w:rPr>
          <w:b/>
        </w:rPr>
        <w:t xml:space="preserve"> услуги, включая информацию о методике расчета размера такой платы</w:t>
      </w:r>
    </w:p>
    <w:p w:rsidR="0023762C" w:rsidRPr="00674901" w:rsidRDefault="0023762C" w:rsidP="0023762C">
      <w:pPr>
        <w:autoSpaceDE w:val="0"/>
        <w:autoSpaceDN w:val="0"/>
        <w:adjustRightInd w:val="0"/>
        <w:jc w:val="center"/>
        <w:rPr>
          <w:b/>
        </w:rPr>
      </w:pPr>
    </w:p>
    <w:p w:rsidR="0023762C" w:rsidRPr="00674901" w:rsidRDefault="0023762C" w:rsidP="0023762C">
      <w:pPr>
        <w:widowControl w:val="0"/>
        <w:tabs>
          <w:tab w:val="left" w:pos="567"/>
        </w:tabs>
        <w:ind w:firstLine="709"/>
        <w:contextualSpacing/>
        <w:jc w:val="both"/>
      </w:pPr>
      <w:r w:rsidRPr="00674901">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674901">
        <w:rPr>
          <w:rFonts w:eastAsia="Calibri"/>
          <w:lang w:eastAsia="en-US"/>
        </w:rPr>
        <w:t xml:space="preserve"> осуществляется за счет заявителя.</w:t>
      </w:r>
    </w:p>
    <w:p w:rsidR="0023762C" w:rsidRPr="00674901" w:rsidRDefault="0023762C" w:rsidP="0023762C">
      <w:pPr>
        <w:widowControl w:val="0"/>
        <w:tabs>
          <w:tab w:val="left" w:pos="567"/>
        </w:tabs>
        <w:contextualSpacing/>
        <w:jc w:val="both"/>
      </w:pPr>
    </w:p>
    <w:p w:rsidR="0023762C" w:rsidRPr="00674901" w:rsidRDefault="0023762C" w:rsidP="0023762C">
      <w:pPr>
        <w:widowControl w:val="0"/>
        <w:autoSpaceDE w:val="0"/>
        <w:autoSpaceDN w:val="0"/>
        <w:adjustRightInd w:val="0"/>
        <w:jc w:val="center"/>
        <w:outlineLvl w:val="2"/>
        <w:rPr>
          <w:rFonts w:eastAsia="Calibri"/>
          <w:b/>
        </w:rPr>
      </w:pPr>
      <w:r w:rsidRPr="00674901">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3762C" w:rsidRPr="00674901" w:rsidRDefault="0023762C" w:rsidP="0023762C">
      <w:pPr>
        <w:widowControl w:val="0"/>
        <w:autoSpaceDE w:val="0"/>
        <w:autoSpaceDN w:val="0"/>
        <w:adjustRightInd w:val="0"/>
        <w:jc w:val="center"/>
        <w:outlineLvl w:val="2"/>
        <w:rPr>
          <w:rFonts w:eastAsia="Calibri"/>
          <w:b/>
        </w:rPr>
      </w:pPr>
    </w:p>
    <w:p w:rsidR="0023762C" w:rsidRPr="00674901" w:rsidRDefault="0023762C" w:rsidP="0023762C">
      <w:pPr>
        <w:autoSpaceDE w:val="0"/>
        <w:autoSpaceDN w:val="0"/>
        <w:adjustRightInd w:val="0"/>
        <w:ind w:firstLine="709"/>
        <w:jc w:val="both"/>
        <w:rPr>
          <w:rFonts w:eastAsia="Calibri"/>
          <w:lang w:eastAsia="en-US"/>
        </w:rPr>
      </w:pPr>
      <w:r w:rsidRPr="00674901">
        <w:t xml:space="preserve">2.21. </w:t>
      </w:r>
      <w:r w:rsidRPr="00674901">
        <w:rPr>
          <w:rFonts w:eastAsia="Calibri"/>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3762C" w:rsidRPr="00674901" w:rsidRDefault="0023762C" w:rsidP="0023762C">
      <w:pPr>
        <w:autoSpaceDE w:val="0"/>
        <w:autoSpaceDN w:val="0"/>
        <w:adjustRightInd w:val="0"/>
        <w:ind w:firstLine="709"/>
        <w:jc w:val="both"/>
        <w:rPr>
          <w:rFonts w:eastAsia="Calibri"/>
          <w:lang w:eastAsia="en-US"/>
        </w:rPr>
      </w:pPr>
      <w:r w:rsidRPr="00674901">
        <w:rPr>
          <w:rFonts w:eastAsia="Calibri"/>
          <w:lang w:eastAsia="en-US"/>
        </w:rPr>
        <w:t>Максимальный срок ожидания в очереди не превышает 15 минут.</w:t>
      </w:r>
    </w:p>
    <w:p w:rsidR="0023762C" w:rsidRPr="00674901" w:rsidRDefault="0023762C" w:rsidP="0023762C">
      <w:pPr>
        <w:widowControl w:val="0"/>
        <w:tabs>
          <w:tab w:val="left" w:pos="567"/>
        </w:tabs>
        <w:ind w:firstLine="709"/>
        <w:contextualSpacing/>
        <w:jc w:val="both"/>
      </w:pPr>
    </w:p>
    <w:p w:rsidR="0023762C" w:rsidRPr="00674901" w:rsidRDefault="0023762C" w:rsidP="0023762C">
      <w:pPr>
        <w:widowControl w:val="0"/>
        <w:tabs>
          <w:tab w:val="left" w:pos="567"/>
        </w:tabs>
        <w:contextualSpacing/>
        <w:jc w:val="center"/>
        <w:rPr>
          <w:rFonts w:eastAsia="Calibri"/>
          <w:b/>
        </w:rPr>
      </w:pPr>
      <w:r w:rsidRPr="00674901">
        <w:rPr>
          <w:rFonts w:eastAsia="Calibri"/>
          <w:b/>
        </w:rPr>
        <w:t>Срок и порядок регистрации запроса заявителя о предоставлении муниципальной услуги, в том числе в электронной форме</w:t>
      </w:r>
    </w:p>
    <w:p w:rsidR="0023762C" w:rsidRPr="00674901" w:rsidRDefault="0023762C" w:rsidP="0023762C">
      <w:pPr>
        <w:widowControl w:val="0"/>
        <w:tabs>
          <w:tab w:val="left" w:pos="567"/>
        </w:tabs>
        <w:contextualSpacing/>
        <w:jc w:val="center"/>
        <w:rPr>
          <w:rFonts w:eastAsia="Calibri"/>
          <w:b/>
        </w:rPr>
      </w:pPr>
    </w:p>
    <w:p w:rsidR="0023762C" w:rsidRPr="00674901" w:rsidRDefault="0023762C" w:rsidP="0023762C">
      <w:pPr>
        <w:autoSpaceDE w:val="0"/>
        <w:autoSpaceDN w:val="0"/>
        <w:adjustRightInd w:val="0"/>
        <w:ind w:firstLine="709"/>
        <w:jc w:val="both"/>
        <w:rPr>
          <w:rFonts w:eastAsia="Calibri"/>
          <w:lang w:eastAsia="en-US"/>
        </w:rPr>
      </w:pPr>
      <w:r w:rsidRPr="00674901">
        <w:t xml:space="preserve">2.22. </w:t>
      </w:r>
      <w:r w:rsidRPr="00674901">
        <w:rPr>
          <w:rFonts w:eastAsia="Calibri"/>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23762C" w:rsidRPr="00674901" w:rsidRDefault="0023762C" w:rsidP="0023762C">
      <w:pPr>
        <w:ind w:firstLine="709"/>
        <w:jc w:val="both"/>
      </w:pPr>
    </w:p>
    <w:p w:rsidR="0023762C" w:rsidRPr="00674901" w:rsidRDefault="0023762C" w:rsidP="0023762C">
      <w:pPr>
        <w:autoSpaceDE w:val="0"/>
        <w:autoSpaceDN w:val="0"/>
        <w:adjustRightInd w:val="0"/>
        <w:jc w:val="center"/>
        <w:rPr>
          <w:rFonts w:eastAsia="Calibri"/>
          <w:b/>
          <w:lang w:eastAsia="en-US"/>
        </w:rPr>
      </w:pPr>
      <w:r w:rsidRPr="00674901">
        <w:rPr>
          <w:rFonts w:eastAsia="Calibri"/>
          <w:b/>
          <w:lang w:eastAsia="en-US"/>
        </w:rPr>
        <w:t>Требования к помещениям, в которых предоставляется муниципальная услуга</w:t>
      </w:r>
    </w:p>
    <w:p w:rsidR="0023762C" w:rsidRPr="00674901" w:rsidRDefault="0023762C" w:rsidP="0023762C">
      <w:pPr>
        <w:autoSpaceDE w:val="0"/>
        <w:autoSpaceDN w:val="0"/>
        <w:adjustRightInd w:val="0"/>
        <w:jc w:val="center"/>
        <w:rPr>
          <w:rFonts w:eastAsia="Calibri"/>
          <w:b/>
          <w:lang w:eastAsia="en-US"/>
        </w:rPr>
      </w:pPr>
    </w:p>
    <w:p w:rsidR="0023762C" w:rsidRPr="00674901" w:rsidRDefault="0023762C" w:rsidP="0023762C">
      <w:pPr>
        <w:widowControl w:val="0"/>
        <w:autoSpaceDE w:val="0"/>
        <w:autoSpaceDN w:val="0"/>
        <w:adjustRightInd w:val="0"/>
        <w:ind w:firstLine="709"/>
        <w:jc w:val="both"/>
      </w:pPr>
      <w:r w:rsidRPr="00674901">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3762C" w:rsidRPr="00674901" w:rsidRDefault="0023762C" w:rsidP="0023762C">
      <w:pPr>
        <w:widowControl w:val="0"/>
        <w:tabs>
          <w:tab w:val="left" w:pos="567"/>
        </w:tabs>
        <w:ind w:firstLine="709"/>
        <w:contextualSpacing/>
        <w:jc w:val="both"/>
      </w:pPr>
      <w:r w:rsidRPr="00674901">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3762C" w:rsidRPr="00674901" w:rsidRDefault="0023762C" w:rsidP="0023762C">
      <w:pPr>
        <w:widowControl w:val="0"/>
        <w:autoSpaceDE w:val="0"/>
        <w:autoSpaceDN w:val="0"/>
        <w:adjustRightInd w:val="0"/>
        <w:ind w:firstLine="709"/>
        <w:jc w:val="both"/>
      </w:pPr>
      <w:r w:rsidRPr="00674901">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3762C" w:rsidRPr="00674901" w:rsidRDefault="0023762C" w:rsidP="0023762C">
      <w:pPr>
        <w:widowControl w:val="0"/>
        <w:autoSpaceDE w:val="0"/>
        <w:autoSpaceDN w:val="0"/>
        <w:adjustRightInd w:val="0"/>
        <w:ind w:firstLine="709"/>
        <w:jc w:val="both"/>
      </w:pPr>
      <w:r w:rsidRPr="00674901">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3762C" w:rsidRPr="00674901" w:rsidRDefault="0023762C" w:rsidP="0023762C">
      <w:pPr>
        <w:widowControl w:val="0"/>
        <w:autoSpaceDE w:val="0"/>
        <w:autoSpaceDN w:val="0"/>
        <w:adjustRightInd w:val="0"/>
        <w:ind w:firstLine="709"/>
        <w:jc w:val="both"/>
      </w:pPr>
      <w:r w:rsidRPr="00674901">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3762C" w:rsidRPr="00674901" w:rsidRDefault="0023762C" w:rsidP="0023762C">
      <w:pPr>
        <w:widowControl w:val="0"/>
        <w:numPr>
          <w:ilvl w:val="0"/>
          <w:numId w:val="44"/>
        </w:numPr>
        <w:tabs>
          <w:tab w:val="left" w:pos="567"/>
          <w:tab w:val="left" w:pos="1134"/>
        </w:tabs>
        <w:ind w:left="0" w:firstLine="709"/>
        <w:contextualSpacing/>
        <w:jc w:val="both"/>
      </w:pPr>
      <w:r w:rsidRPr="00674901">
        <w:t>наименование;</w:t>
      </w:r>
    </w:p>
    <w:p w:rsidR="0023762C" w:rsidRPr="00674901" w:rsidRDefault="0023762C" w:rsidP="0023762C">
      <w:pPr>
        <w:widowControl w:val="0"/>
        <w:numPr>
          <w:ilvl w:val="0"/>
          <w:numId w:val="44"/>
        </w:numPr>
        <w:tabs>
          <w:tab w:val="left" w:pos="567"/>
          <w:tab w:val="left" w:pos="1134"/>
        </w:tabs>
        <w:ind w:left="0" w:firstLine="709"/>
        <w:contextualSpacing/>
        <w:jc w:val="both"/>
      </w:pPr>
      <w:r w:rsidRPr="00674901">
        <w:t>местонахождение и юридический адрес;</w:t>
      </w:r>
    </w:p>
    <w:p w:rsidR="0023762C" w:rsidRPr="00674901" w:rsidRDefault="0023762C" w:rsidP="0023762C">
      <w:pPr>
        <w:widowControl w:val="0"/>
        <w:numPr>
          <w:ilvl w:val="0"/>
          <w:numId w:val="44"/>
        </w:numPr>
        <w:tabs>
          <w:tab w:val="left" w:pos="567"/>
          <w:tab w:val="left" w:pos="1134"/>
        </w:tabs>
        <w:ind w:left="0" w:firstLine="709"/>
        <w:contextualSpacing/>
        <w:jc w:val="both"/>
      </w:pPr>
      <w:r w:rsidRPr="00674901">
        <w:t>режим работы;</w:t>
      </w:r>
    </w:p>
    <w:p w:rsidR="0023762C" w:rsidRPr="00674901" w:rsidRDefault="0023762C" w:rsidP="0023762C">
      <w:pPr>
        <w:widowControl w:val="0"/>
        <w:numPr>
          <w:ilvl w:val="0"/>
          <w:numId w:val="44"/>
        </w:numPr>
        <w:tabs>
          <w:tab w:val="left" w:pos="567"/>
          <w:tab w:val="left" w:pos="1134"/>
        </w:tabs>
        <w:ind w:left="0" w:firstLine="709"/>
        <w:contextualSpacing/>
        <w:jc w:val="both"/>
      </w:pPr>
      <w:r w:rsidRPr="00674901">
        <w:t>график приема;</w:t>
      </w:r>
    </w:p>
    <w:p w:rsidR="0023762C" w:rsidRPr="00674901" w:rsidRDefault="0023762C" w:rsidP="0023762C">
      <w:pPr>
        <w:widowControl w:val="0"/>
        <w:numPr>
          <w:ilvl w:val="0"/>
          <w:numId w:val="44"/>
        </w:numPr>
        <w:tabs>
          <w:tab w:val="left" w:pos="567"/>
          <w:tab w:val="left" w:pos="1134"/>
        </w:tabs>
        <w:ind w:left="0" w:firstLine="709"/>
        <w:contextualSpacing/>
        <w:jc w:val="both"/>
      </w:pPr>
      <w:r w:rsidRPr="00674901">
        <w:t>номера телефонов для справок.</w:t>
      </w:r>
    </w:p>
    <w:p w:rsidR="0023762C" w:rsidRPr="00674901" w:rsidRDefault="0023762C" w:rsidP="0023762C">
      <w:pPr>
        <w:widowControl w:val="0"/>
        <w:autoSpaceDE w:val="0"/>
        <w:autoSpaceDN w:val="0"/>
        <w:adjustRightInd w:val="0"/>
        <w:ind w:firstLine="709"/>
        <w:jc w:val="both"/>
      </w:pPr>
      <w:r w:rsidRPr="00674901">
        <w:t>Помещения, в которых предоставляется муниципальная услуга, должны соответствовать санитарно-эпидемиологическим правилам и нормативам.</w:t>
      </w:r>
    </w:p>
    <w:p w:rsidR="0023762C" w:rsidRPr="00674901" w:rsidRDefault="0023762C" w:rsidP="0023762C">
      <w:pPr>
        <w:widowControl w:val="0"/>
        <w:autoSpaceDE w:val="0"/>
        <w:autoSpaceDN w:val="0"/>
        <w:adjustRightInd w:val="0"/>
        <w:ind w:firstLine="709"/>
        <w:jc w:val="both"/>
      </w:pPr>
      <w:r w:rsidRPr="00674901">
        <w:t>Помещения, в которых предоставляется муниципальная услуга, оснащаются:</w:t>
      </w:r>
    </w:p>
    <w:p w:rsidR="0023762C" w:rsidRPr="00674901" w:rsidRDefault="0023762C" w:rsidP="0023762C">
      <w:pPr>
        <w:widowControl w:val="0"/>
        <w:autoSpaceDE w:val="0"/>
        <w:autoSpaceDN w:val="0"/>
        <w:adjustRightInd w:val="0"/>
        <w:ind w:firstLine="709"/>
        <w:jc w:val="both"/>
      </w:pPr>
      <w:r w:rsidRPr="00674901">
        <w:t>противопожарной системой и средствами пожаротушения;</w:t>
      </w:r>
    </w:p>
    <w:p w:rsidR="0023762C" w:rsidRPr="00674901" w:rsidRDefault="0023762C" w:rsidP="0023762C">
      <w:pPr>
        <w:widowControl w:val="0"/>
        <w:autoSpaceDE w:val="0"/>
        <w:autoSpaceDN w:val="0"/>
        <w:adjustRightInd w:val="0"/>
        <w:ind w:firstLine="709"/>
        <w:jc w:val="both"/>
      </w:pPr>
      <w:r w:rsidRPr="00674901">
        <w:t>системой оповещения о возникновении чрезвычайной ситуации;</w:t>
      </w:r>
    </w:p>
    <w:p w:rsidR="0023762C" w:rsidRPr="00674901" w:rsidRDefault="0023762C" w:rsidP="0023762C">
      <w:pPr>
        <w:widowControl w:val="0"/>
        <w:autoSpaceDE w:val="0"/>
        <w:autoSpaceDN w:val="0"/>
        <w:adjustRightInd w:val="0"/>
        <w:ind w:firstLine="709"/>
        <w:jc w:val="both"/>
      </w:pPr>
      <w:r w:rsidRPr="00674901">
        <w:t>средствами оказания первой медицинской помощи;</w:t>
      </w:r>
    </w:p>
    <w:p w:rsidR="0023762C" w:rsidRPr="00674901" w:rsidRDefault="0023762C" w:rsidP="0023762C">
      <w:pPr>
        <w:widowControl w:val="0"/>
        <w:autoSpaceDE w:val="0"/>
        <w:autoSpaceDN w:val="0"/>
        <w:adjustRightInd w:val="0"/>
        <w:ind w:firstLine="709"/>
        <w:jc w:val="both"/>
      </w:pPr>
      <w:r w:rsidRPr="00674901">
        <w:t>туалетными комнатами для посетителей.</w:t>
      </w:r>
    </w:p>
    <w:p w:rsidR="0023762C" w:rsidRPr="00674901" w:rsidRDefault="0023762C" w:rsidP="0023762C">
      <w:pPr>
        <w:widowControl w:val="0"/>
        <w:autoSpaceDE w:val="0"/>
        <w:autoSpaceDN w:val="0"/>
        <w:adjustRightInd w:val="0"/>
        <w:ind w:firstLine="709"/>
        <w:jc w:val="both"/>
      </w:pPr>
      <w:r w:rsidRPr="00674901">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3762C" w:rsidRPr="00674901" w:rsidRDefault="0023762C" w:rsidP="0023762C">
      <w:pPr>
        <w:widowControl w:val="0"/>
        <w:autoSpaceDE w:val="0"/>
        <w:autoSpaceDN w:val="0"/>
        <w:adjustRightInd w:val="0"/>
        <w:ind w:firstLine="709"/>
        <w:jc w:val="both"/>
      </w:pPr>
      <w:r w:rsidRPr="00674901">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3762C" w:rsidRPr="00674901" w:rsidRDefault="0023762C" w:rsidP="0023762C">
      <w:pPr>
        <w:widowControl w:val="0"/>
        <w:autoSpaceDE w:val="0"/>
        <w:autoSpaceDN w:val="0"/>
        <w:adjustRightInd w:val="0"/>
        <w:ind w:firstLine="709"/>
        <w:jc w:val="both"/>
      </w:pPr>
      <w:r w:rsidRPr="00674901">
        <w:t>Места для заполнения заявлений оборудуются стульями, столами (стойками), бланками заявлений, письменными принадлежностями.</w:t>
      </w:r>
    </w:p>
    <w:p w:rsidR="0023762C" w:rsidRPr="00674901" w:rsidRDefault="0023762C" w:rsidP="0023762C">
      <w:pPr>
        <w:widowControl w:val="0"/>
        <w:autoSpaceDE w:val="0"/>
        <w:autoSpaceDN w:val="0"/>
        <w:adjustRightInd w:val="0"/>
        <w:ind w:firstLine="709"/>
        <w:jc w:val="both"/>
      </w:pPr>
      <w:r w:rsidRPr="00674901">
        <w:t>Места приема Заявителей оборудуются информационными табличками (вывесками) с указанием:</w:t>
      </w:r>
    </w:p>
    <w:p w:rsidR="0023762C" w:rsidRPr="00674901" w:rsidRDefault="0023762C" w:rsidP="0023762C">
      <w:pPr>
        <w:widowControl w:val="0"/>
        <w:autoSpaceDE w:val="0"/>
        <w:autoSpaceDN w:val="0"/>
        <w:adjustRightInd w:val="0"/>
        <w:ind w:firstLine="709"/>
        <w:jc w:val="both"/>
      </w:pPr>
      <w:r w:rsidRPr="00674901">
        <w:t>номера кабинета и наименования отдела;</w:t>
      </w:r>
    </w:p>
    <w:p w:rsidR="0023762C" w:rsidRPr="00674901" w:rsidRDefault="0023762C" w:rsidP="0023762C">
      <w:pPr>
        <w:widowControl w:val="0"/>
        <w:autoSpaceDE w:val="0"/>
        <w:autoSpaceDN w:val="0"/>
        <w:adjustRightInd w:val="0"/>
        <w:ind w:firstLine="709"/>
        <w:jc w:val="both"/>
      </w:pPr>
      <w:r w:rsidRPr="00674901">
        <w:lastRenderedPageBreak/>
        <w:t>фамилии, имени и отчества (последнее - при наличии), должности ответственного лица за прием документов;</w:t>
      </w:r>
    </w:p>
    <w:p w:rsidR="0023762C" w:rsidRPr="00674901" w:rsidRDefault="0023762C" w:rsidP="0023762C">
      <w:pPr>
        <w:widowControl w:val="0"/>
        <w:autoSpaceDE w:val="0"/>
        <w:autoSpaceDN w:val="0"/>
        <w:adjustRightInd w:val="0"/>
        <w:ind w:firstLine="709"/>
        <w:jc w:val="both"/>
      </w:pPr>
      <w:r w:rsidRPr="00674901">
        <w:t>графика приема Заявителей.</w:t>
      </w:r>
    </w:p>
    <w:p w:rsidR="0023762C" w:rsidRPr="00674901" w:rsidRDefault="0023762C" w:rsidP="0023762C">
      <w:pPr>
        <w:widowControl w:val="0"/>
        <w:autoSpaceDE w:val="0"/>
        <w:autoSpaceDN w:val="0"/>
        <w:adjustRightInd w:val="0"/>
        <w:ind w:firstLine="709"/>
        <w:jc w:val="both"/>
      </w:pPr>
      <w:r w:rsidRPr="00674901">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3762C" w:rsidRPr="00674901" w:rsidRDefault="0023762C" w:rsidP="0023762C">
      <w:pPr>
        <w:widowControl w:val="0"/>
        <w:autoSpaceDE w:val="0"/>
        <w:autoSpaceDN w:val="0"/>
        <w:adjustRightInd w:val="0"/>
        <w:ind w:firstLine="709"/>
        <w:jc w:val="both"/>
      </w:pPr>
      <w:r w:rsidRPr="00674901">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3762C" w:rsidRPr="00674901" w:rsidRDefault="0023762C" w:rsidP="0023762C">
      <w:pPr>
        <w:widowControl w:val="0"/>
        <w:autoSpaceDE w:val="0"/>
        <w:autoSpaceDN w:val="0"/>
        <w:adjustRightInd w:val="0"/>
        <w:ind w:firstLine="709"/>
        <w:jc w:val="both"/>
      </w:pPr>
      <w:r w:rsidRPr="00674901">
        <w:t>При предоставлении муниципальной услуги инвалидам обеспечиваются:</w:t>
      </w:r>
    </w:p>
    <w:p w:rsidR="0023762C" w:rsidRPr="00674901" w:rsidRDefault="0023762C" w:rsidP="0023762C">
      <w:pPr>
        <w:widowControl w:val="0"/>
        <w:autoSpaceDE w:val="0"/>
        <w:autoSpaceDN w:val="0"/>
        <w:adjustRightInd w:val="0"/>
        <w:ind w:firstLine="709"/>
        <w:jc w:val="both"/>
      </w:pPr>
      <w:r w:rsidRPr="00674901">
        <w:t>возможность беспрепятственного доступа к объекту (зданию, помещению), в котором предоставляется муниципальная услуга;</w:t>
      </w:r>
    </w:p>
    <w:p w:rsidR="0023762C" w:rsidRPr="00674901" w:rsidRDefault="0023762C" w:rsidP="0023762C">
      <w:pPr>
        <w:widowControl w:val="0"/>
        <w:autoSpaceDE w:val="0"/>
        <w:autoSpaceDN w:val="0"/>
        <w:adjustRightInd w:val="0"/>
        <w:ind w:firstLine="709"/>
        <w:jc w:val="both"/>
      </w:pPr>
      <w:r w:rsidRPr="00674901">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3762C" w:rsidRPr="00674901" w:rsidRDefault="0023762C" w:rsidP="0023762C">
      <w:pPr>
        <w:widowControl w:val="0"/>
        <w:autoSpaceDE w:val="0"/>
        <w:autoSpaceDN w:val="0"/>
        <w:adjustRightInd w:val="0"/>
        <w:ind w:firstLine="709"/>
        <w:jc w:val="both"/>
      </w:pPr>
      <w:r w:rsidRPr="00674901">
        <w:t>сопровождение инвалидов, имеющих стойкие расстройства функции зрения и самостоятельного передвижения;</w:t>
      </w:r>
    </w:p>
    <w:p w:rsidR="0023762C" w:rsidRPr="00674901" w:rsidRDefault="0023762C" w:rsidP="0023762C">
      <w:pPr>
        <w:widowControl w:val="0"/>
        <w:autoSpaceDE w:val="0"/>
        <w:autoSpaceDN w:val="0"/>
        <w:adjustRightInd w:val="0"/>
        <w:ind w:firstLine="709"/>
        <w:jc w:val="both"/>
      </w:pPr>
      <w:r w:rsidRPr="00674901">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3762C" w:rsidRPr="00674901" w:rsidRDefault="0023762C" w:rsidP="0023762C">
      <w:pPr>
        <w:widowControl w:val="0"/>
        <w:autoSpaceDE w:val="0"/>
        <w:autoSpaceDN w:val="0"/>
        <w:adjustRightInd w:val="0"/>
        <w:ind w:firstLine="709"/>
        <w:jc w:val="both"/>
      </w:pPr>
      <w:r w:rsidRPr="00674901">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762C" w:rsidRPr="00674901" w:rsidRDefault="0023762C" w:rsidP="0023762C">
      <w:pPr>
        <w:widowControl w:val="0"/>
        <w:autoSpaceDE w:val="0"/>
        <w:autoSpaceDN w:val="0"/>
        <w:adjustRightInd w:val="0"/>
        <w:ind w:firstLine="709"/>
        <w:jc w:val="both"/>
      </w:pPr>
      <w:r w:rsidRPr="00674901">
        <w:t>допуск сурдопереводчика и тифлосурдопереводчика;</w:t>
      </w:r>
    </w:p>
    <w:p w:rsidR="0023762C" w:rsidRPr="00674901" w:rsidRDefault="0023762C" w:rsidP="0023762C">
      <w:pPr>
        <w:widowControl w:val="0"/>
        <w:autoSpaceDE w:val="0"/>
        <w:autoSpaceDN w:val="0"/>
        <w:adjustRightInd w:val="0"/>
        <w:ind w:firstLine="709"/>
        <w:jc w:val="both"/>
      </w:pPr>
      <w:r w:rsidRPr="00674901">
        <w:t>допуск собаки-проводника на объекты (здания, помещения), в которых предоставляются услуги;</w:t>
      </w:r>
    </w:p>
    <w:p w:rsidR="0023762C" w:rsidRPr="00674901" w:rsidRDefault="0023762C" w:rsidP="0023762C">
      <w:pPr>
        <w:widowControl w:val="0"/>
        <w:autoSpaceDE w:val="0"/>
        <w:autoSpaceDN w:val="0"/>
        <w:adjustRightInd w:val="0"/>
        <w:ind w:firstLine="709"/>
        <w:jc w:val="both"/>
      </w:pPr>
      <w:r w:rsidRPr="00674901">
        <w:t>оказание инвалидам помощи в преодолении барьеров, мешающих получению ими услуг наравне с другими лицами.</w:t>
      </w:r>
    </w:p>
    <w:p w:rsidR="0023762C" w:rsidRPr="00674901" w:rsidRDefault="0023762C" w:rsidP="0023762C">
      <w:pPr>
        <w:widowControl w:val="0"/>
        <w:tabs>
          <w:tab w:val="left" w:pos="567"/>
        </w:tabs>
        <w:ind w:firstLine="709"/>
        <w:contextualSpacing/>
        <w:jc w:val="both"/>
      </w:pPr>
    </w:p>
    <w:p w:rsidR="0023762C" w:rsidRPr="00674901" w:rsidRDefault="0023762C" w:rsidP="0023762C">
      <w:pPr>
        <w:autoSpaceDE w:val="0"/>
        <w:autoSpaceDN w:val="0"/>
        <w:adjustRightInd w:val="0"/>
        <w:jc w:val="center"/>
        <w:rPr>
          <w:b/>
          <w:bCs/>
        </w:rPr>
      </w:pPr>
      <w:r w:rsidRPr="00674901">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762C" w:rsidRPr="00674901" w:rsidRDefault="0023762C" w:rsidP="0023762C">
      <w:pPr>
        <w:autoSpaceDE w:val="0"/>
        <w:autoSpaceDN w:val="0"/>
        <w:adjustRightInd w:val="0"/>
        <w:jc w:val="center"/>
        <w:rPr>
          <w:b/>
          <w:bCs/>
        </w:rPr>
      </w:pPr>
    </w:p>
    <w:p w:rsidR="0023762C" w:rsidRPr="00674901" w:rsidRDefault="0023762C" w:rsidP="0023762C">
      <w:pPr>
        <w:autoSpaceDE w:val="0"/>
        <w:autoSpaceDN w:val="0"/>
        <w:adjustRightInd w:val="0"/>
        <w:ind w:firstLine="709"/>
        <w:jc w:val="both"/>
      </w:pPr>
      <w:r w:rsidRPr="00674901">
        <w:t>2.24. Основными показателями доступности предоставления муниципальной услуги являются:</w:t>
      </w:r>
    </w:p>
    <w:p w:rsidR="0023762C" w:rsidRPr="00674901" w:rsidRDefault="0023762C" w:rsidP="0023762C">
      <w:pPr>
        <w:autoSpaceDE w:val="0"/>
        <w:autoSpaceDN w:val="0"/>
        <w:adjustRightInd w:val="0"/>
        <w:ind w:firstLine="709"/>
        <w:jc w:val="both"/>
      </w:pPr>
      <w:r w:rsidRPr="00674901">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3762C" w:rsidRPr="00674901" w:rsidRDefault="0023762C" w:rsidP="0023762C">
      <w:pPr>
        <w:autoSpaceDE w:val="0"/>
        <w:autoSpaceDN w:val="0"/>
        <w:adjustRightInd w:val="0"/>
        <w:ind w:firstLine="709"/>
        <w:jc w:val="both"/>
      </w:pPr>
      <w:r w:rsidRPr="00674901">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3762C" w:rsidRPr="00674901" w:rsidRDefault="0023762C" w:rsidP="0023762C">
      <w:pPr>
        <w:autoSpaceDE w:val="0"/>
        <w:autoSpaceDN w:val="0"/>
        <w:adjustRightInd w:val="0"/>
        <w:ind w:firstLine="709"/>
        <w:jc w:val="both"/>
      </w:pPr>
      <w:r w:rsidRPr="00674901">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23762C" w:rsidRPr="00674901" w:rsidRDefault="0023762C" w:rsidP="0023762C">
      <w:pPr>
        <w:autoSpaceDE w:val="0"/>
        <w:autoSpaceDN w:val="0"/>
        <w:adjustRightInd w:val="0"/>
        <w:ind w:firstLine="709"/>
        <w:jc w:val="both"/>
      </w:pPr>
      <w:r w:rsidRPr="00674901">
        <w:t>2.24.4. Возможность получения заявителем уведомлений о предоставлении муниципальной услуги с помощью РПГУ.</w:t>
      </w:r>
    </w:p>
    <w:p w:rsidR="0023762C" w:rsidRPr="00674901" w:rsidRDefault="0023762C" w:rsidP="0023762C">
      <w:pPr>
        <w:autoSpaceDE w:val="0"/>
        <w:autoSpaceDN w:val="0"/>
        <w:adjustRightInd w:val="0"/>
        <w:ind w:firstLine="709"/>
        <w:jc w:val="both"/>
      </w:pPr>
      <w:r w:rsidRPr="00674901">
        <w:lastRenderedPageBreak/>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762C" w:rsidRPr="00674901" w:rsidRDefault="0023762C" w:rsidP="0023762C">
      <w:pPr>
        <w:autoSpaceDE w:val="0"/>
        <w:autoSpaceDN w:val="0"/>
        <w:adjustRightInd w:val="0"/>
        <w:ind w:firstLine="709"/>
        <w:jc w:val="both"/>
      </w:pPr>
      <w:r w:rsidRPr="00674901">
        <w:t>2.25. Основными показателями качества предоставления муниципальной услуги являются:</w:t>
      </w:r>
    </w:p>
    <w:p w:rsidR="0023762C" w:rsidRPr="00674901" w:rsidRDefault="0023762C" w:rsidP="0023762C">
      <w:pPr>
        <w:autoSpaceDE w:val="0"/>
        <w:autoSpaceDN w:val="0"/>
        <w:adjustRightInd w:val="0"/>
        <w:ind w:firstLine="709"/>
        <w:jc w:val="both"/>
      </w:pPr>
      <w:r w:rsidRPr="00674901">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3762C" w:rsidRPr="00674901" w:rsidRDefault="0023762C" w:rsidP="0023762C">
      <w:pPr>
        <w:autoSpaceDE w:val="0"/>
        <w:autoSpaceDN w:val="0"/>
        <w:adjustRightInd w:val="0"/>
        <w:ind w:firstLine="709"/>
        <w:jc w:val="both"/>
      </w:pPr>
      <w:r w:rsidRPr="00674901">
        <w:t>2.25.2. Минимально возможное количество взаимодействий гражданина с должностными лицами, участвующими в предоставлении муниципальной услуги.</w:t>
      </w:r>
    </w:p>
    <w:p w:rsidR="0023762C" w:rsidRPr="00674901" w:rsidRDefault="0023762C" w:rsidP="0023762C">
      <w:pPr>
        <w:autoSpaceDE w:val="0"/>
        <w:autoSpaceDN w:val="0"/>
        <w:adjustRightInd w:val="0"/>
        <w:ind w:firstLine="709"/>
        <w:jc w:val="both"/>
      </w:pPr>
      <w:r w:rsidRPr="00674901">
        <w:t>2.25.3. Отсутствие обоснованных жалоб на действия (бездействие) сотрудников и их некорректное (невнимательное) отношение к заявителям.</w:t>
      </w:r>
    </w:p>
    <w:p w:rsidR="0023762C" w:rsidRPr="00674901" w:rsidRDefault="0023762C" w:rsidP="0023762C">
      <w:pPr>
        <w:autoSpaceDE w:val="0"/>
        <w:autoSpaceDN w:val="0"/>
        <w:adjustRightInd w:val="0"/>
        <w:ind w:firstLine="709"/>
        <w:jc w:val="both"/>
      </w:pPr>
      <w:r w:rsidRPr="00674901">
        <w:t>2.26.4. Отсутствие нарушений установленных сроков в процессе предоставления муниципальной услуги.</w:t>
      </w:r>
    </w:p>
    <w:p w:rsidR="0023762C" w:rsidRPr="00674901" w:rsidRDefault="0023762C" w:rsidP="0023762C">
      <w:pPr>
        <w:autoSpaceDE w:val="0"/>
        <w:autoSpaceDN w:val="0"/>
        <w:adjustRightInd w:val="0"/>
        <w:ind w:firstLine="709"/>
        <w:jc w:val="both"/>
      </w:pPr>
      <w:r w:rsidRPr="00674901">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3762C" w:rsidRPr="00674901" w:rsidRDefault="0023762C" w:rsidP="0023762C">
      <w:pPr>
        <w:autoSpaceDE w:val="0"/>
        <w:autoSpaceDN w:val="0"/>
        <w:adjustRightInd w:val="0"/>
        <w:ind w:firstLine="709"/>
        <w:jc w:val="both"/>
      </w:pPr>
    </w:p>
    <w:p w:rsidR="0023762C" w:rsidRPr="00674901" w:rsidRDefault="0023762C" w:rsidP="0023762C">
      <w:pPr>
        <w:autoSpaceDE w:val="0"/>
        <w:autoSpaceDN w:val="0"/>
        <w:adjustRightInd w:val="0"/>
        <w:ind w:firstLine="709"/>
        <w:jc w:val="both"/>
      </w:pPr>
    </w:p>
    <w:p w:rsidR="0023762C" w:rsidRPr="00674901" w:rsidRDefault="0023762C" w:rsidP="0023762C">
      <w:pPr>
        <w:widowControl w:val="0"/>
        <w:tabs>
          <w:tab w:val="left" w:pos="567"/>
        </w:tabs>
        <w:ind w:firstLine="709"/>
        <w:contextualSpacing/>
        <w:jc w:val="both"/>
        <w:rPr>
          <w:b/>
        </w:rPr>
      </w:pPr>
    </w:p>
    <w:p w:rsidR="0023762C" w:rsidRPr="00674901" w:rsidRDefault="0023762C" w:rsidP="0023762C">
      <w:pPr>
        <w:autoSpaceDE w:val="0"/>
        <w:autoSpaceDN w:val="0"/>
        <w:adjustRightInd w:val="0"/>
        <w:jc w:val="center"/>
        <w:rPr>
          <w:b/>
          <w:bCs/>
        </w:rPr>
      </w:pPr>
      <w:r w:rsidRPr="00674901">
        <w:rPr>
          <w:b/>
          <w:bCs/>
        </w:rPr>
        <w:t xml:space="preserve">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w:t>
      </w:r>
    </w:p>
    <w:p w:rsidR="0023762C" w:rsidRPr="00674901" w:rsidRDefault="0023762C" w:rsidP="0023762C">
      <w:pPr>
        <w:autoSpaceDE w:val="0"/>
        <w:autoSpaceDN w:val="0"/>
        <w:adjustRightInd w:val="0"/>
        <w:jc w:val="center"/>
        <w:rPr>
          <w:b/>
          <w:bCs/>
        </w:rPr>
      </w:pPr>
      <w:r w:rsidRPr="00674901">
        <w:rPr>
          <w:b/>
          <w:bCs/>
        </w:rPr>
        <w:t>в форме электронного документа</w:t>
      </w:r>
    </w:p>
    <w:p w:rsidR="0023762C" w:rsidRPr="00674901" w:rsidRDefault="0023762C" w:rsidP="0023762C">
      <w:pPr>
        <w:autoSpaceDE w:val="0"/>
        <w:autoSpaceDN w:val="0"/>
        <w:adjustRightInd w:val="0"/>
        <w:jc w:val="center"/>
        <w:rPr>
          <w:b/>
          <w:bCs/>
        </w:rPr>
      </w:pPr>
    </w:p>
    <w:p w:rsidR="0023762C" w:rsidRPr="00674901" w:rsidRDefault="0023762C" w:rsidP="0023762C">
      <w:pPr>
        <w:widowControl w:val="0"/>
        <w:autoSpaceDE w:val="0"/>
        <w:autoSpaceDN w:val="0"/>
        <w:adjustRightInd w:val="0"/>
        <w:ind w:firstLine="709"/>
        <w:jc w:val="both"/>
      </w:pPr>
      <w:r w:rsidRPr="00674901">
        <w:t>2.26. Предоставление муниципальной услуги по экстерриториальному принципу не осуществляется.</w:t>
      </w:r>
    </w:p>
    <w:p w:rsidR="0023762C" w:rsidRPr="00674901" w:rsidRDefault="0023762C" w:rsidP="0023762C">
      <w:pPr>
        <w:autoSpaceDE w:val="0"/>
        <w:autoSpaceDN w:val="0"/>
        <w:adjustRightInd w:val="0"/>
        <w:ind w:firstLine="709"/>
        <w:jc w:val="both"/>
      </w:pPr>
      <w:r w:rsidRPr="00674901">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3762C" w:rsidRPr="00674901" w:rsidRDefault="0023762C" w:rsidP="0023762C">
      <w:pPr>
        <w:autoSpaceDE w:val="0"/>
        <w:autoSpaceDN w:val="0"/>
        <w:adjustRightInd w:val="0"/>
        <w:ind w:firstLine="709"/>
        <w:jc w:val="both"/>
      </w:pPr>
      <w:r w:rsidRPr="00674901">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3762C" w:rsidRPr="00674901" w:rsidRDefault="0023762C" w:rsidP="0023762C">
      <w:pPr>
        <w:autoSpaceDE w:val="0"/>
        <w:autoSpaceDN w:val="0"/>
        <w:adjustRightInd w:val="0"/>
        <w:ind w:firstLine="709"/>
        <w:jc w:val="both"/>
      </w:pPr>
      <w:r w:rsidRPr="00674901">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3762C" w:rsidRPr="00674901" w:rsidRDefault="0023762C" w:rsidP="0023762C">
      <w:pPr>
        <w:ind w:firstLine="709"/>
        <w:jc w:val="both"/>
      </w:pPr>
    </w:p>
    <w:p w:rsidR="0023762C" w:rsidRPr="00674901" w:rsidRDefault="0023762C" w:rsidP="0023762C">
      <w:pPr>
        <w:ind w:firstLine="709"/>
        <w:jc w:val="center"/>
        <w:rPr>
          <w:b/>
        </w:rPr>
      </w:pPr>
      <w:r w:rsidRPr="00674901">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762C" w:rsidRPr="00674901" w:rsidRDefault="0023762C" w:rsidP="0023762C">
      <w:pPr>
        <w:ind w:firstLine="709"/>
        <w:jc w:val="center"/>
        <w:rPr>
          <w:b/>
        </w:rPr>
      </w:pPr>
      <w:r w:rsidRPr="00674901">
        <w:rPr>
          <w:b/>
        </w:rPr>
        <w:t>Исчерпывающий перечень административных процедур</w:t>
      </w:r>
    </w:p>
    <w:p w:rsidR="0023762C" w:rsidRPr="00674901" w:rsidRDefault="0023762C" w:rsidP="0023762C">
      <w:pPr>
        <w:ind w:firstLine="709"/>
        <w:jc w:val="both"/>
      </w:pPr>
    </w:p>
    <w:p w:rsidR="0023762C" w:rsidRPr="00674901" w:rsidRDefault="0023762C" w:rsidP="0023762C">
      <w:pPr>
        <w:ind w:firstLine="709"/>
        <w:jc w:val="both"/>
      </w:pPr>
      <w:r w:rsidRPr="00674901">
        <w:t>3.1 Предоставление муниципальной услуги включает в себя следующие административные процедуры:</w:t>
      </w:r>
    </w:p>
    <w:p w:rsidR="0023762C" w:rsidRPr="00674901" w:rsidRDefault="0023762C" w:rsidP="0023762C">
      <w:pPr>
        <w:ind w:firstLine="709"/>
        <w:jc w:val="both"/>
      </w:pPr>
      <w:r w:rsidRPr="00674901">
        <w:t>прием и регистрация заявления и необходимых документов;</w:t>
      </w:r>
    </w:p>
    <w:p w:rsidR="0023762C" w:rsidRPr="00674901" w:rsidRDefault="0023762C" w:rsidP="0023762C">
      <w:pPr>
        <w:ind w:firstLine="709"/>
        <w:jc w:val="both"/>
      </w:pPr>
      <w:r w:rsidRPr="00674901">
        <w:t>рассмотрение заявления и представленных документов;</w:t>
      </w:r>
    </w:p>
    <w:p w:rsidR="0023762C" w:rsidRPr="00674901" w:rsidRDefault="0023762C" w:rsidP="0023762C">
      <w:pPr>
        <w:ind w:firstLine="709"/>
        <w:jc w:val="both"/>
      </w:pPr>
      <w:r w:rsidRPr="00674901">
        <w:t>формирование и направление межведомственных запросов;</w:t>
      </w:r>
    </w:p>
    <w:p w:rsidR="0023762C" w:rsidRPr="00674901" w:rsidRDefault="0023762C" w:rsidP="0023762C">
      <w:pPr>
        <w:ind w:firstLine="709"/>
        <w:jc w:val="both"/>
      </w:pPr>
      <w:r w:rsidRPr="00674901">
        <w:t>принятие решения о принятии гражданина на учет в качестве нуждающегося в жилом помещении либо об отказе в предоставлении услуги;</w:t>
      </w:r>
    </w:p>
    <w:p w:rsidR="0023762C" w:rsidRPr="00674901" w:rsidRDefault="0023762C" w:rsidP="0023762C">
      <w:pPr>
        <w:ind w:firstLine="709"/>
        <w:jc w:val="both"/>
      </w:pPr>
      <w:r w:rsidRPr="00674901">
        <w:lastRenderedPageBreak/>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23762C" w:rsidRPr="00674901" w:rsidRDefault="0023762C" w:rsidP="0023762C">
      <w:pPr>
        <w:autoSpaceDE w:val="0"/>
        <w:autoSpaceDN w:val="0"/>
        <w:adjustRightInd w:val="0"/>
        <w:ind w:firstLine="709"/>
        <w:jc w:val="center"/>
        <w:rPr>
          <w:b/>
        </w:rPr>
      </w:pPr>
    </w:p>
    <w:p w:rsidR="0023762C" w:rsidRPr="00674901" w:rsidRDefault="0023762C" w:rsidP="0023762C">
      <w:pPr>
        <w:autoSpaceDE w:val="0"/>
        <w:autoSpaceDN w:val="0"/>
        <w:adjustRightInd w:val="0"/>
        <w:ind w:firstLine="709"/>
        <w:jc w:val="center"/>
        <w:rPr>
          <w:b/>
        </w:rPr>
      </w:pPr>
      <w:r w:rsidRPr="00674901">
        <w:rPr>
          <w:b/>
        </w:rPr>
        <w:t>Прием и регистрация заявлений и необходимых документов</w:t>
      </w:r>
    </w:p>
    <w:p w:rsidR="0023762C" w:rsidRPr="00674901" w:rsidRDefault="0023762C" w:rsidP="0023762C">
      <w:pPr>
        <w:autoSpaceDE w:val="0"/>
        <w:autoSpaceDN w:val="0"/>
        <w:adjustRightInd w:val="0"/>
        <w:ind w:firstLine="709"/>
        <w:jc w:val="center"/>
        <w:rPr>
          <w:b/>
        </w:rPr>
      </w:pPr>
    </w:p>
    <w:p w:rsidR="0023762C" w:rsidRPr="00674901" w:rsidRDefault="0023762C" w:rsidP="0023762C">
      <w:pPr>
        <w:widowControl w:val="0"/>
        <w:tabs>
          <w:tab w:val="left" w:pos="567"/>
        </w:tabs>
        <w:ind w:firstLine="709"/>
        <w:contextualSpacing/>
        <w:jc w:val="both"/>
      </w:pPr>
      <w:r w:rsidRPr="00674901">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23762C" w:rsidRPr="00674901" w:rsidRDefault="0023762C" w:rsidP="0023762C">
      <w:pPr>
        <w:autoSpaceDE w:val="0"/>
        <w:autoSpaceDN w:val="0"/>
        <w:adjustRightInd w:val="0"/>
        <w:ind w:firstLine="709"/>
        <w:jc w:val="both"/>
        <w:rPr>
          <w:rFonts w:eastAsia="Calibri"/>
        </w:rPr>
      </w:pPr>
      <w:r w:rsidRPr="00674901">
        <w:rPr>
          <w:rFonts w:eastAsia="Calibri"/>
        </w:rPr>
        <w:t xml:space="preserve">Заявление в течение одного рабочего дня с момента поступления  регистрируется ответственным специалистом в </w:t>
      </w:r>
      <w:r w:rsidRPr="00674901">
        <w:rPr>
          <w:bCs/>
        </w:rPr>
        <w:t>книге регистрации заявлений граждан о принятии на учет в качестве нуждающихся в жилых помещениях</w:t>
      </w:r>
      <w:r w:rsidRPr="00674901">
        <w:rPr>
          <w:rFonts w:eastAsia="Calibri"/>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 (Уполномоченного органа).</w:t>
      </w:r>
    </w:p>
    <w:p w:rsidR="0023762C" w:rsidRPr="00674901" w:rsidRDefault="0023762C" w:rsidP="0023762C">
      <w:pPr>
        <w:autoSpaceDE w:val="0"/>
        <w:autoSpaceDN w:val="0"/>
        <w:adjustRightInd w:val="0"/>
        <w:ind w:firstLine="709"/>
        <w:jc w:val="both"/>
      </w:pPr>
      <w:r w:rsidRPr="00674901">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том числе  в </w:t>
      </w:r>
      <w:r w:rsidRPr="00674901">
        <w:rPr>
          <w:bCs/>
        </w:rPr>
        <w:t>книге регистрации заявлений граждан о принятии на учет в качестве нуждающихся в жилых помещениях</w:t>
      </w:r>
      <w:r w:rsidRPr="00674901">
        <w:t>.</w:t>
      </w:r>
    </w:p>
    <w:p w:rsidR="0023762C" w:rsidRPr="00674901" w:rsidRDefault="0023762C" w:rsidP="0023762C">
      <w:pPr>
        <w:widowControl w:val="0"/>
        <w:tabs>
          <w:tab w:val="left" w:pos="567"/>
        </w:tabs>
        <w:ind w:firstLine="709"/>
        <w:contextualSpacing/>
        <w:jc w:val="both"/>
      </w:pPr>
      <w:r w:rsidRPr="00674901">
        <w:t xml:space="preserve">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том числе  </w:t>
      </w:r>
      <w:r w:rsidRPr="00674901">
        <w:rPr>
          <w:rFonts w:eastAsia="Calibri"/>
        </w:rPr>
        <w:t xml:space="preserve">в </w:t>
      </w:r>
      <w:r w:rsidRPr="00674901">
        <w:rPr>
          <w:bCs/>
        </w:rPr>
        <w:t>книге регистрации заявлений граждан о принятии на учет в качестве нуждающихся в жилых помещениях</w:t>
      </w:r>
      <w:r w:rsidRPr="00674901">
        <w:t>.</w:t>
      </w:r>
    </w:p>
    <w:p w:rsidR="0023762C" w:rsidRPr="00674901" w:rsidRDefault="0023762C" w:rsidP="0023762C">
      <w:pPr>
        <w:widowControl w:val="0"/>
        <w:autoSpaceDE w:val="0"/>
        <w:autoSpaceDN w:val="0"/>
        <w:adjustRightInd w:val="0"/>
        <w:ind w:firstLine="709"/>
        <w:jc w:val="both"/>
        <w:rPr>
          <w:rFonts w:eastAsia="Calibri"/>
        </w:rPr>
      </w:pPr>
      <w:r w:rsidRPr="00674901">
        <w:rPr>
          <w:rFonts w:eastAsia="Calibri"/>
        </w:rPr>
        <w:t xml:space="preserve">При подаче Заявителем заявления и прилагаемых документов через многофункциональный центр началом </w:t>
      </w:r>
      <w:r w:rsidRPr="00674901">
        <w:rPr>
          <w:bCs/>
        </w:rPr>
        <w:t xml:space="preserve">административной процедуры является получение </w:t>
      </w:r>
      <w:r w:rsidRPr="00674901">
        <w:t>ответственным специалистом</w:t>
      </w:r>
      <w:r w:rsidRPr="00674901">
        <w:rPr>
          <w:bCs/>
        </w:rPr>
        <w:t xml:space="preserve"> по защищенным каналам связи </w:t>
      </w:r>
      <w:r w:rsidRPr="00674901">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674901">
        <w:rPr>
          <w:bCs/>
        </w:rPr>
        <w:t xml:space="preserve">  </w:t>
      </w:r>
    </w:p>
    <w:p w:rsidR="0023762C" w:rsidRPr="00674901" w:rsidRDefault="0023762C" w:rsidP="0023762C">
      <w:pPr>
        <w:autoSpaceDE w:val="0"/>
        <w:autoSpaceDN w:val="0"/>
        <w:adjustRightInd w:val="0"/>
        <w:ind w:firstLine="709"/>
        <w:jc w:val="both"/>
        <w:rPr>
          <w:rFonts w:eastAsia="Calibri"/>
        </w:rPr>
      </w:pPr>
      <w:r w:rsidRPr="00674901">
        <w:rPr>
          <w:rFonts w:eastAsia="Calibri"/>
        </w:rPr>
        <w:t xml:space="preserve">Заявление, поступившее от многофункционального центра в </w:t>
      </w:r>
      <w:r w:rsidRPr="00674901">
        <w:t xml:space="preserve">Администрацию (Уполномоченный орган)  в форме электронного документа и (или) электронных образов документов, в течение </w:t>
      </w:r>
      <w:r w:rsidRPr="00674901">
        <w:rPr>
          <w:rFonts w:eastAsia="Calibri"/>
        </w:rPr>
        <w:t xml:space="preserve">одного рабочего дня с момента его поступления регистрируется ответственным специалистом в </w:t>
      </w:r>
      <w:r w:rsidRPr="00674901">
        <w:rPr>
          <w:bCs/>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674901">
        <w:t>документов на бумажном носителе</w:t>
      </w:r>
      <w:r w:rsidRPr="00674901">
        <w:rPr>
          <w:rFonts w:eastAsia="Calibri"/>
        </w:rPr>
        <w:t xml:space="preserve">. </w:t>
      </w:r>
    </w:p>
    <w:p w:rsidR="0023762C" w:rsidRPr="00674901" w:rsidRDefault="0023762C" w:rsidP="0023762C">
      <w:pPr>
        <w:widowControl w:val="0"/>
        <w:tabs>
          <w:tab w:val="left" w:pos="567"/>
        </w:tabs>
        <w:ind w:firstLine="709"/>
        <w:contextualSpacing/>
        <w:jc w:val="both"/>
      </w:pPr>
      <w:r w:rsidRPr="00674901">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23762C" w:rsidRPr="00674901" w:rsidRDefault="0023762C" w:rsidP="0023762C">
      <w:pPr>
        <w:widowControl w:val="0"/>
        <w:tabs>
          <w:tab w:val="left" w:pos="567"/>
        </w:tabs>
        <w:ind w:firstLine="709"/>
        <w:contextualSpacing/>
        <w:jc w:val="both"/>
      </w:pPr>
      <w:r w:rsidRPr="00674901">
        <w:t xml:space="preserve">Прошедшие регистрацию заявления в течение одного рабочего дня передаются ответственному специалисту. </w:t>
      </w:r>
    </w:p>
    <w:p w:rsidR="0023762C" w:rsidRPr="00674901" w:rsidRDefault="0023762C" w:rsidP="0023762C">
      <w:pPr>
        <w:widowControl w:val="0"/>
        <w:tabs>
          <w:tab w:val="left" w:pos="567"/>
        </w:tabs>
        <w:ind w:firstLine="709"/>
        <w:contextualSpacing/>
        <w:jc w:val="both"/>
      </w:pPr>
      <w:r w:rsidRPr="00674901">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23762C" w:rsidRPr="00674901" w:rsidRDefault="0023762C" w:rsidP="0023762C">
      <w:pPr>
        <w:autoSpaceDE w:val="0"/>
        <w:autoSpaceDN w:val="0"/>
        <w:adjustRightInd w:val="0"/>
        <w:ind w:firstLine="709"/>
        <w:jc w:val="both"/>
        <w:rPr>
          <w:rFonts w:eastAsia="Calibri"/>
        </w:rPr>
      </w:pPr>
      <w:r w:rsidRPr="00674901">
        <w:rPr>
          <w:rFonts w:eastAsia="Calibri"/>
        </w:rPr>
        <w:t>Срок выполнения административной процедуры 1 рабочий день со дня поступления заявления.</w:t>
      </w:r>
    </w:p>
    <w:p w:rsidR="0023762C" w:rsidRPr="00674901" w:rsidRDefault="0023762C" w:rsidP="0023762C">
      <w:pPr>
        <w:autoSpaceDE w:val="0"/>
        <w:autoSpaceDN w:val="0"/>
        <w:adjustRightInd w:val="0"/>
        <w:ind w:firstLine="709"/>
        <w:jc w:val="center"/>
        <w:rPr>
          <w:b/>
        </w:rPr>
      </w:pPr>
    </w:p>
    <w:p w:rsidR="0023762C" w:rsidRPr="00674901" w:rsidRDefault="0023762C" w:rsidP="0023762C">
      <w:pPr>
        <w:autoSpaceDE w:val="0"/>
        <w:autoSpaceDN w:val="0"/>
        <w:adjustRightInd w:val="0"/>
        <w:ind w:firstLine="709"/>
        <w:jc w:val="center"/>
        <w:rPr>
          <w:b/>
        </w:rPr>
      </w:pPr>
    </w:p>
    <w:p w:rsidR="0023762C" w:rsidRPr="00674901" w:rsidRDefault="0023762C" w:rsidP="0023762C">
      <w:pPr>
        <w:autoSpaceDE w:val="0"/>
        <w:autoSpaceDN w:val="0"/>
        <w:adjustRightInd w:val="0"/>
        <w:ind w:firstLine="709"/>
        <w:jc w:val="center"/>
        <w:rPr>
          <w:b/>
        </w:rPr>
      </w:pPr>
    </w:p>
    <w:p w:rsidR="0023762C" w:rsidRPr="00674901" w:rsidRDefault="0023762C" w:rsidP="0023762C">
      <w:pPr>
        <w:autoSpaceDE w:val="0"/>
        <w:autoSpaceDN w:val="0"/>
        <w:adjustRightInd w:val="0"/>
        <w:ind w:firstLine="709"/>
        <w:jc w:val="center"/>
        <w:rPr>
          <w:b/>
        </w:rPr>
      </w:pPr>
      <w:r w:rsidRPr="00674901">
        <w:rPr>
          <w:b/>
        </w:rPr>
        <w:t>Рассмотрение заявления и представленных документов</w:t>
      </w:r>
    </w:p>
    <w:p w:rsidR="0023762C" w:rsidRPr="00674901" w:rsidRDefault="0023762C" w:rsidP="0023762C">
      <w:pPr>
        <w:autoSpaceDE w:val="0"/>
        <w:autoSpaceDN w:val="0"/>
        <w:adjustRightInd w:val="0"/>
        <w:ind w:firstLine="709"/>
        <w:jc w:val="center"/>
        <w:rPr>
          <w:b/>
        </w:rPr>
      </w:pPr>
    </w:p>
    <w:p w:rsidR="0023762C" w:rsidRPr="00674901" w:rsidRDefault="0023762C" w:rsidP="0023762C">
      <w:pPr>
        <w:widowControl w:val="0"/>
        <w:tabs>
          <w:tab w:val="left" w:pos="1560"/>
        </w:tabs>
        <w:ind w:firstLine="709"/>
        <w:contextualSpacing/>
        <w:jc w:val="both"/>
      </w:pPr>
      <w:r w:rsidRPr="00674901">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23762C" w:rsidRPr="00674901" w:rsidRDefault="0023762C" w:rsidP="0023762C">
      <w:pPr>
        <w:widowControl w:val="0"/>
        <w:tabs>
          <w:tab w:val="left" w:pos="1560"/>
        </w:tabs>
        <w:ind w:firstLine="709"/>
        <w:contextualSpacing/>
        <w:jc w:val="both"/>
      </w:pPr>
      <w:r w:rsidRPr="00674901">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w:t>
      </w:r>
      <w:r w:rsidRPr="00674901">
        <w:lastRenderedPageBreak/>
        <w:t xml:space="preserve">соответствие требованиям законодательства. </w:t>
      </w:r>
    </w:p>
    <w:p w:rsidR="0023762C" w:rsidRPr="00674901" w:rsidRDefault="0023762C" w:rsidP="0023762C">
      <w:pPr>
        <w:widowControl w:val="0"/>
        <w:tabs>
          <w:tab w:val="left" w:pos="567"/>
        </w:tabs>
        <w:ind w:firstLine="709"/>
        <w:contextualSpacing/>
        <w:jc w:val="both"/>
      </w:pPr>
      <w:r w:rsidRPr="00674901">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23762C" w:rsidRPr="00674901" w:rsidRDefault="0023762C" w:rsidP="0023762C">
      <w:pPr>
        <w:widowControl w:val="0"/>
        <w:tabs>
          <w:tab w:val="left" w:pos="567"/>
        </w:tabs>
        <w:ind w:firstLine="709"/>
        <w:contextualSpacing/>
        <w:jc w:val="both"/>
      </w:pPr>
      <w:r w:rsidRPr="00674901">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23762C" w:rsidRPr="00674901" w:rsidRDefault="0023762C" w:rsidP="0023762C">
      <w:pPr>
        <w:widowControl w:val="0"/>
        <w:tabs>
          <w:tab w:val="left" w:pos="567"/>
        </w:tabs>
        <w:ind w:firstLine="709"/>
        <w:contextualSpacing/>
        <w:jc w:val="both"/>
      </w:pPr>
      <w:r w:rsidRPr="00674901">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23762C" w:rsidRPr="00674901" w:rsidRDefault="0023762C" w:rsidP="0023762C">
      <w:pPr>
        <w:widowControl w:val="0"/>
        <w:tabs>
          <w:tab w:val="left" w:pos="567"/>
        </w:tabs>
        <w:ind w:firstLine="709"/>
        <w:contextualSpacing/>
        <w:jc w:val="both"/>
      </w:pPr>
      <w:r w:rsidRPr="00674901">
        <w:t>Максимальный срок выполнения административной процедуры – один рабочий день.</w:t>
      </w:r>
    </w:p>
    <w:p w:rsidR="0023762C" w:rsidRPr="00674901" w:rsidRDefault="0023762C" w:rsidP="0023762C">
      <w:pPr>
        <w:widowControl w:val="0"/>
        <w:tabs>
          <w:tab w:val="left" w:pos="567"/>
        </w:tabs>
        <w:ind w:firstLine="709"/>
        <w:contextualSpacing/>
        <w:jc w:val="both"/>
      </w:pPr>
    </w:p>
    <w:p w:rsidR="0023762C" w:rsidRPr="00674901" w:rsidRDefault="0023762C" w:rsidP="0023762C">
      <w:pPr>
        <w:widowControl w:val="0"/>
        <w:tabs>
          <w:tab w:val="left" w:pos="567"/>
        </w:tabs>
        <w:ind w:firstLine="709"/>
        <w:contextualSpacing/>
        <w:jc w:val="center"/>
        <w:rPr>
          <w:b/>
        </w:rPr>
      </w:pPr>
      <w:r w:rsidRPr="00674901">
        <w:rPr>
          <w:b/>
        </w:rPr>
        <w:t>Формирование и направление межведомственных о предоставлении документов и информации, получение ответов на запросы</w:t>
      </w:r>
    </w:p>
    <w:p w:rsidR="0023762C" w:rsidRPr="00674901" w:rsidRDefault="0023762C" w:rsidP="0023762C">
      <w:pPr>
        <w:widowControl w:val="0"/>
        <w:tabs>
          <w:tab w:val="left" w:pos="567"/>
        </w:tabs>
        <w:ind w:firstLine="709"/>
        <w:contextualSpacing/>
        <w:jc w:val="center"/>
        <w:rPr>
          <w:b/>
        </w:rPr>
      </w:pPr>
    </w:p>
    <w:p w:rsidR="0023762C" w:rsidRPr="00674901" w:rsidRDefault="0023762C" w:rsidP="0023762C">
      <w:pPr>
        <w:widowControl w:val="0"/>
        <w:tabs>
          <w:tab w:val="left" w:pos="993"/>
          <w:tab w:val="left" w:pos="1560"/>
        </w:tabs>
        <w:ind w:firstLine="709"/>
        <w:contextualSpacing/>
        <w:jc w:val="both"/>
      </w:pPr>
      <w:r w:rsidRPr="00674901">
        <w:t>3.1.3 Основанием для начала административной процедуры является отсутствие документов, указанных в пункте 2.10 Административного регламента.</w:t>
      </w:r>
    </w:p>
    <w:p w:rsidR="0023762C" w:rsidRPr="00674901" w:rsidRDefault="0023762C" w:rsidP="0023762C">
      <w:pPr>
        <w:widowControl w:val="0"/>
        <w:tabs>
          <w:tab w:val="left" w:pos="993"/>
          <w:tab w:val="left" w:pos="1560"/>
        </w:tabs>
        <w:ind w:firstLine="709"/>
        <w:contextualSpacing/>
        <w:jc w:val="both"/>
      </w:pPr>
      <w:r w:rsidRPr="00674901">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23762C" w:rsidRPr="00674901" w:rsidRDefault="0023762C" w:rsidP="0023762C">
      <w:pPr>
        <w:widowControl w:val="0"/>
        <w:tabs>
          <w:tab w:val="left" w:pos="567"/>
        </w:tabs>
        <w:ind w:firstLine="709"/>
        <w:contextualSpacing/>
        <w:jc w:val="both"/>
      </w:pPr>
      <w:r w:rsidRPr="00674901">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23762C" w:rsidRPr="00674901" w:rsidRDefault="0023762C" w:rsidP="0023762C">
      <w:pPr>
        <w:widowControl w:val="0"/>
        <w:tabs>
          <w:tab w:val="left" w:pos="567"/>
        </w:tabs>
        <w:ind w:firstLine="709"/>
        <w:contextualSpacing/>
        <w:jc w:val="both"/>
      </w:pPr>
      <w:r w:rsidRPr="00674901">
        <w:t>Внутриведомственный запрос направляется в структурные подразделения Администрации в электронном виде либо на бумажном носителе.</w:t>
      </w:r>
    </w:p>
    <w:p w:rsidR="0023762C" w:rsidRPr="00674901" w:rsidRDefault="0023762C" w:rsidP="0023762C">
      <w:pPr>
        <w:widowControl w:val="0"/>
        <w:autoSpaceDE w:val="0"/>
        <w:autoSpaceDN w:val="0"/>
        <w:adjustRightInd w:val="0"/>
        <w:ind w:firstLine="709"/>
        <w:jc w:val="both"/>
        <w:rPr>
          <w:rFonts w:eastAsia="Calibri"/>
        </w:rPr>
      </w:pPr>
      <w:r w:rsidRPr="00674901">
        <w:rPr>
          <w:rFonts w:eastAsia="Calibri"/>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23762C" w:rsidRPr="00674901" w:rsidRDefault="0023762C" w:rsidP="0023762C">
      <w:pPr>
        <w:tabs>
          <w:tab w:val="left" w:pos="7425"/>
        </w:tabs>
        <w:ind w:firstLine="709"/>
        <w:jc w:val="both"/>
      </w:pPr>
      <w:r w:rsidRPr="00674901">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23762C" w:rsidRPr="00674901" w:rsidRDefault="0023762C" w:rsidP="0023762C">
      <w:pPr>
        <w:tabs>
          <w:tab w:val="left" w:pos="7425"/>
        </w:tabs>
        <w:ind w:firstLine="709"/>
        <w:jc w:val="both"/>
      </w:pPr>
      <w:r w:rsidRPr="00674901">
        <w:t>Максимальный срок выполнения административной процедуры составляет 5 рабочих дней.</w:t>
      </w:r>
    </w:p>
    <w:p w:rsidR="0023762C" w:rsidRPr="00674901" w:rsidRDefault="0023762C" w:rsidP="0023762C">
      <w:pPr>
        <w:autoSpaceDE w:val="0"/>
        <w:autoSpaceDN w:val="0"/>
        <w:adjustRightInd w:val="0"/>
        <w:ind w:firstLine="709"/>
        <w:jc w:val="center"/>
        <w:rPr>
          <w:b/>
        </w:rPr>
      </w:pPr>
    </w:p>
    <w:p w:rsidR="0023762C" w:rsidRPr="00674901" w:rsidRDefault="0023762C" w:rsidP="0023762C">
      <w:pPr>
        <w:autoSpaceDE w:val="0"/>
        <w:autoSpaceDN w:val="0"/>
        <w:adjustRightInd w:val="0"/>
        <w:ind w:firstLine="709"/>
        <w:jc w:val="center"/>
        <w:rPr>
          <w:b/>
        </w:rPr>
      </w:pPr>
      <w:r w:rsidRPr="00674901">
        <w:rPr>
          <w:b/>
        </w:rPr>
        <w:t>Принятие решения о принятии гражданина на учет в качестве нуждающегося в жилом помещении либо об отказе в предоставлении услуги</w:t>
      </w:r>
    </w:p>
    <w:p w:rsidR="0023762C" w:rsidRPr="00674901" w:rsidRDefault="0023762C" w:rsidP="0023762C">
      <w:pPr>
        <w:autoSpaceDE w:val="0"/>
        <w:autoSpaceDN w:val="0"/>
        <w:adjustRightInd w:val="0"/>
        <w:ind w:firstLine="709"/>
        <w:jc w:val="center"/>
        <w:rPr>
          <w:b/>
        </w:rPr>
      </w:pPr>
    </w:p>
    <w:p w:rsidR="0023762C" w:rsidRPr="00674901" w:rsidRDefault="0023762C" w:rsidP="0023762C">
      <w:pPr>
        <w:pStyle w:val="ConsPlusNormal"/>
        <w:ind w:firstLine="709"/>
        <w:jc w:val="both"/>
        <w:rPr>
          <w:sz w:val="24"/>
          <w:szCs w:val="24"/>
        </w:rPr>
      </w:pPr>
      <w:r w:rsidRPr="00674901">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23762C" w:rsidRPr="00674901" w:rsidRDefault="0023762C" w:rsidP="0023762C">
      <w:pPr>
        <w:widowControl w:val="0"/>
        <w:tabs>
          <w:tab w:val="left" w:pos="567"/>
        </w:tabs>
        <w:ind w:firstLine="709"/>
        <w:contextualSpacing/>
        <w:jc w:val="both"/>
      </w:pPr>
      <w:r w:rsidRPr="00674901">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23762C" w:rsidRPr="00674901" w:rsidRDefault="0023762C" w:rsidP="0023762C">
      <w:pPr>
        <w:widowControl w:val="0"/>
        <w:tabs>
          <w:tab w:val="left" w:pos="567"/>
        </w:tabs>
        <w:ind w:firstLine="709"/>
        <w:contextualSpacing/>
        <w:jc w:val="both"/>
      </w:pPr>
      <w:r w:rsidRPr="00674901">
        <w:t>Состав комиссии, порядок ее работы и форма акта проверки жилищных условий граждан утверждаются органами местного самоуправления.</w:t>
      </w:r>
    </w:p>
    <w:p w:rsidR="0023762C" w:rsidRPr="00674901" w:rsidRDefault="0023762C" w:rsidP="0023762C">
      <w:pPr>
        <w:widowControl w:val="0"/>
        <w:autoSpaceDE w:val="0"/>
        <w:autoSpaceDN w:val="0"/>
        <w:adjustRightInd w:val="0"/>
        <w:ind w:firstLine="709"/>
        <w:jc w:val="both"/>
      </w:pPr>
      <w:r w:rsidRPr="00674901">
        <w:lastRenderedPageBreak/>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23762C" w:rsidRPr="00674901" w:rsidRDefault="0023762C" w:rsidP="0023762C">
      <w:pPr>
        <w:widowControl w:val="0"/>
        <w:autoSpaceDE w:val="0"/>
        <w:autoSpaceDN w:val="0"/>
        <w:adjustRightInd w:val="0"/>
        <w:ind w:firstLine="709"/>
        <w:jc w:val="both"/>
      </w:pPr>
      <w:r w:rsidRPr="00674901">
        <w:t xml:space="preserve">Должностное лицо Администрации (Уполномоченного органа): </w:t>
      </w:r>
    </w:p>
    <w:p w:rsidR="0023762C" w:rsidRPr="00674901" w:rsidRDefault="0023762C" w:rsidP="0023762C">
      <w:pPr>
        <w:widowControl w:val="0"/>
        <w:autoSpaceDE w:val="0"/>
        <w:autoSpaceDN w:val="0"/>
        <w:adjustRightInd w:val="0"/>
        <w:ind w:firstLine="709"/>
        <w:jc w:val="both"/>
      </w:pPr>
      <w:r w:rsidRPr="00674901">
        <w:t>осуществляет подготовку проекта мотивированного отказа Администрации;</w:t>
      </w:r>
    </w:p>
    <w:p w:rsidR="0023762C" w:rsidRPr="00674901" w:rsidRDefault="0023762C" w:rsidP="0023762C">
      <w:pPr>
        <w:widowControl w:val="0"/>
        <w:autoSpaceDE w:val="0"/>
        <w:autoSpaceDN w:val="0"/>
        <w:adjustRightInd w:val="0"/>
        <w:ind w:firstLine="709"/>
        <w:jc w:val="both"/>
      </w:pPr>
      <w:r w:rsidRPr="00674901">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23762C" w:rsidRPr="00674901" w:rsidRDefault="0023762C" w:rsidP="0023762C">
      <w:pPr>
        <w:widowControl w:val="0"/>
        <w:autoSpaceDE w:val="0"/>
        <w:autoSpaceDN w:val="0"/>
        <w:adjustRightInd w:val="0"/>
        <w:ind w:firstLine="709"/>
        <w:jc w:val="both"/>
      </w:pPr>
      <w:r w:rsidRPr="00674901">
        <w:t>Согласованный проект мотивированного отказа Администрации рассматривает и подписывает Глава Администрации.</w:t>
      </w:r>
    </w:p>
    <w:p w:rsidR="0023762C" w:rsidRPr="00674901" w:rsidRDefault="0023762C" w:rsidP="0023762C">
      <w:pPr>
        <w:widowControl w:val="0"/>
        <w:autoSpaceDE w:val="0"/>
        <w:autoSpaceDN w:val="0"/>
        <w:adjustRightInd w:val="0"/>
        <w:ind w:firstLine="709"/>
        <w:jc w:val="both"/>
      </w:pPr>
      <w:r w:rsidRPr="00674901">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23762C" w:rsidRPr="00674901" w:rsidRDefault="0023762C" w:rsidP="0023762C">
      <w:pPr>
        <w:widowControl w:val="0"/>
        <w:autoSpaceDE w:val="0"/>
        <w:autoSpaceDN w:val="0"/>
        <w:adjustRightInd w:val="0"/>
        <w:ind w:firstLine="709"/>
        <w:jc w:val="both"/>
      </w:pPr>
      <w:r w:rsidRPr="00674901">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23762C" w:rsidRPr="00674901" w:rsidRDefault="0023762C" w:rsidP="0023762C">
      <w:pPr>
        <w:widowControl w:val="0"/>
        <w:autoSpaceDE w:val="0"/>
        <w:autoSpaceDN w:val="0"/>
        <w:adjustRightInd w:val="0"/>
        <w:ind w:firstLine="709"/>
        <w:jc w:val="both"/>
      </w:pPr>
      <w:r w:rsidRPr="00674901">
        <w:t>осуществляет подготовку проекта решения Администрации о принятии на учет гражданина в качестве нуждающегося в жилом помещении;</w:t>
      </w:r>
    </w:p>
    <w:p w:rsidR="0023762C" w:rsidRPr="00674901" w:rsidRDefault="0023762C" w:rsidP="0023762C">
      <w:pPr>
        <w:widowControl w:val="0"/>
        <w:autoSpaceDE w:val="0"/>
        <w:autoSpaceDN w:val="0"/>
        <w:adjustRightInd w:val="0"/>
        <w:ind w:firstLine="709"/>
        <w:jc w:val="both"/>
      </w:pPr>
      <w:r w:rsidRPr="00674901">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23762C" w:rsidRPr="00674901" w:rsidRDefault="0023762C" w:rsidP="0023762C">
      <w:pPr>
        <w:widowControl w:val="0"/>
        <w:autoSpaceDE w:val="0"/>
        <w:autoSpaceDN w:val="0"/>
        <w:adjustRightInd w:val="0"/>
        <w:ind w:firstLine="709"/>
        <w:jc w:val="both"/>
      </w:pPr>
      <w:r w:rsidRPr="00674901">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23762C" w:rsidRPr="00674901" w:rsidRDefault="0023762C" w:rsidP="0023762C">
      <w:pPr>
        <w:widowControl w:val="0"/>
        <w:autoSpaceDE w:val="0"/>
        <w:autoSpaceDN w:val="0"/>
        <w:adjustRightInd w:val="0"/>
        <w:ind w:firstLine="709"/>
        <w:jc w:val="both"/>
      </w:pPr>
      <w:r w:rsidRPr="00674901">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23762C" w:rsidRPr="00674901" w:rsidRDefault="0023762C" w:rsidP="0023762C">
      <w:pPr>
        <w:autoSpaceDE w:val="0"/>
        <w:autoSpaceDN w:val="0"/>
        <w:adjustRightInd w:val="0"/>
        <w:ind w:firstLine="709"/>
        <w:jc w:val="both"/>
      </w:pPr>
      <w:r w:rsidRPr="00674901">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23762C" w:rsidRPr="00674901" w:rsidRDefault="0023762C" w:rsidP="0023762C">
      <w:pPr>
        <w:pStyle w:val="ConsPlusNormal"/>
        <w:ind w:firstLine="709"/>
        <w:jc w:val="both"/>
        <w:rPr>
          <w:sz w:val="24"/>
          <w:szCs w:val="24"/>
        </w:rPr>
      </w:pPr>
      <w:r w:rsidRPr="00674901">
        <w:rPr>
          <w:sz w:val="24"/>
          <w:szCs w:val="24"/>
        </w:rPr>
        <w:t xml:space="preserve">Срок выполнения административной процедуры не </w:t>
      </w:r>
      <w:r w:rsidRPr="00674901">
        <w:rPr>
          <w:sz w:val="24"/>
          <w:szCs w:val="24"/>
          <w:shd w:val="clear" w:color="auto" w:fill="FFFFFF"/>
        </w:rPr>
        <w:t xml:space="preserve">превышает 30 рабочих дней с момента </w:t>
      </w:r>
      <w:r w:rsidRPr="00674901">
        <w:rPr>
          <w:sz w:val="24"/>
          <w:szCs w:val="24"/>
        </w:rPr>
        <w:t>представления заявления и прилагаемых документов в Администрацию (Уполномоченный орган).</w:t>
      </w:r>
    </w:p>
    <w:p w:rsidR="0023762C" w:rsidRPr="00674901" w:rsidRDefault="0023762C" w:rsidP="0023762C">
      <w:pPr>
        <w:widowControl w:val="0"/>
        <w:tabs>
          <w:tab w:val="left" w:pos="567"/>
        </w:tabs>
        <w:ind w:firstLine="709"/>
        <w:contextualSpacing/>
        <w:jc w:val="both"/>
      </w:pPr>
    </w:p>
    <w:p w:rsidR="0023762C" w:rsidRPr="00674901" w:rsidRDefault="0023762C" w:rsidP="0023762C">
      <w:pPr>
        <w:autoSpaceDE w:val="0"/>
        <w:autoSpaceDN w:val="0"/>
        <w:adjustRightInd w:val="0"/>
        <w:ind w:firstLine="709"/>
        <w:jc w:val="center"/>
        <w:rPr>
          <w:b/>
        </w:rPr>
      </w:pPr>
      <w:r w:rsidRPr="00674901">
        <w:rPr>
          <w:b/>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23762C" w:rsidRPr="00674901" w:rsidRDefault="0023762C" w:rsidP="0023762C">
      <w:pPr>
        <w:autoSpaceDE w:val="0"/>
        <w:autoSpaceDN w:val="0"/>
        <w:adjustRightInd w:val="0"/>
        <w:ind w:firstLine="709"/>
        <w:jc w:val="center"/>
        <w:rPr>
          <w:b/>
        </w:rPr>
      </w:pPr>
    </w:p>
    <w:p w:rsidR="0023762C" w:rsidRPr="00674901" w:rsidRDefault="0023762C" w:rsidP="0023762C">
      <w:pPr>
        <w:widowControl w:val="0"/>
        <w:tabs>
          <w:tab w:val="left" w:pos="993"/>
          <w:tab w:val="left" w:pos="1560"/>
        </w:tabs>
        <w:ind w:firstLine="709"/>
        <w:contextualSpacing/>
        <w:jc w:val="both"/>
      </w:pPr>
      <w:r w:rsidRPr="00674901">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23762C" w:rsidRPr="00674901" w:rsidRDefault="0023762C" w:rsidP="0023762C">
      <w:pPr>
        <w:widowControl w:val="0"/>
        <w:tabs>
          <w:tab w:val="left" w:pos="993"/>
          <w:tab w:val="left" w:pos="1560"/>
        </w:tabs>
        <w:ind w:firstLine="709"/>
        <w:contextualSpacing/>
        <w:jc w:val="both"/>
      </w:pPr>
      <w:r w:rsidRPr="00674901">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3762C" w:rsidRPr="00674901" w:rsidRDefault="0023762C" w:rsidP="0023762C">
      <w:pPr>
        <w:widowControl w:val="0"/>
        <w:tabs>
          <w:tab w:val="left" w:pos="993"/>
          <w:tab w:val="left" w:pos="1560"/>
        </w:tabs>
        <w:ind w:firstLine="709"/>
        <w:contextualSpacing/>
        <w:jc w:val="both"/>
      </w:pPr>
      <w:r w:rsidRPr="00674901">
        <w:t>Результатом административной процедуры является направление Заявителю результата муниципальной услуги.</w:t>
      </w:r>
    </w:p>
    <w:p w:rsidR="0023762C" w:rsidRPr="00674901" w:rsidRDefault="0023762C" w:rsidP="0023762C">
      <w:pPr>
        <w:widowControl w:val="0"/>
        <w:tabs>
          <w:tab w:val="left" w:pos="993"/>
          <w:tab w:val="left" w:pos="1560"/>
        </w:tabs>
        <w:ind w:firstLine="709"/>
        <w:contextualSpacing/>
        <w:jc w:val="both"/>
      </w:pPr>
      <w:r w:rsidRPr="00674901">
        <w:t>Срок административной процедуры составляет три рабочих дня со дня принятия решения о принятии на учет или об отказе в принятии на учет.</w:t>
      </w:r>
    </w:p>
    <w:p w:rsidR="0023762C" w:rsidRPr="00674901" w:rsidRDefault="0023762C" w:rsidP="0023762C">
      <w:pPr>
        <w:widowControl w:val="0"/>
        <w:tabs>
          <w:tab w:val="left" w:pos="993"/>
          <w:tab w:val="left" w:pos="1560"/>
        </w:tabs>
        <w:ind w:firstLine="709"/>
        <w:contextualSpacing/>
        <w:jc w:val="both"/>
      </w:pPr>
      <w:r w:rsidRPr="00674901">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23762C" w:rsidRPr="00674901" w:rsidRDefault="0023762C" w:rsidP="0023762C">
      <w:pPr>
        <w:autoSpaceDE w:val="0"/>
        <w:autoSpaceDN w:val="0"/>
        <w:adjustRightInd w:val="0"/>
        <w:ind w:firstLine="709"/>
        <w:jc w:val="center"/>
        <w:rPr>
          <w:b/>
        </w:rPr>
      </w:pPr>
    </w:p>
    <w:p w:rsidR="0023762C" w:rsidRPr="00674901" w:rsidRDefault="0023762C" w:rsidP="0023762C">
      <w:pPr>
        <w:autoSpaceDE w:val="0"/>
        <w:autoSpaceDN w:val="0"/>
        <w:adjustRightInd w:val="0"/>
        <w:ind w:firstLine="709"/>
        <w:jc w:val="center"/>
        <w:rPr>
          <w:b/>
        </w:rPr>
      </w:pPr>
      <w:r w:rsidRPr="00674901">
        <w:rPr>
          <w:b/>
        </w:rPr>
        <w:lastRenderedPageBreak/>
        <w:t>Перечень административных процедур (действий) при предоставлении муниципальной услуги услуг в электронной форме</w:t>
      </w:r>
    </w:p>
    <w:p w:rsidR="0023762C" w:rsidRPr="00674901" w:rsidRDefault="0023762C" w:rsidP="0023762C">
      <w:pPr>
        <w:autoSpaceDE w:val="0"/>
        <w:autoSpaceDN w:val="0"/>
        <w:adjustRightInd w:val="0"/>
        <w:ind w:firstLine="709"/>
        <w:jc w:val="center"/>
        <w:rPr>
          <w:b/>
        </w:rPr>
      </w:pPr>
    </w:p>
    <w:p w:rsidR="0023762C" w:rsidRPr="00674901" w:rsidRDefault="0023762C" w:rsidP="0023762C">
      <w:pPr>
        <w:autoSpaceDE w:val="0"/>
        <w:autoSpaceDN w:val="0"/>
        <w:adjustRightInd w:val="0"/>
        <w:ind w:firstLine="709"/>
        <w:jc w:val="both"/>
      </w:pPr>
      <w:r w:rsidRPr="00674901">
        <w:t>3.2. Особенности предоставления услуги в электронной форме.</w:t>
      </w:r>
    </w:p>
    <w:p w:rsidR="0023762C" w:rsidRPr="00674901" w:rsidRDefault="0023762C" w:rsidP="0023762C">
      <w:pPr>
        <w:autoSpaceDE w:val="0"/>
        <w:autoSpaceDN w:val="0"/>
        <w:adjustRightInd w:val="0"/>
        <w:ind w:firstLine="709"/>
        <w:jc w:val="both"/>
      </w:pPr>
      <w:r w:rsidRPr="00674901">
        <w:t>3.2.1. При предоставлении муниципальной услуги в электронной форме Заявителю обеспечиваются:</w:t>
      </w:r>
    </w:p>
    <w:p w:rsidR="0023762C" w:rsidRPr="00674901" w:rsidRDefault="0023762C" w:rsidP="0023762C">
      <w:pPr>
        <w:autoSpaceDE w:val="0"/>
        <w:autoSpaceDN w:val="0"/>
        <w:adjustRightInd w:val="0"/>
        <w:ind w:firstLine="709"/>
        <w:jc w:val="both"/>
      </w:pPr>
      <w:r w:rsidRPr="00674901">
        <w:t>получение информации о порядке и сроках предоставления муниципальной услуги;</w:t>
      </w:r>
    </w:p>
    <w:p w:rsidR="0023762C" w:rsidRPr="00674901" w:rsidRDefault="0023762C" w:rsidP="0023762C">
      <w:pPr>
        <w:autoSpaceDE w:val="0"/>
        <w:autoSpaceDN w:val="0"/>
        <w:adjustRightInd w:val="0"/>
        <w:ind w:firstLine="709"/>
        <w:jc w:val="both"/>
      </w:pPr>
      <w:r w:rsidRPr="00674901">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23762C" w:rsidRPr="00674901" w:rsidRDefault="0023762C" w:rsidP="0023762C">
      <w:pPr>
        <w:autoSpaceDE w:val="0"/>
        <w:autoSpaceDN w:val="0"/>
        <w:adjustRightInd w:val="0"/>
        <w:ind w:firstLine="709"/>
        <w:jc w:val="both"/>
      </w:pPr>
      <w:r w:rsidRPr="00674901">
        <w:t>формирование запроса;</w:t>
      </w:r>
    </w:p>
    <w:p w:rsidR="0023762C" w:rsidRPr="00674901" w:rsidRDefault="0023762C" w:rsidP="0023762C">
      <w:pPr>
        <w:autoSpaceDE w:val="0"/>
        <w:autoSpaceDN w:val="0"/>
        <w:adjustRightInd w:val="0"/>
        <w:ind w:firstLine="709"/>
        <w:jc w:val="both"/>
      </w:pPr>
      <w:r w:rsidRPr="00674901">
        <w:t>прием и регистрация Администрацией (Уполномоченным органом) запроса и иных документов, необходимых для предоставления муниципальной услуги;</w:t>
      </w:r>
    </w:p>
    <w:p w:rsidR="0023762C" w:rsidRPr="00674901" w:rsidRDefault="0023762C" w:rsidP="0023762C">
      <w:pPr>
        <w:autoSpaceDE w:val="0"/>
        <w:autoSpaceDN w:val="0"/>
        <w:adjustRightInd w:val="0"/>
        <w:ind w:firstLine="709"/>
        <w:jc w:val="both"/>
      </w:pPr>
      <w:r w:rsidRPr="00674901">
        <w:t>получение результата предоставления муниципальной услуги;</w:t>
      </w:r>
    </w:p>
    <w:p w:rsidR="0023762C" w:rsidRPr="00674901" w:rsidRDefault="0023762C" w:rsidP="0023762C">
      <w:pPr>
        <w:autoSpaceDE w:val="0"/>
        <w:autoSpaceDN w:val="0"/>
        <w:adjustRightInd w:val="0"/>
        <w:ind w:firstLine="709"/>
        <w:jc w:val="both"/>
      </w:pPr>
      <w:r w:rsidRPr="00674901">
        <w:t>получение сведений о ходе выполнения запроса;</w:t>
      </w:r>
    </w:p>
    <w:p w:rsidR="0023762C" w:rsidRPr="00674901" w:rsidRDefault="0023762C" w:rsidP="0023762C">
      <w:pPr>
        <w:autoSpaceDE w:val="0"/>
        <w:autoSpaceDN w:val="0"/>
        <w:adjustRightInd w:val="0"/>
        <w:ind w:firstLine="709"/>
        <w:jc w:val="both"/>
      </w:pPr>
      <w:r w:rsidRPr="00674901">
        <w:t>осуществление оценки качества предоставления муниципальной услуги;</w:t>
      </w:r>
    </w:p>
    <w:p w:rsidR="0023762C" w:rsidRPr="00674901" w:rsidRDefault="0023762C" w:rsidP="0023762C">
      <w:pPr>
        <w:autoSpaceDE w:val="0"/>
        <w:autoSpaceDN w:val="0"/>
        <w:adjustRightInd w:val="0"/>
        <w:ind w:firstLine="709"/>
        <w:jc w:val="both"/>
      </w:pPr>
      <w:r w:rsidRPr="00674901">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23762C" w:rsidRPr="00674901" w:rsidRDefault="0023762C" w:rsidP="0023762C">
      <w:pPr>
        <w:autoSpaceDE w:val="0"/>
        <w:autoSpaceDN w:val="0"/>
        <w:adjustRightInd w:val="0"/>
        <w:ind w:firstLine="709"/>
        <w:jc w:val="both"/>
      </w:pPr>
      <w:r w:rsidRPr="00674901">
        <w:t xml:space="preserve">3.2.2. Запись на прием в Администрацию (Уполномоченный орган) или многофункциональный центр для подачи запроса. </w:t>
      </w:r>
    </w:p>
    <w:p w:rsidR="0023762C" w:rsidRPr="00674901" w:rsidRDefault="0023762C" w:rsidP="0023762C">
      <w:pPr>
        <w:autoSpaceDE w:val="0"/>
        <w:autoSpaceDN w:val="0"/>
        <w:adjustRightInd w:val="0"/>
        <w:ind w:firstLine="709"/>
        <w:jc w:val="both"/>
      </w:pPr>
      <w:r w:rsidRPr="00674901">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3762C" w:rsidRPr="00674901" w:rsidRDefault="0023762C" w:rsidP="0023762C">
      <w:pPr>
        <w:autoSpaceDE w:val="0"/>
        <w:autoSpaceDN w:val="0"/>
        <w:adjustRightInd w:val="0"/>
        <w:ind w:firstLine="709"/>
        <w:jc w:val="both"/>
      </w:pPr>
      <w:r w:rsidRPr="00674901">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3762C" w:rsidRPr="00674901" w:rsidRDefault="0023762C" w:rsidP="0023762C">
      <w:pPr>
        <w:autoSpaceDE w:val="0"/>
        <w:autoSpaceDN w:val="0"/>
        <w:adjustRightInd w:val="0"/>
        <w:ind w:firstLine="709"/>
        <w:jc w:val="both"/>
      </w:pPr>
      <w:r w:rsidRPr="00674901">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3762C" w:rsidRPr="00674901" w:rsidRDefault="0023762C" w:rsidP="0023762C">
      <w:pPr>
        <w:autoSpaceDE w:val="0"/>
        <w:autoSpaceDN w:val="0"/>
        <w:adjustRightInd w:val="0"/>
        <w:ind w:firstLine="709"/>
        <w:jc w:val="both"/>
      </w:pPr>
      <w:r w:rsidRPr="00674901">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3762C" w:rsidRPr="00674901" w:rsidRDefault="0023762C" w:rsidP="0023762C">
      <w:pPr>
        <w:autoSpaceDE w:val="0"/>
        <w:autoSpaceDN w:val="0"/>
        <w:adjustRightInd w:val="0"/>
        <w:ind w:firstLine="709"/>
        <w:jc w:val="both"/>
      </w:pPr>
      <w:r w:rsidRPr="00674901">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23762C" w:rsidRPr="00674901" w:rsidRDefault="0023762C" w:rsidP="0023762C">
      <w:pPr>
        <w:autoSpaceDE w:val="0"/>
        <w:autoSpaceDN w:val="0"/>
        <w:adjustRightInd w:val="0"/>
        <w:ind w:firstLine="709"/>
        <w:jc w:val="both"/>
      </w:pPr>
      <w:r w:rsidRPr="00674901">
        <w:t>3.2.3. Формирование запроса.</w:t>
      </w:r>
    </w:p>
    <w:p w:rsidR="0023762C" w:rsidRPr="00674901" w:rsidRDefault="0023762C" w:rsidP="0023762C">
      <w:pPr>
        <w:autoSpaceDE w:val="0"/>
        <w:autoSpaceDN w:val="0"/>
        <w:adjustRightInd w:val="0"/>
        <w:ind w:firstLine="709"/>
        <w:jc w:val="both"/>
      </w:pPr>
      <w:r w:rsidRPr="00674901">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3762C" w:rsidRPr="00674901" w:rsidRDefault="0023762C" w:rsidP="0023762C">
      <w:pPr>
        <w:autoSpaceDE w:val="0"/>
        <w:autoSpaceDN w:val="0"/>
        <w:adjustRightInd w:val="0"/>
        <w:ind w:firstLine="709"/>
        <w:jc w:val="both"/>
      </w:pPr>
      <w:r w:rsidRPr="00674901">
        <w:t>На РПГУ размещаются образцы заполнения электронной формы запроса.</w:t>
      </w:r>
    </w:p>
    <w:p w:rsidR="0023762C" w:rsidRPr="00674901" w:rsidRDefault="0023762C" w:rsidP="0023762C">
      <w:pPr>
        <w:autoSpaceDE w:val="0"/>
        <w:autoSpaceDN w:val="0"/>
        <w:adjustRightInd w:val="0"/>
        <w:ind w:firstLine="709"/>
        <w:jc w:val="both"/>
      </w:pPr>
      <w:r w:rsidRPr="00674901">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762C" w:rsidRPr="00674901" w:rsidRDefault="0023762C" w:rsidP="0023762C">
      <w:pPr>
        <w:autoSpaceDE w:val="0"/>
        <w:autoSpaceDN w:val="0"/>
        <w:adjustRightInd w:val="0"/>
        <w:ind w:firstLine="709"/>
        <w:jc w:val="both"/>
      </w:pPr>
      <w:r w:rsidRPr="00674901">
        <w:t>При формировании запроса заявителю обеспечивается:</w:t>
      </w:r>
    </w:p>
    <w:p w:rsidR="0023762C" w:rsidRPr="00674901" w:rsidRDefault="0023762C" w:rsidP="0023762C">
      <w:pPr>
        <w:autoSpaceDE w:val="0"/>
        <w:autoSpaceDN w:val="0"/>
        <w:adjustRightInd w:val="0"/>
        <w:ind w:firstLine="709"/>
        <w:jc w:val="both"/>
      </w:pPr>
      <w:r w:rsidRPr="00674901">
        <w:t>а) возможность копирования и сохранения запроса и иных документов, необходимых для предоставления муниципальной услуги;</w:t>
      </w:r>
    </w:p>
    <w:p w:rsidR="0023762C" w:rsidRPr="00674901" w:rsidRDefault="0023762C" w:rsidP="0023762C">
      <w:pPr>
        <w:autoSpaceDE w:val="0"/>
        <w:autoSpaceDN w:val="0"/>
        <w:adjustRightInd w:val="0"/>
        <w:ind w:firstLine="709"/>
        <w:jc w:val="both"/>
      </w:pPr>
      <w:r w:rsidRPr="00674901">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3762C" w:rsidRPr="00674901" w:rsidRDefault="0023762C" w:rsidP="0023762C">
      <w:pPr>
        <w:autoSpaceDE w:val="0"/>
        <w:autoSpaceDN w:val="0"/>
        <w:adjustRightInd w:val="0"/>
        <w:ind w:firstLine="709"/>
        <w:jc w:val="both"/>
      </w:pPr>
      <w:r w:rsidRPr="00674901">
        <w:t>в) возможность печати на бумажном носителе копии электронной формы запроса;</w:t>
      </w:r>
    </w:p>
    <w:p w:rsidR="0023762C" w:rsidRPr="00674901" w:rsidRDefault="0023762C" w:rsidP="0023762C">
      <w:pPr>
        <w:autoSpaceDE w:val="0"/>
        <w:autoSpaceDN w:val="0"/>
        <w:adjustRightInd w:val="0"/>
        <w:ind w:firstLine="709"/>
        <w:jc w:val="both"/>
      </w:pPr>
      <w:r w:rsidRPr="00674901">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3762C" w:rsidRPr="00674901" w:rsidRDefault="0023762C" w:rsidP="0023762C">
      <w:pPr>
        <w:autoSpaceDE w:val="0"/>
        <w:autoSpaceDN w:val="0"/>
        <w:adjustRightInd w:val="0"/>
        <w:ind w:firstLine="709"/>
        <w:jc w:val="both"/>
      </w:pPr>
      <w:r w:rsidRPr="00674901">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23762C" w:rsidRPr="00674901" w:rsidRDefault="0023762C" w:rsidP="0023762C">
      <w:pPr>
        <w:autoSpaceDE w:val="0"/>
        <w:autoSpaceDN w:val="0"/>
        <w:adjustRightInd w:val="0"/>
        <w:ind w:firstLine="709"/>
        <w:jc w:val="both"/>
      </w:pPr>
      <w:r w:rsidRPr="00674901">
        <w:t>е) возможность вернуться на любой из этапов заполнения электронной формы запроса без потери ранее введенной информации;</w:t>
      </w:r>
    </w:p>
    <w:p w:rsidR="0023762C" w:rsidRPr="00674901" w:rsidRDefault="0023762C" w:rsidP="0023762C">
      <w:pPr>
        <w:autoSpaceDE w:val="0"/>
        <w:autoSpaceDN w:val="0"/>
        <w:adjustRightInd w:val="0"/>
        <w:ind w:firstLine="709"/>
        <w:jc w:val="both"/>
      </w:pPr>
      <w:r w:rsidRPr="00674901">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3762C" w:rsidRPr="00674901" w:rsidRDefault="0023762C" w:rsidP="0023762C">
      <w:pPr>
        <w:autoSpaceDE w:val="0"/>
        <w:autoSpaceDN w:val="0"/>
        <w:adjustRightInd w:val="0"/>
        <w:ind w:firstLine="709"/>
        <w:jc w:val="both"/>
      </w:pPr>
      <w:r w:rsidRPr="00674901">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3762C" w:rsidRPr="00674901" w:rsidRDefault="0023762C" w:rsidP="0023762C">
      <w:pPr>
        <w:autoSpaceDE w:val="0"/>
        <w:autoSpaceDN w:val="0"/>
        <w:adjustRightInd w:val="0"/>
        <w:ind w:firstLine="709"/>
        <w:jc w:val="both"/>
      </w:pPr>
      <w:r w:rsidRPr="00674901">
        <w:rPr>
          <w:spacing w:val="-6"/>
        </w:rPr>
        <w:t xml:space="preserve">3.2.4 </w:t>
      </w:r>
      <w:r w:rsidRPr="00674901">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3762C" w:rsidRPr="00674901" w:rsidRDefault="0023762C" w:rsidP="0023762C">
      <w:pPr>
        <w:autoSpaceDE w:val="0"/>
        <w:autoSpaceDN w:val="0"/>
        <w:adjustRightInd w:val="0"/>
        <w:ind w:firstLine="709"/>
        <w:jc w:val="both"/>
      </w:pPr>
      <w:r w:rsidRPr="00674901">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3762C" w:rsidRPr="00674901" w:rsidRDefault="0023762C" w:rsidP="0023762C">
      <w:pPr>
        <w:pStyle w:val="Default"/>
        <w:ind w:firstLine="709"/>
        <w:jc w:val="both"/>
        <w:rPr>
          <w:color w:val="auto"/>
          <w:spacing w:val="-6"/>
        </w:rPr>
      </w:pPr>
      <w:r w:rsidRPr="00674901">
        <w:rPr>
          <w:color w:val="auto"/>
        </w:rPr>
        <w:t xml:space="preserve">3.2.5. </w:t>
      </w:r>
      <w:r w:rsidRPr="00674901">
        <w:rPr>
          <w:color w:val="auto"/>
          <w:spacing w:val="-6"/>
        </w:rPr>
        <w:t xml:space="preserve">Электронное заявление становится доступным для </w:t>
      </w:r>
      <w:r w:rsidRPr="00674901">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674901">
        <w:rPr>
          <w:color w:val="auto"/>
          <w:spacing w:val="-6"/>
        </w:rPr>
        <w:t>, в информационной системе межведомственного электронного взаимодействия (далее – СМЭВ).</w:t>
      </w:r>
    </w:p>
    <w:p w:rsidR="0023762C" w:rsidRPr="00674901" w:rsidRDefault="0023762C" w:rsidP="0023762C">
      <w:pPr>
        <w:pStyle w:val="formattext"/>
        <w:spacing w:before="0" w:beforeAutospacing="0" w:after="0" w:afterAutospacing="0"/>
        <w:ind w:firstLine="709"/>
        <w:jc w:val="both"/>
        <w:rPr>
          <w:rFonts w:eastAsia="Calibri"/>
          <w:lang w:eastAsia="en-US"/>
        </w:rPr>
      </w:pPr>
      <w:r w:rsidRPr="00674901">
        <w:rPr>
          <w:rFonts w:eastAsia="Calibri"/>
          <w:lang w:eastAsia="en-US"/>
        </w:rPr>
        <w:t>Ответственный специалист:</w:t>
      </w:r>
    </w:p>
    <w:p w:rsidR="0023762C" w:rsidRPr="00674901" w:rsidRDefault="0023762C" w:rsidP="0023762C">
      <w:pPr>
        <w:pStyle w:val="formattext"/>
        <w:spacing w:before="0" w:beforeAutospacing="0" w:after="0" w:afterAutospacing="0"/>
        <w:ind w:firstLine="709"/>
        <w:jc w:val="both"/>
      </w:pPr>
      <w:r w:rsidRPr="00674901">
        <w:t>проверяет наличие электронных заявлений, поступивших с РПГУ, с периодом не реже двух раз в день;</w:t>
      </w:r>
    </w:p>
    <w:p w:rsidR="0023762C" w:rsidRPr="00674901" w:rsidRDefault="0023762C" w:rsidP="0023762C">
      <w:pPr>
        <w:pStyle w:val="formattext"/>
        <w:spacing w:before="0" w:beforeAutospacing="0" w:after="0" w:afterAutospacing="0"/>
        <w:ind w:firstLine="709"/>
        <w:jc w:val="both"/>
      </w:pPr>
      <w:r w:rsidRPr="00674901">
        <w:t>изучает поступившие заявления и приложенные образы документов (документы);</w:t>
      </w:r>
    </w:p>
    <w:p w:rsidR="0023762C" w:rsidRPr="00674901" w:rsidRDefault="0023762C" w:rsidP="0023762C">
      <w:pPr>
        <w:pStyle w:val="formattext"/>
        <w:spacing w:before="0" w:beforeAutospacing="0" w:after="0" w:afterAutospacing="0"/>
        <w:ind w:firstLine="709"/>
        <w:jc w:val="both"/>
      </w:pPr>
      <w:r w:rsidRPr="00674901">
        <w:t>производит действия в соответствии с пунктом 3.2.8 настоящего Административного регламента.</w:t>
      </w:r>
    </w:p>
    <w:p w:rsidR="0023762C" w:rsidRPr="00674901" w:rsidRDefault="0023762C" w:rsidP="0023762C">
      <w:pPr>
        <w:autoSpaceDE w:val="0"/>
        <w:autoSpaceDN w:val="0"/>
        <w:adjustRightInd w:val="0"/>
        <w:ind w:firstLine="709"/>
        <w:jc w:val="both"/>
      </w:pPr>
      <w:r w:rsidRPr="00674901">
        <w:t>3.2.6. Заявителю в качестве результата предоставления муниципальной услуги обеспечивается по его выбору возможность получения:</w:t>
      </w:r>
    </w:p>
    <w:p w:rsidR="0023762C" w:rsidRPr="00674901" w:rsidRDefault="0023762C" w:rsidP="0023762C">
      <w:pPr>
        <w:autoSpaceDE w:val="0"/>
        <w:autoSpaceDN w:val="0"/>
        <w:adjustRightInd w:val="0"/>
        <w:ind w:firstLine="709"/>
        <w:jc w:val="both"/>
      </w:pPr>
      <w:r w:rsidRPr="00674901">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3762C" w:rsidRPr="00674901" w:rsidRDefault="0023762C" w:rsidP="0023762C">
      <w:pPr>
        <w:autoSpaceDE w:val="0"/>
        <w:autoSpaceDN w:val="0"/>
        <w:adjustRightInd w:val="0"/>
        <w:ind w:firstLine="709"/>
        <w:jc w:val="both"/>
      </w:pPr>
      <w:r w:rsidRPr="00674901">
        <w:t>б) документа на бумажном носителе в многофункциональном центре.</w:t>
      </w:r>
    </w:p>
    <w:p w:rsidR="0023762C" w:rsidRPr="00674901" w:rsidRDefault="0023762C" w:rsidP="0023762C">
      <w:pPr>
        <w:pStyle w:val="formattext"/>
        <w:spacing w:before="0" w:beforeAutospacing="0" w:after="0" w:afterAutospacing="0"/>
        <w:ind w:firstLine="709"/>
        <w:jc w:val="both"/>
        <w:rPr>
          <w:spacing w:val="-6"/>
        </w:rPr>
      </w:pPr>
      <w:r w:rsidRPr="00674901">
        <w:rPr>
          <w:rFonts w:eastAsia="Calibri"/>
          <w:lang w:eastAsia="en-US"/>
        </w:rPr>
        <w:t xml:space="preserve">3.2.7. </w:t>
      </w:r>
      <w:r w:rsidRPr="00674901">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74901">
        <w:rPr>
          <w:spacing w:val="-6"/>
        </w:rPr>
        <w:t>время.</w:t>
      </w:r>
    </w:p>
    <w:p w:rsidR="0023762C" w:rsidRPr="00674901" w:rsidRDefault="0023762C" w:rsidP="0023762C">
      <w:pPr>
        <w:autoSpaceDE w:val="0"/>
        <w:autoSpaceDN w:val="0"/>
        <w:adjustRightInd w:val="0"/>
        <w:ind w:firstLine="709"/>
        <w:jc w:val="both"/>
      </w:pPr>
      <w:r w:rsidRPr="00674901">
        <w:t>При предоставлении услуги в электронной форме заявителю направляется:</w:t>
      </w:r>
    </w:p>
    <w:p w:rsidR="0023762C" w:rsidRPr="00674901" w:rsidRDefault="0023762C" w:rsidP="0023762C">
      <w:pPr>
        <w:autoSpaceDE w:val="0"/>
        <w:autoSpaceDN w:val="0"/>
        <w:adjustRightInd w:val="0"/>
        <w:ind w:firstLine="709"/>
        <w:jc w:val="both"/>
      </w:pPr>
      <w:r w:rsidRPr="00674901">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23762C" w:rsidRPr="00674901" w:rsidRDefault="0023762C" w:rsidP="0023762C">
      <w:pPr>
        <w:autoSpaceDE w:val="0"/>
        <w:autoSpaceDN w:val="0"/>
        <w:adjustRightInd w:val="0"/>
        <w:ind w:firstLine="709"/>
        <w:jc w:val="both"/>
      </w:pPr>
      <w:r w:rsidRPr="00674901">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3762C" w:rsidRPr="00674901" w:rsidRDefault="0023762C" w:rsidP="0023762C">
      <w:pPr>
        <w:autoSpaceDE w:val="0"/>
        <w:autoSpaceDN w:val="0"/>
        <w:adjustRightInd w:val="0"/>
        <w:ind w:firstLine="709"/>
        <w:jc w:val="both"/>
      </w:pPr>
      <w:r w:rsidRPr="00674901">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3762C" w:rsidRPr="00674901" w:rsidRDefault="0023762C" w:rsidP="0023762C">
      <w:pPr>
        <w:autoSpaceDE w:val="0"/>
        <w:autoSpaceDN w:val="0"/>
        <w:adjustRightInd w:val="0"/>
        <w:ind w:firstLine="709"/>
        <w:jc w:val="both"/>
      </w:pPr>
      <w:r w:rsidRPr="00674901">
        <w:t xml:space="preserve">3.2.8. Оценка качества предоставления услуги осуществляется в соответствии с </w:t>
      </w:r>
      <w:hyperlink r:id="rId21" w:history="1">
        <w:r w:rsidRPr="00674901">
          <w:t>Правилами</w:t>
        </w:r>
      </w:hyperlink>
      <w:r w:rsidRPr="00674901">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3762C" w:rsidRPr="00674901" w:rsidRDefault="0023762C" w:rsidP="0023762C">
      <w:pPr>
        <w:autoSpaceDE w:val="0"/>
        <w:autoSpaceDN w:val="0"/>
        <w:adjustRightInd w:val="0"/>
        <w:ind w:firstLine="709"/>
        <w:jc w:val="both"/>
      </w:pPr>
      <w:r w:rsidRPr="00674901">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2" w:history="1">
        <w:r w:rsidRPr="00674901">
          <w:t>статьей 11.2</w:t>
        </w:r>
      </w:hyperlink>
      <w:r w:rsidRPr="00674901">
        <w:t xml:space="preserve"> Федерального закона №210-ФЗ и в порядке, установленном </w:t>
      </w:r>
      <w:hyperlink r:id="rId23" w:history="1">
        <w:r w:rsidRPr="00674901">
          <w:t>постановлением</w:t>
        </w:r>
      </w:hyperlink>
      <w:r w:rsidRPr="00674901">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3762C" w:rsidRPr="00674901" w:rsidRDefault="0023762C" w:rsidP="0023762C">
      <w:pPr>
        <w:autoSpaceDE w:val="0"/>
        <w:autoSpaceDN w:val="0"/>
        <w:adjustRightInd w:val="0"/>
        <w:ind w:firstLine="709"/>
        <w:jc w:val="both"/>
      </w:pPr>
    </w:p>
    <w:p w:rsidR="0023762C" w:rsidRPr="00674901" w:rsidRDefault="0023762C" w:rsidP="0023762C">
      <w:pPr>
        <w:autoSpaceDE w:val="0"/>
        <w:autoSpaceDN w:val="0"/>
        <w:adjustRightInd w:val="0"/>
        <w:ind w:firstLine="709"/>
        <w:jc w:val="both"/>
      </w:pPr>
    </w:p>
    <w:p w:rsidR="0023762C" w:rsidRPr="00674901" w:rsidRDefault="0023762C" w:rsidP="0023762C">
      <w:pPr>
        <w:autoSpaceDE w:val="0"/>
        <w:autoSpaceDN w:val="0"/>
        <w:adjustRightInd w:val="0"/>
        <w:jc w:val="both"/>
      </w:pPr>
    </w:p>
    <w:p w:rsidR="0023762C" w:rsidRPr="00674901" w:rsidRDefault="0023762C" w:rsidP="0023762C">
      <w:pPr>
        <w:widowControl w:val="0"/>
        <w:autoSpaceDE w:val="0"/>
        <w:autoSpaceDN w:val="0"/>
        <w:adjustRightInd w:val="0"/>
        <w:jc w:val="center"/>
        <w:rPr>
          <w:b/>
        </w:rPr>
      </w:pPr>
      <w:r w:rsidRPr="00674901">
        <w:rPr>
          <w:b/>
          <w:lang w:val="en-US"/>
        </w:rPr>
        <w:t>IV</w:t>
      </w:r>
      <w:r w:rsidRPr="00674901">
        <w:rPr>
          <w:b/>
        </w:rPr>
        <w:t>. Формы контроля за исполнением административного регламента</w:t>
      </w:r>
    </w:p>
    <w:p w:rsidR="0023762C" w:rsidRPr="00674901" w:rsidRDefault="0023762C" w:rsidP="0023762C">
      <w:pPr>
        <w:widowControl w:val="0"/>
        <w:autoSpaceDE w:val="0"/>
        <w:autoSpaceDN w:val="0"/>
        <w:adjustRightInd w:val="0"/>
        <w:ind w:firstLine="709"/>
        <w:jc w:val="center"/>
        <w:rPr>
          <w:b/>
        </w:rPr>
      </w:pPr>
    </w:p>
    <w:p w:rsidR="0023762C" w:rsidRPr="00674901" w:rsidRDefault="0023762C" w:rsidP="0023762C">
      <w:pPr>
        <w:autoSpaceDE w:val="0"/>
        <w:autoSpaceDN w:val="0"/>
        <w:adjustRightInd w:val="0"/>
        <w:jc w:val="center"/>
        <w:outlineLvl w:val="0"/>
        <w:rPr>
          <w:b/>
        </w:rPr>
      </w:pPr>
      <w:r w:rsidRPr="00674901">
        <w:rPr>
          <w:b/>
        </w:rPr>
        <w:t>Порядок осуществления текущего контроля за соблюдением</w:t>
      </w:r>
    </w:p>
    <w:p w:rsidR="0023762C" w:rsidRPr="00674901" w:rsidRDefault="0023762C" w:rsidP="0023762C">
      <w:pPr>
        <w:autoSpaceDE w:val="0"/>
        <w:autoSpaceDN w:val="0"/>
        <w:adjustRightInd w:val="0"/>
        <w:jc w:val="center"/>
        <w:rPr>
          <w:b/>
        </w:rPr>
      </w:pPr>
      <w:r w:rsidRPr="00674901">
        <w:rPr>
          <w:b/>
        </w:rPr>
        <w:t>и исполнением ответственными должностными лицами положений</w:t>
      </w:r>
    </w:p>
    <w:p w:rsidR="0023762C" w:rsidRPr="00674901" w:rsidRDefault="0023762C" w:rsidP="0023762C">
      <w:pPr>
        <w:autoSpaceDE w:val="0"/>
        <w:autoSpaceDN w:val="0"/>
        <w:adjustRightInd w:val="0"/>
        <w:jc w:val="center"/>
        <w:rPr>
          <w:b/>
        </w:rPr>
      </w:pPr>
      <w:r w:rsidRPr="00674901">
        <w:rPr>
          <w:b/>
        </w:rPr>
        <w:t>регламента и иных нормативных правовых актов,</w:t>
      </w:r>
    </w:p>
    <w:p w:rsidR="0023762C" w:rsidRPr="00674901" w:rsidRDefault="0023762C" w:rsidP="0023762C">
      <w:pPr>
        <w:autoSpaceDE w:val="0"/>
        <w:autoSpaceDN w:val="0"/>
        <w:adjustRightInd w:val="0"/>
        <w:jc w:val="center"/>
        <w:rPr>
          <w:b/>
        </w:rPr>
      </w:pPr>
      <w:r w:rsidRPr="00674901">
        <w:rPr>
          <w:b/>
        </w:rPr>
        <w:t>устанавливающих требования к предоставлению муниципальной</w:t>
      </w:r>
    </w:p>
    <w:p w:rsidR="0023762C" w:rsidRPr="00674901" w:rsidRDefault="0023762C" w:rsidP="0023762C">
      <w:pPr>
        <w:autoSpaceDE w:val="0"/>
        <w:autoSpaceDN w:val="0"/>
        <w:adjustRightInd w:val="0"/>
        <w:jc w:val="center"/>
        <w:rPr>
          <w:b/>
        </w:rPr>
      </w:pPr>
      <w:r w:rsidRPr="00674901">
        <w:rPr>
          <w:b/>
        </w:rPr>
        <w:t>услуги, а также принятием ими решений</w:t>
      </w:r>
    </w:p>
    <w:p w:rsidR="0023762C" w:rsidRPr="00674901" w:rsidRDefault="0023762C" w:rsidP="0023762C">
      <w:pPr>
        <w:autoSpaceDE w:val="0"/>
        <w:autoSpaceDN w:val="0"/>
        <w:adjustRightInd w:val="0"/>
        <w:jc w:val="center"/>
        <w:rPr>
          <w:b/>
        </w:rPr>
      </w:pPr>
    </w:p>
    <w:p w:rsidR="0023762C" w:rsidRPr="00674901" w:rsidRDefault="0023762C" w:rsidP="0023762C">
      <w:pPr>
        <w:autoSpaceDE w:val="0"/>
        <w:autoSpaceDN w:val="0"/>
        <w:adjustRightInd w:val="0"/>
        <w:ind w:firstLine="540"/>
        <w:jc w:val="both"/>
      </w:pPr>
      <w:r w:rsidRPr="00674901">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3762C" w:rsidRPr="00674901" w:rsidRDefault="0023762C" w:rsidP="0023762C">
      <w:pPr>
        <w:autoSpaceDE w:val="0"/>
        <w:autoSpaceDN w:val="0"/>
        <w:adjustRightInd w:val="0"/>
        <w:ind w:firstLine="540"/>
        <w:jc w:val="both"/>
      </w:pPr>
      <w:r w:rsidRPr="00674901">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3762C" w:rsidRPr="00674901" w:rsidRDefault="0023762C" w:rsidP="0023762C">
      <w:pPr>
        <w:autoSpaceDE w:val="0"/>
        <w:autoSpaceDN w:val="0"/>
        <w:adjustRightInd w:val="0"/>
        <w:ind w:firstLine="540"/>
        <w:jc w:val="both"/>
      </w:pPr>
      <w:r w:rsidRPr="00674901">
        <w:t>Текущий контроль осуществляется путем проведения проверок:</w:t>
      </w:r>
    </w:p>
    <w:p w:rsidR="0023762C" w:rsidRPr="00674901" w:rsidRDefault="0023762C" w:rsidP="0023762C">
      <w:pPr>
        <w:autoSpaceDE w:val="0"/>
        <w:autoSpaceDN w:val="0"/>
        <w:adjustRightInd w:val="0"/>
        <w:ind w:firstLine="540"/>
        <w:jc w:val="both"/>
      </w:pPr>
      <w:r w:rsidRPr="00674901">
        <w:lastRenderedPageBreak/>
        <w:t>решений о предоставлении (об отказе в предоставлении) муниципальной услуги;</w:t>
      </w:r>
    </w:p>
    <w:p w:rsidR="0023762C" w:rsidRPr="00674901" w:rsidRDefault="0023762C" w:rsidP="0023762C">
      <w:pPr>
        <w:autoSpaceDE w:val="0"/>
        <w:autoSpaceDN w:val="0"/>
        <w:adjustRightInd w:val="0"/>
        <w:ind w:firstLine="540"/>
        <w:jc w:val="both"/>
      </w:pPr>
      <w:r w:rsidRPr="00674901">
        <w:t>выявления и устранения нарушений прав граждан;</w:t>
      </w:r>
    </w:p>
    <w:p w:rsidR="0023762C" w:rsidRPr="00674901" w:rsidRDefault="0023762C" w:rsidP="0023762C">
      <w:pPr>
        <w:autoSpaceDE w:val="0"/>
        <w:autoSpaceDN w:val="0"/>
        <w:adjustRightInd w:val="0"/>
        <w:ind w:firstLine="540"/>
        <w:jc w:val="both"/>
      </w:pPr>
      <w:r w:rsidRPr="00674901">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3762C" w:rsidRPr="00674901" w:rsidRDefault="0023762C" w:rsidP="0023762C">
      <w:pPr>
        <w:autoSpaceDE w:val="0"/>
        <w:autoSpaceDN w:val="0"/>
        <w:adjustRightInd w:val="0"/>
        <w:ind w:firstLine="540"/>
        <w:jc w:val="both"/>
      </w:pPr>
    </w:p>
    <w:p w:rsidR="0023762C" w:rsidRPr="00674901" w:rsidRDefault="0023762C" w:rsidP="0023762C">
      <w:pPr>
        <w:autoSpaceDE w:val="0"/>
        <w:autoSpaceDN w:val="0"/>
        <w:adjustRightInd w:val="0"/>
        <w:jc w:val="center"/>
        <w:outlineLvl w:val="0"/>
        <w:rPr>
          <w:b/>
        </w:rPr>
      </w:pPr>
      <w:r w:rsidRPr="00674901">
        <w:rPr>
          <w:b/>
        </w:rPr>
        <w:t>Порядок и периодичность осуществления плановых и внеплановых</w:t>
      </w:r>
    </w:p>
    <w:p w:rsidR="0023762C" w:rsidRPr="00674901" w:rsidRDefault="0023762C" w:rsidP="0023762C">
      <w:pPr>
        <w:autoSpaceDE w:val="0"/>
        <w:autoSpaceDN w:val="0"/>
        <w:adjustRightInd w:val="0"/>
        <w:jc w:val="center"/>
        <w:rPr>
          <w:b/>
        </w:rPr>
      </w:pPr>
      <w:r w:rsidRPr="00674901">
        <w:rPr>
          <w:b/>
        </w:rPr>
        <w:t>проверок полноты и качества предоставления муниципальной</w:t>
      </w:r>
    </w:p>
    <w:p w:rsidR="0023762C" w:rsidRPr="00674901" w:rsidRDefault="0023762C" w:rsidP="0023762C">
      <w:pPr>
        <w:autoSpaceDE w:val="0"/>
        <w:autoSpaceDN w:val="0"/>
        <w:adjustRightInd w:val="0"/>
        <w:jc w:val="center"/>
        <w:rPr>
          <w:b/>
        </w:rPr>
      </w:pPr>
      <w:r w:rsidRPr="00674901">
        <w:rPr>
          <w:b/>
        </w:rPr>
        <w:t>услуги, в том числе порядок и формы контроля за полнотой</w:t>
      </w:r>
    </w:p>
    <w:p w:rsidR="0023762C" w:rsidRPr="00674901" w:rsidRDefault="0023762C" w:rsidP="0023762C">
      <w:pPr>
        <w:autoSpaceDE w:val="0"/>
        <w:autoSpaceDN w:val="0"/>
        <w:adjustRightInd w:val="0"/>
        <w:jc w:val="center"/>
        <w:rPr>
          <w:b/>
        </w:rPr>
      </w:pPr>
      <w:r w:rsidRPr="00674901">
        <w:rPr>
          <w:b/>
        </w:rPr>
        <w:t>и качеством предоставления муниципальной услуги</w:t>
      </w:r>
    </w:p>
    <w:p w:rsidR="0023762C" w:rsidRPr="00674901" w:rsidRDefault="0023762C" w:rsidP="0023762C">
      <w:pPr>
        <w:autoSpaceDE w:val="0"/>
        <w:autoSpaceDN w:val="0"/>
        <w:adjustRightInd w:val="0"/>
        <w:jc w:val="center"/>
        <w:rPr>
          <w:b/>
        </w:rPr>
      </w:pPr>
    </w:p>
    <w:p w:rsidR="0023762C" w:rsidRPr="00674901" w:rsidRDefault="0023762C" w:rsidP="0023762C">
      <w:pPr>
        <w:autoSpaceDE w:val="0"/>
        <w:autoSpaceDN w:val="0"/>
        <w:adjustRightInd w:val="0"/>
        <w:ind w:firstLine="540"/>
        <w:jc w:val="both"/>
      </w:pPr>
      <w:r w:rsidRPr="00674901">
        <w:t>4.2. Контроль за полнотой и качеством предоставления муниципальной услуги включает в себя проведение плановых и внеплановых проверок.</w:t>
      </w:r>
    </w:p>
    <w:p w:rsidR="0023762C" w:rsidRPr="00674901" w:rsidRDefault="0023762C" w:rsidP="0023762C">
      <w:pPr>
        <w:autoSpaceDE w:val="0"/>
        <w:autoSpaceDN w:val="0"/>
        <w:adjustRightInd w:val="0"/>
        <w:ind w:firstLine="540"/>
        <w:jc w:val="both"/>
      </w:pPr>
      <w:r w:rsidRPr="00674901">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3762C" w:rsidRPr="00674901" w:rsidRDefault="0023762C" w:rsidP="0023762C">
      <w:pPr>
        <w:autoSpaceDE w:val="0"/>
        <w:autoSpaceDN w:val="0"/>
        <w:adjustRightInd w:val="0"/>
        <w:ind w:firstLine="540"/>
        <w:jc w:val="both"/>
      </w:pPr>
      <w:r w:rsidRPr="00674901">
        <w:t>соблюдение сроков предоставления муниципальной услуги;</w:t>
      </w:r>
    </w:p>
    <w:p w:rsidR="0023762C" w:rsidRPr="00674901" w:rsidRDefault="0023762C" w:rsidP="0023762C">
      <w:pPr>
        <w:autoSpaceDE w:val="0"/>
        <w:autoSpaceDN w:val="0"/>
        <w:adjustRightInd w:val="0"/>
        <w:ind w:firstLine="540"/>
        <w:jc w:val="both"/>
      </w:pPr>
      <w:r w:rsidRPr="00674901">
        <w:t>соблюдение положений настоящего Административного регламента;</w:t>
      </w:r>
    </w:p>
    <w:p w:rsidR="0023762C" w:rsidRPr="00674901" w:rsidRDefault="0023762C" w:rsidP="0023762C">
      <w:pPr>
        <w:autoSpaceDE w:val="0"/>
        <w:autoSpaceDN w:val="0"/>
        <w:adjustRightInd w:val="0"/>
        <w:ind w:firstLine="540"/>
        <w:jc w:val="both"/>
      </w:pPr>
      <w:r w:rsidRPr="00674901">
        <w:t>правильность и обоснованность принятого решения об отказе в предоставлении муниципальной услуги.</w:t>
      </w:r>
    </w:p>
    <w:p w:rsidR="0023762C" w:rsidRPr="00674901" w:rsidRDefault="0023762C" w:rsidP="0023762C">
      <w:pPr>
        <w:autoSpaceDE w:val="0"/>
        <w:autoSpaceDN w:val="0"/>
        <w:adjustRightInd w:val="0"/>
        <w:ind w:firstLine="540"/>
        <w:jc w:val="both"/>
      </w:pPr>
      <w:r w:rsidRPr="00674901">
        <w:t>Основанием для проведения внеплановых проверок являются:</w:t>
      </w:r>
    </w:p>
    <w:p w:rsidR="0023762C" w:rsidRPr="00674901" w:rsidRDefault="0023762C" w:rsidP="0023762C">
      <w:pPr>
        <w:autoSpaceDE w:val="0"/>
        <w:autoSpaceDN w:val="0"/>
        <w:adjustRightInd w:val="0"/>
        <w:ind w:firstLine="540"/>
        <w:jc w:val="both"/>
      </w:pPr>
      <w:r w:rsidRPr="00674901">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3762C" w:rsidRPr="00674901" w:rsidRDefault="0023762C" w:rsidP="0023762C">
      <w:pPr>
        <w:autoSpaceDE w:val="0"/>
        <w:autoSpaceDN w:val="0"/>
        <w:adjustRightInd w:val="0"/>
        <w:ind w:firstLine="540"/>
        <w:jc w:val="both"/>
      </w:pPr>
      <w:r w:rsidRPr="00674901">
        <w:t>обращения граждан и юридических лиц на нарушения законодательства, в том числе на качество предоставления муниципальной услуги.</w:t>
      </w:r>
    </w:p>
    <w:p w:rsidR="0023762C" w:rsidRPr="00674901" w:rsidRDefault="0023762C" w:rsidP="0023762C">
      <w:pPr>
        <w:autoSpaceDE w:val="0"/>
        <w:autoSpaceDN w:val="0"/>
        <w:adjustRightInd w:val="0"/>
        <w:ind w:firstLine="540"/>
        <w:jc w:val="both"/>
      </w:pPr>
      <w:r w:rsidRPr="00674901">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23762C" w:rsidRPr="00674901" w:rsidRDefault="0023762C" w:rsidP="0023762C">
      <w:pPr>
        <w:autoSpaceDE w:val="0"/>
        <w:autoSpaceDN w:val="0"/>
        <w:adjustRightInd w:val="0"/>
        <w:ind w:firstLine="540"/>
        <w:jc w:val="both"/>
      </w:pPr>
      <w:r w:rsidRPr="00674901">
        <w:t>Проверка осуществляется на основании приказа Администрации (Уполномоченного органа).</w:t>
      </w:r>
    </w:p>
    <w:p w:rsidR="0023762C" w:rsidRPr="00674901" w:rsidRDefault="0023762C" w:rsidP="0023762C">
      <w:pPr>
        <w:autoSpaceDE w:val="0"/>
        <w:autoSpaceDN w:val="0"/>
        <w:adjustRightInd w:val="0"/>
        <w:ind w:firstLine="540"/>
        <w:jc w:val="both"/>
      </w:pPr>
      <w:r w:rsidRPr="00674901">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23762C" w:rsidRPr="00674901" w:rsidRDefault="0023762C" w:rsidP="0023762C">
      <w:pPr>
        <w:autoSpaceDE w:val="0"/>
        <w:autoSpaceDN w:val="0"/>
        <w:adjustRightInd w:val="0"/>
        <w:ind w:firstLine="540"/>
        <w:jc w:val="both"/>
      </w:pPr>
    </w:p>
    <w:p w:rsidR="0023762C" w:rsidRPr="00674901" w:rsidRDefault="0023762C" w:rsidP="0023762C">
      <w:pPr>
        <w:autoSpaceDE w:val="0"/>
        <w:autoSpaceDN w:val="0"/>
        <w:adjustRightInd w:val="0"/>
        <w:jc w:val="center"/>
        <w:outlineLvl w:val="0"/>
        <w:rPr>
          <w:b/>
        </w:rPr>
      </w:pPr>
      <w:r w:rsidRPr="00674901">
        <w:rPr>
          <w:b/>
        </w:rPr>
        <w:t>Ответственность должностных лиц за решения и действия</w:t>
      </w:r>
    </w:p>
    <w:p w:rsidR="0023762C" w:rsidRPr="00674901" w:rsidRDefault="0023762C" w:rsidP="0023762C">
      <w:pPr>
        <w:autoSpaceDE w:val="0"/>
        <w:autoSpaceDN w:val="0"/>
        <w:adjustRightInd w:val="0"/>
        <w:jc w:val="center"/>
        <w:rPr>
          <w:b/>
        </w:rPr>
      </w:pPr>
      <w:r w:rsidRPr="00674901">
        <w:rPr>
          <w:b/>
        </w:rPr>
        <w:t>(бездействие), принимаемые (осуществляемые) ими в ходе</w:t>
      </w:r>
    </w:p>
    <w:p w:rsidR="0023762C" w:rsidRPr="00674901" w:rsidRDefault="0023762C" w:rsidP="0023762C">
      <w:pPr>
        <w:autoSpaceDE w:val="0"/>
        <w:autoSpaceDN w:val="0"/>
        <w:adjustRightInd w:val="0"/>
        <w:jc w:val="center"/>
        <w:rPr>
          <w:b/>
        </w:rPr>
      </w:pPr>
      <w:r w:rsidRPr="00674901">
        <w:rPr>
          <w:b/>
        </w:rPr>
        <w:t>предоставления муниципальной услуги</w:t>
      </w:r>
    </w:p>
    <w:p w:rsidR="0023762C" w:rsidRPr="00674901" w:rsidRDefault="0023762C" w:rsidP="0023762C">
      <w:pPr>
        <w:autoSpaceDE w:val="0"/>
        <w:autoSpaceDN w:val="0"/>
        <w:adjustRightInd w:val="0"/>
        <w:jc w:val="center"/>
        <w:rPr>
          <w:b/>
        </w:rPr>
      </w:pPr>
    </w:p>
    <w:p w:rsidR="0023762C" w:rsidRPr="00674901" w:rsidRDefault="0023762C" w:rsidP="0023762C">
      <w:pPr>
        <w:autoSpaceDE w:val="0"/>
        <w:autoSpaceDN w:val="0"/>
        <w:adjustRightInd w:val="0"/>
        <w:ind w:firstLine="709"/>
        <w:jc w:val="both"/>
      </w:pPr>
      <w:r w:rsidRPr="00674901">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3762C" w:rsidRPr="00674901" w:rsidRDefault="0023762C" w:rsidP="0023762C">
      <w:pPr>
        <w:autoSpaceDE w:val="0"/>
        <w:autoSpaceDN w:val="0"/>
        <w:adjustRightInd w:val="0"/>
        <w:ind w:firstLine="540"/>
        <w:jc w:val="both"/>
      </w:pPr>
      <w:r w:rsidRPr="00674901">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3762C" w:rsidRPr="00674901" w:rsidRDefault="0023762C" w:rsidP="0023762C">
      <w:pPr>
        <w:autoSpaceDE w:val="0"/>
        <w:autoSpaceDN w:val="0"/>
        <w:adjustRightInd w:val="0"/>
        <w:ind w:firstLine="540"/>
        <w:jc w:val="both"/>
        <w:rPr>
          <w:b/>
        </w:rPr>
      </w:pPr>
    </w:p>
    <w:p w:rsidR="0023762C" w:rsidRPr="00674901" w:rsidRDefault="0023762C" w:rsidP="0023762C">
      <w:pPr>
        <w:autoSpaceDE w:val="0"/>
        <w:autoSpaceDN w:val="0"/>
        <w:adjustRightInd w:val="0"/>
        <w:jc w:val="center"/>
        <w:outlineLvl w:val="0"/>
        <w:rPr>
          <w:b/>
        </w:rPr>
      </w:pPr>
      <w:r w:rsidRPr="00674901">
        <w:rPr>
          <w:b/>
        </w:rPr>
        <w:t>Требования к порядку и формам контроля за предоставлением</w:t>
      </w:r>
    </w:p>
    <w:p w:rsidR="0023762C" w:rsidRPr="00674901" w:rsidRDefault="0023762C" w:rsidP="0023762C">
      <w:pPr>
        <w:autoSpaceDE w:val="0"/>
        <w:autoSpaceDN w:val="0"/>
        <w:adjustRightInd w:val="0"/>
        <w:jc w:val="center"/>
        <w:rPr>
          <w:b/>
        </w:rPr>
      </w:pPr>
      <w:r w:rsidRPr="00674901">
        <w:rPr>
          <w:b/>
        </w:rPr>
        <w:t>муниципальной услуги, в том числе со стороны граждан,</w:t>
      </w:r>
    </w:p>
    <w:p w:rsidR="0023762C" w:rsidRPr="00674901" w:rsidRDefault="0023762C" w:rsidP="0023762C">
      <w:pPr>
        <w:autoSpaceDE w:val="0"/>
        <w:autoSpaceDN w:val="0"/>
        <w:adjustRightInd w:val="0"/>
        <w:jc w:val="center"/>
        <w:rPr>
          <w:b/>
        </w:rPr>
      </w:pPr>
      <w:r w:rsidRPr="00674901">
        <w:rPr>
          <w:b/>
        </w:rPr>
        <w:t>их объединений и организаций</w:t>
      </w:r>
    </w:p>
    <w:p w:rsidR="0023762C" w:rsidRPr="00674901" w:rsidRDefault="0023762C" w:rsidP="0023762C">
      <w:pPr>
        <w:autoSpaceDE w:val="0"/>
        <w:autoSpaceDN w:val="0"/>
        <w:adjustRightInd w:val="0"/>
        <w:jc w:val="center"/>
        <w:rPr>
          <w:b/>
        </w:rPr>
      </w:pPr>
    </w:p>
    <w:p w:rsidR="0023762C" w:rsidRPr="00674901" w:rsidRDefault="0023762C" w:rsidP="0023762C">
      <w:pPr>
        <w:autoSpaceDE w:val="0"/>
        <w:autoSpaceDN w:val="0"/>
        <w:adjustRightInd w:val="0"/>
        <w:ind w:firstLine="540"/>
        <w:jc w:val="both"/>
      </w:pPr>
      <w:r w:rsidRPr="00674901">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3762C" w:rsidRPr="00674901" w:rsidRDefault="0023762C" w:rsidP="0023762C">
      <w:pPr>
        <w:autoSpaceDE w:val="0"/>
        <w:autoSpaceDN w:val="0"/>
        <w:adjustRightInd w:val="0"/>
        <w:ind w:firstLine="540"/>
        <w:jc w:val="both"/>
      </w:pPr>
      <w:r w:rsidRPr="00674901">
        <w:t>Граждане, их объединения и организации также имеют право:</w:t>
      </w:r>
    </w:p>
    <w:p w:rsidR="0023762C" w:rsidRPr="00674901" w:rsidRDefault="0023762C" w:rsidP="0023762C">
      <w:pPr>
        <w:autoSpaceDE w:val="0"/>
        <w:autoSpaceDN w:val="0"/>
        <w:adjustRightInd w:val="0"/>
        <w:ind w:firstLine="540"/>
        <w:jc w:val="both"/>
      </w:pPr>
      <w:r w:rsidRPr="00674901">
        <w:t>направлять замечания и предложения по улучшению доступности и качества предоставления муниципальной услуги;</w:t>
      </w:r>
    </w:p>
    <w:p w:rsidR="0023762C" w:rsidRPr="00674901" w:rsidRDefault="0023762C" w:rsidP="0023762C">
      <w:pPr>
        <w:autoSpaceDE w:val="0"/>
        <w:autoSpaceDN w:val="0"/>
        <w:adjustRightInd w:val="0"/>
        <w:ind w:firstLine="540"/>
        <w:jc w:val="both"/>
      </w:pPr>
      <w:r w:rsidRPr="00674901">
        <w:t>вносить предложения о мерах по устранению нарушений настоящего Административного регламента.</w:t>
      </w:r>
    </w:p>
    <w:p w:rsidR="0023762C" w:rsidRPr="00674901" w:rsidRDefault="0023762C" w:rsidP="0023762C">
      <w:pPr>
        <w:autoSpaceDE w:val="0"/>
        <w:autoSpaceDN w:val="0"/>
        <w:adjustRightInd w:val="0"/>
        <w:ind w:firstLine="540"/>
        <w:jc w:val="both"/>
      </w:pPr>
      <w:r w:rsidRPr="00674901">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3762C" w:rsidRPr="00674901" w:rsidRDefault="0023762C" w:rsidP="0023762C">
      <w:pPr>
        <w:autoSpaceDE w:val="0"/>
        <w:autoSpaceDN w:val="0"/>
        <w:adjustRightInd w:val="0"/>
        <w:ind w:firstLine="540"/>
        <w:jc w:val="both"/>
      </w:pPr>
      <w:r w:rsidRPr="00674901">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3762C" w:rsidRPr="00674901" w:rsidRDefault="0023762C" w:rsidP="0023762C">
      <w:pPr>
        <w:autoSpaceDE w:val="0"/>
        <w:autoSpaceDN w:val="0"/>
        <w:adjustRightInd w:val="0"/>
        <w:ind w:firstLine="540"/>
        <w:jc w:val="both"/>
      </w:pPr>
    </w:p>
    <w:p w:rsidR="0023762C" w:rsidRPr="00674901" w:rsidRDefault="0023762C" w:rsidP="0023762C">
      <w:pPr>
        <w:autoSpaceDE w:val="0"/>
        <w:autoSpaceDN w:val="0"/>
        <w:adjustRightInd w:val="0"/>
        <w:ind w:firstLine="540"/>
        <w:jc w:val="both"/>
      </w:pPr>
    </w:p>
    <w:p w:rsidR="0023762C" w:rsidRPr="00674901" w:rsidRDefault="0023762C" w:rsidP="0023762C">
      <w:pPr>
        <w:widowControl w:val="0"/>
        <w:autoSpaceDE w:val="0"/>
        <w:autoSpaceDN w:val="0"/>
        <w:adjustRightInd w:val="0"/>
        <w:jc w:val="center"/>
        <w:rPr>
          <w:b/>
        </w:rPr>
      </w:pPr>
      <w:r w:rsidRPr="00674901">
        <w:rPr>
          <w:b/>
          <w:lang w:val="en-US"/>
        </w:rPr>
        <w:t>V</w:t>
      </w:r>
      <w:r w:rsidRPr="00674901">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23762C" w:rsidRPr="00674901" w:rsidRDefault="0023762C" w:rsidP="0023762C">
      <w:pPr>
        <w:widowControl w:val="0"/>
        <w:autoSpaceDE w:val="0"/>
        <w:autoSpaceDN w:val="0"/>
        <w:adjustRightInd w:val="0"/>
        <w:jc w:val="center"/>
        <w:rPr>
          <w:b/>
        </w:rPr>
      </w:pPr>
      <w:r w:rsidRPr="00674901">
        <w:rPr>
          <w:b/>
        </w:rPr>
        <w:t>а также их должностных лиц, муниципальных служащих, работников</w:t>
      </w:r>
    </w:p>
    <w:p w:rsidR="0023762C" w:rsidRPr="00674901" w:rsidRDefault="0023762C" w:rsidP="0023762C">
      <w:pPr>
        <w:widowControl w:val="0"/>
        <w:autoSpaceDE w:val="0"/>
        <w:autoSpaceDN w:val="0"/>
        <w:adjustRightInd w:val="0"/>
        <w:jc w:val="center"/>
      </w:pPr>
    </w:p>
    <w:p w:rsidR="0023762C" w:rsidRPr="00674901" w:rsidRDefault="0023762C" w:rsidP="0023762C">
      <w:pPr>
        <w:autoSpaceDE w:val="0"/>
        <w:autoSpaceDN w:val="0"/>
        <w:adjustRightInd w:val="0"/>
        <w:jc w:val="center"/>
        <w:rPr>
          <w:b/>
        </w:rPr>
      </w:pPr>
      <w:r w:rsidRPr="00674901">
        <w:rPr>
          <w:b/>
        </w:rPr>
        <w:t xml:space="preserve">Информация для заявителя о его праве подать жалобу </w:t>
      </w:r>
    </w:p>
    <w:p w:rsidR="0023762C" w:rsidRPr="00674901" w:rsidRDefault="0023762C" w:rsidP="0023762C">
      <w:pPr>
        <w:autoSpaceDE w:val="0"/>
        <w:autoSpaceDN w:val="0"/>
        <w:adjustRightInd w:val="0"/>
        <w:jc w:val="center"/>
        <w:rPr>
          <w:b/>
        </w:rPr>
      </w:pPr>
    </w:p>
    <w:p w:rsidR="0023762C" w:rsidRPr="00674901" w:rsidRDefault="0023762C" w:rsidP="0023762C">
      <w:pPr>
        <w:autoSpaceDE w:val="0"/>
        <w:autoSpaceDN w:val="0"/>
        <w:adjustRightInd w:val="0"/>
        <w:ind w:firstLine="709"/>
        <w:jc w:val="both"/>
      </w:pPr>
      <w:r w:rsidRPr="00674901">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674901">
        <w:rPr>
          <w:bCs/>
        </w:rPr>
        <w:t xml:space="preserve"> </w:t>
      </w:r>
      <w:r w:rsidRPr="00674901">
        <w:t>в досудебном (внесудебном) порядке (далее – жалоба).</w:t>
      </w:r>
    </w:p>
    <w:p w:rsidR="0023762C" w:rsidRPr="00674901" w:rsidRDefault="0023762C" w:rsidP="0023762C">
      <w:pPr>
        <w:autoSpaceDE w:val="0"/>
        <w:autoSpaceDN w:val="0"/>
        <w:adjustRightInd w:val="0"/>
        <w:ind w:firstLine="709"/>
        <w:jc w:val="both"/>
        <w:outlineLvl w:val="0"/>
        <w:rPr>
          <w:b/>
        </w:rPr>
      </w:pPr>
    </w:p>
    <w:p w:rsidR="0023762C" w:rsidRPr="00674901" w:rsidRDefault="0023762C" w:rsidP="0023762C">
      <w:pPr>
        <w:autoSpaceDE w:val="0"/>
        <w:autoSpaceDN w:val="0"/>
        <w:adjustRightInd w:val="0"/>
        <w:jc w:val="center"/>
        <w:rPr>
          <w:b/>
        </w:rPr>
      </w:pPr>
      <w:r w:rsidRPr="00674901">
        <w:rPr>
          <w:b/>
        </w:rPr>
        <w:t>Предмет жалобы</w:t>
      </w:r>
    </w:p>
    <w:p w:rsidR="0023762C" w:rsidRPr="00674901" w:rsidRDefault="0023762C" w:rsidP="0023762C">
      <w:pPr>
        <w:autoSpaceDE w:val="0"/>
        <w:autoSpaceDN w:val="0"/>
        <w:adjustRightInd w:val="0"/>
        <w:jc w:val="center"/>
        <w:rPr>
          <w:b/>
        </w:rPr>
      </w:pPr>
    </w:p>
    <w:p w:rsidR="0023762C" w:rsidRPr="00674901" w:rsidRDefault="0023762C" w:rsidP="0023762C">
      <w:pPr>
        <w:autoSpaceDE w:val="0"/>
        <w:autoSpaceDN w:val="0"/>
        <w:adjustRightInd w:val="0"/>
        <w:ind w:firstLine="709"/>
        <w:jc w:val="both"/>
      </w:pPr>
      <w:r w:rsidRPr="00674901">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4" w:history="1">
        <w:r w:rsidRPr="00674901">
          <w:rPr>
            <w:rStyle w:val="a9"/>
          </w:rPr>
          <w:t>статьями 11.1</w:t>
        </w:r>
      </w:hyperlink>
      <w:r w:rsidRPr="00674901">
        <w:t xml:space="preserve"> и </w:t>
      </w:r>
      <w:hyperlink r:id="rId25" w:history="1">
        <w:r w:rsidRPr="00674901">
          <w:rPr>
            <w:rStyle w:val="a9"/>
          </w:rPr>
          <w:t>11.2</w:t>
        </w:r>
      </w:hyperlink>
      <w:r w:rsidRPr="00674901">
        <w:t xml:space="preserve"> Федерального закона № 210-ФЗ, в том числе в следующих случаях:</w:t>
      </w:r>
    </w:p>
    <w:p w:rsidR="0023762C" w:rsidRPr="00674901" w:rsidRDefault="0023762C" w:rsidP="0023762C">
      <w:pPr>
        <w:autoSpaceDE w:val="0"/>
        <w:autoSpaceDN w:val="0"/>
        <w:adjustRightInd w:val="0"/>
        <w:ind w:firstLine="709"/>
        <w:jc w:val="both"/>
      </w:pPr>
      <w:r w:rsidRPr="00674901">
        <w:t xml:space="preserve">нарушение срока регистрации запроса о предоставлении муниципальной услуги, комплексного запроса, указанного в статье 15.1 </w:t>
      </w:r>
      <w:r w:rsidRPr="00674901">
        <w:rPr>
          <w:bCs/>
        </w:rPr>
        <w:t>Федерального закона              № 210-ФЗ</w:t>
      </w:r>
      <w:r w:rsidRPr="00674901">
        <w:t>;</w:t>
      </w:r>
    </w:p>
    <w:p w:rsidR="0023762C" w:rsidRPr="00674901" w:rsidRDefault="0023762C" w:rsidP="0023762C">
      <w:pPr>
        <w:autoSpaceDE w:val="0"/>
        <w:autoSpaceDN w:val="0"/>
        <w:adjustRightInd w:val="0"/>
        <w:ind w:firstLine="709"/>
        <w:jc w:val="both"/>
      </w:pPr>
      <w:r w:rsidRPr="00674901">
        <w:t>нарушение срока предоставления муниципальной услуги;</w:t>
      </w:r>
    </w:p>
    <w:p w:rsidR="0023762C" w:rsidRPr="00674901" w:rsidRDefault="0023762C" w:rsidP="0023762C">
      <w:pPr>
        <w:autoSpaceDE w:val="0"/>
        <w:autoSpaceDN w:val="0"/>
        <w:adjustRightInd w:val="0"/>
        <w:ind w:firstLine="709"/>
        <w:jc w:val="both"/>
      </w:pPr>
      <w:r w:rsidRPr="00674901">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23762C" w:rsidRPr="00674901" w:rsidRDefault="0023762C" w:rsidP="0023762C">
      <w:pPr>
        <w:autoSpaceDE w:val="0"/>
        <w:autoSpaceDN w:val="0"/>
        <w:adjustRightInd w:val="0"/>
        <w:ind w:firstLine="709"/>
        <w:jc w:val="both"/>
      </w:pPr>
      <w:r w:rsidRPr="00674901">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23762C" w:rsidRPr="00674901" w:rsidRDefault="0023762C" w:rsidP="0023762C">
      <w:pPr>
        <w:autoSpaceDE w:val="0"/>
        <w:autoSpaceDN w:val="0"/>
        <w:adjustRightInd w:val="0"/>
        <w:ind w:firstLine="709"/>
        <w:jc w:val="both"/>
      </w:pPr>
      <w:r w:rsidRPr="00674901">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23762C" w:rsidRPr="00674901" w:rsidRDefault="0023762C" w:rsidP="0023762C">
      <w:pPr>
        <w:autoSpaceDE w:val="0"/>
        <w:autoSpaceDN w:val="0"/>
        <w:adjustRightInd w:val="0"/>
        <w:ind w:firstLine="709"/>
        <w:jc w:val="both"/>
      </w:pPr>
      <w:r w:rsidRPr="00674901">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3762C" w:rsidRPr="00674901" w:rsidRDefault="0023762C" w:rsidP="0023762C">
      <w:pPr>
        <w:autoSpaceDE w:val="0"/>
        <w:autoSpaceDN w:val="0"/>
        <w:adjustRightInd w:val="0"/>
        <w:ind w:firstLine="709"/>
        <w:jc w:val="both"/>
      </w:pPr>
      <w:r w:rsidRPr="00674901">
        <w:lastRenderedPageBreak/>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762C" w:rsidRPr="00674901" w:rsidRDefault="0023762C" w:rsidP="0023762C">
      <w:pPr>
        <w:autoSpaceDE w:val="0"/>
        <w:autoSpaceDN w:val="0"/>
        <w:adjustRightInd w:val="0"/>
        <w:ind w:firstLine="709"/>
        <w:jc w:val="both"/>
      </w:pPr>
      <w:r w:rsidRPr="00674901">
        <w:t>нарушение срока или порядка выдачи документов по результатам предоставления муниципальной услуги;</w:t>
      </w:r>
    </w:p>
    <w:p w:rsidR="0023762C" w:rsidRPr="00674901" w:rsidRDefault="0023762C" w:rsidP="0023762C">
      <w:pPr>
        <w:autoSpaceDE w:val="0"/>
        <w:autoSpaceDN w:val="0"/>
        <w:adjustRightInd w:val="0"/>
        <w:ind w:firstLine="709"/>
        <w:jc w:val="both"/>
      </w:pPr>
      <w:r w:rsidRPr="00674901">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23762C" w:rsidRPr="00674901" w:rsidRDefault="0023762C" w:rsidP="0023762C">
      <w:pPr>
        <w:autoSpaceDE w:val="0"/>
        <w:autoSpaceDN w:val="0"/>
        <w:adjustRightInd w:val="0"/>
        <w:ind w:firstLine="709"/>
        <w:jc w:val="both"/>
      </w:pPr>
      <w:r w:rsidRPr="00674901">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3762C" w:rsidRPr="00674901" w:rsidRDefault="0023762C" w:rsidP="0023762C">
      <w:pPr>
        <w:autoSpaceDE w:val="0"/>
        <w:autoSpaceDN w:val="0"/>
        <w:adjustRightInd w:val="0"/>
        <w:ind w:firstLine="709"/>
        <w:jc w:val="both"/>
      </w:pPr>
    </w:p>
    <w:p w:rsidR="0023762C" w:rsidRPr="00674901" w:rsidRDefault="0023762C" w:rsidP="0023762C">
      <w:pPr>
        <w:autoSpaceDE w:val="0"/>
        <w:autoSpaceDN w:val="0"/>
        <w:adjustRightInd w:val="0"/>
        <w:jc w:val="center"/>
        <w:rPr>
          <w:b/>
          <w:color w:val="000000"/>
        </w:rPr>
      </w:pPr>
      <w:r w:rsidRPr="00674901">
        <w:rPr>
          <w:b/>
          <w:color w:val="000000"/>
        </w:rPr>
        <w:t xml:space="preserve">Органы местного самоуправления, организации, должностные лица которым может быть направлена жалоба </w:t>
      </w:r>
    </w:p>
    <w:p w:rsidR="0023762C" w:rsidRPr="00674901" w:rsidRDefault="0023762C" w:rsidP="0023762C">
      <w:pPr>
        <w:autoSpaceDE w:val="0"/>
        <w:autoSpaceDN w:val="0"/>
        <w:adjustRightInd w:val="0"/>
        <w:jc w:val="center"/>
        <w:rPr>
          <w:b/>
          <w:color w:val="000000"/>
        </w:rPr>
      </w:pPr>
    </w:p>
    <w:p w:rsidR="0023762C" w:rsidRPr="00674901" w:rsidRDefault="0023762C" w:rsidP="0023762C">
      <w:pPr>
        <w:autoSpaceDE w:val="0"/>
        <w:autoSpaceDN w:val="0"/>
        <w:adjustRightInd w:val="0"/>
        <w:ind w:firstLine="709"/>
        <w:jc w:val="both"/>
      </w:pPr>
      <w:r w:rsidRPr="00674901">
        <w:t>5.3. Жалоба на решения и действия (бездействие) специалиста Уполномоченного органа, ответственного за предоставление муниципальной услуги подается руководителю Уполномоченного органа.</w:t>
      </w:r>
    </w:p>
    <w:p w:rsidR="0023762C" w:rsidRPr="00674901" w:rsidRDefault="0023762C" w:rsidP="0023762C">
      <w:pPr>
        <w:autoSpaceDE w:val="0"/>
        <w:autoSpaceDN w:val="0"/>
        <w:adjustRightInd w:val="0"/>
        <w:ind w:firstLine="709"/>
        <w:jc w:val="both"/>
      </w:pPr>
      <w:r w:rsidRPr="00674901">
        <w:t>Жалоба на решения и действия (бездействие) руководителя Уполномоченного органа подается Главе Администрации.</w:t>
      </w:r>
    </w:p>
    <w:p w:rsidR="0023762C" w:rsidRPr="00674901" w:rsidRDefault="0023762C" w:rsidP="0023762C">
      <w:pPr>
        <w:autoSpaceDE w:val="0"/>
        <w:autoSpaceDN w:val="0"/>
        <w:adjustRightInd w:val="0"/>
        <w:ind w:firstLine="709"/>
        <w:jc w:val="both"/>
        <w:rPr>
          <w:b/>
        </w:rPr>
      </w:pPr>
    </w:p>
    <w:p w:rsidR="0023762C" w:rsidRPr="00674901" w:rsidRDefault="0023762C" w:rsidP="0023762C">
      <w:pPr>
        <w:autoSpaceDE w:val="0"/>
        <w:autoSpaceDN w:val="0"/>
        <w:adjustRightInd w:val="0"/>
        <w:jc w:val="center"/>
        <w:rPr>
          <w:b/>
        </w:rPr>
      </w:pPr>
      <w:r w:rsidRPr="00674901">
        <w:rPr>
          <w:b/>
        </w:rPr>
        <w:t>Порядок подачи и рассмотрения жалобы</w:t>
      </w:r>
    </w:p>
    <w:p w:rsidR="0023762C" w:rsidRPr="00674901" w:rsidRDefault="0023762C" w:rsidP="0023762C">
      <w:pPr>
        <w:autoSpaceDE w:val="0"/>
        <w:autoSpaceDN w:val="0"/>
        <w:adjustRightInd w:val="0"/>
        <w:jc w:val="center"/>
        <w:rPr>
          <w:b/>
        </w:rPr>
      </w:pPr>
    </w:p>
    <w:p w:rsidR="0023762C" w:rsidRPr="00674901" w:rsidRDefault="0023762C" w:rsidP="0023762C">
      <w:pPr>
        <w:autoSpaceDE w:val="0"/>
        <w:autoSpaceDN w:val="0"/>
        <w:adjustRightInd w:val="0"/>
        <w:ind w:firstLine="709"/>
        <w:jc w:val="both"/>
      </w:pPr>
      <w:r w:rsidRPr="00674901">
        <w:t>5.4. Жалоба подается в письменной форме на бумажном носителе, в том числе по почте, а также при личном приеме Заявителя, или в электронном виде.</w:t>
      </w:r>
    </w:p>
    <w:p w:rsidR="0023762C" w:rsidRPr="00674901" w:rsidRDefault="0023762C" w:rsidP="0023762C">
      <w:pPr>
        <w:autoSpaceDE w:val="0"/>
        <w:autoSpaceDN w:val="0"/>
        <w:adjustRightInd w:val="0"/>
        <w:ind w:firstLine="709"/>
        <w:jc w:val="both"/>
      </w:pPr>
      <w:r w:rsidRPr="00674901">
        <w:t>Жалоба должна содержать:</w:t>
      </w:r>
    </w:p>
    <w:p w:rsidR="0023762C" w:rsidRPr="00674901" w:rsidRDefault="0023762C" w:rsidP="0023762C">
      <w:pPr>
        <w:autoSpaceDE w:val="0"/>
        <w:autoSpaceDN w:val="0"/>
        <w:adjustRightInd w:val="0"/>
        <w:ind w:firstLine="709"/>
        <w:jc w:val="both"/>
      </w:pPr>
      <w:r w:rsidRPr="00674901">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23762C" w:rsidRPr="00674901" w:rsidRDefault="0023762C" w:rsidP="0023762C">
      <w:pPr>
        <w:autoSpaceDE w:val="0"/>
        <w:autoSpaceDN w:val="0"/>
        <w:adjustRightInd w:val="0"/>
        <w:ind w:firstLine="709"/>
        <w:jc w:val="both"/>
      </w:pPr>
      <w:r w:rsidRPr="00674901">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762C" w:rsidRPr="00674901" w:rsidRDefault="0023762C" w:rsidP="0023762C">
      <w:pPr>
        <w:autoSpaceDE w:val="0"/>
        <w:autoSpaceDN w:val="0"/>
        <w:adjustRightInd w:val="0"/>
        <w:ind w:firstLine="709"/>
        <w:jc w:val="both"/>
      </w:pPr>
      <w:r w:rsidRPr="00674901">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3762C" w:rsidRPr="00674901" w:rsidRDefault="0023762C" w:rsidP="0023762C">
      <w:pPr>
        <w:autoSpaceDE w:val="0"/>
        <w:autoSpaceDN w:val="0"/>
        <w:adjustRightInd w:val="0"/>
        <w:ind w:firstLine="709"/>
        <w:jc w:val="both"/>
      </w:pPr>
      <w:r w:rsidRPr="00674901">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674901">
        <w:t>.</w:t>
      </w:r>
    </w:p>
    <w:p w:rsidR="0023762C" w:rsidRPr="00674901" w:rsidRDefault="0023762C" w:rsidP="0023762C">
      <w:pPr>
        <w:autoSpaceDE w:val="0"/>
        <w:autoSpaceDN w:val="0"/>
        <w:adjustRightInd w:val="0"/>
        <w:ind w:firstLine="709"/>
        <w:jc w:val="both"/>
      </w:pPr>
      <w:r w:rsidRPr="00674901">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6" w:history="1">
        <w:r w:rsidRPr="00674901">
          <w:t>законодательством</w:t>
        </w:r>
      </w:hyperlink>
      <w:r w:rsidRPr="00674901">
        <w:t xml:space="preserve"> Российской Федерации доверенность (для физических лиц).</w:t>
      </w:r>
    </w:p>
    <w:p w:rsidR="0023762C" w:rsidRPr="00674901" w:rsidRDefault="0023762C" w:rsidP="0023762C">
      <w:pPr>
        <w:autoSpaceDE w:val="0"/>
        <w:autoSpaceDN w:val="0"/>
        <w:adjustRightInd w:val="0"/>
        <w:ind w:firstLine="709"/>
        <w:jc w:val="both"/>
      </w:pPr>
      <w:r w:rsidRPr="00674901">
        <w:t>5.5. Прием жалоб в письменной форме осуществляется:</w:t>
      </w:r>
    </w:p>
    <w:p w:rsidR="0023762C" w:rsidRPr="00674901" w:rsidRDefault="0023762C" w:rsidP="0023762C">
      <w:pPr>
        <w:autoSpaceDE w:val="0"/>
        <w:autoSpaceDN w:val="0"/>
        <w:adjustRightInd w:val="0"/>
        <w:ind w:firstLine="709"/>
        <w:jc w:val="both"/>
      </w:pPr>
      <w:r w:rsidRPr="00674901">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3762C" w:rsidRPr="00674901" w:rsidRDefault="0023762C" w:rsidP="0023762C">
      <w:pPr>
        <w:autoSpaceDE w:val="0"/>
        <w:autoSpaceDN w:val="0"/>
        <w:adjustRightInd w:val="0"/>
        <w:ind w:firstLine="709"/>
        <w:jc w:val="both"/>
      </w:pPr>
      <w:r w:rsidRPr="00674901">
        <w:lastRenderedPageBreak/>
        <w:t>Время приема жалоб должно совпадать со временем предоставления муниципальной услуги.</w:t>
      </w:r>
    </w:p>
    <w:p w:rsidR="0023762C" w:rsidRPr="00674901" w:rsidRDefault="0023762C" w:rsidP="0023762C">
      <w:pPr>
        <w:autoSpaceDE w:val="0"/>
        <w:autoSpaceDN w:val="0"/>
        <w:adjustRightInd w:val="0"/>
        <w:ind w:firstLine="709"/>
        <w:jc w:val="both"/>
      </w:pPr>
      <w:r w:rsidRPr="00674901">
        <w:t>Жалоба в письменной форме может быть также направлена по почте.</w:t>
      </w:r>
    </w:p>
    <w:p w:rsidR="0023762C" w:rsidRPr="00674901" w:rsidRDefault="0023762C" w:rsidP="0023762C">
      <w:pPr>
        <w:autoSpaceDE w:val="0"/>
        <w:autoSpaceDN w:val="0"/>
        <w:adjustRightInd w:val="0"/>
        <w:ind w:firstLine="709"/>
        <w:jc w:val="both"/>
      </w:pPr>
      <w:r w:rsidRPr="00674901">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3762C" w:rsidRPr="00674901" w:rsidRDefault="0023762C" w:rsidP="0023762C">
      <w:pPr>
        <w:autoSpaceDE w:val="0"/>
        <w:autoSpaceDN w:val="0"/>
        <w:adjustRightInd w:val="0"/>
        <w:ind w:firstLine="709"/>
        <w:jc w:val="both"/>
        <w:rPr>
          <w:bCs/>
        </w:rPr>
      </w:pPr>
      <w:r w:rsidRPr="00674901">
        <w:t>5.5.2. М</w:t>
      </w:r>
      <w:r w:rsidRPr="00674901">
        <w:rPr>
          <w:bCs/>
        </w:rPr>
        <w:t xml:space="preserve">ногофункциональным центром или привлекаемой организацией. </w:t>
      </w:r>
    </w:p>
    <w:p w:rsidR="0023762C" w:rsidRPr="00674901" w:rsidRDefault="0023762C" w:rsidP="0023762C">
      <w:pPr>
        <w:autoSpaceDE w:val="0"/>
        <w:autoSpaceDN w:val="0"/>
        <w:adjustRightInd w:val="0"/>
        <w:ind w:firstLine="709"/>
        <w:jc w:val="both"/>
        <w:rPr>
          <w:bCs/>
        </w:rPr>
      </w:pPr>
      <w:r w:rsidRPr="00674901">
        <w:rPr>
          <w:bCs/>
        </w:rPr>
        <w:t>При поступлении жалобы на</w:t>
      </w:r>
      <w:r w:rsidRPr="00674901">
        <w:t xml:space="preserve"> решения и (или) действия (бездействия) Администрации (Уполномоченного органа), его должностного лица, муниципального служащего</w:t>
      </w:r>
      <w:r w:rsidRPr="00674901">
        <w:rPr>
          <w:bCs/>
        </w:rPr>
        <w:t xml:space="preserve"> Многофункциональный центр обеспечивают ее передачу в </w:t>
      </w:r>
      <w:r w:rsidRPr="00674901">
        <w:t xml:space="preserve">Администрацию (Уполномоченный орган) </w:t>
      </w:r>
      <w:r w:rsidRPr="00674901">
        <w:rPr>
          <w:bCs/>
        </w:rPr>
        <w:t xml:space="preserve">в порядке и сроки, которые установлены соглашением о взаимодействии между Многофункциональным центром и </w:t>
      </w:r>
      <w:r w:rsidRPr="00674901">
        <w:t xml:space="preserve">Администрацией </w:t>
      </w:r>
      <w:r w:rsidRPr="00674901">
        <w:rPr>
          <w:bCs/>
        </w:rPr>
        <w:t>предоставляющим муниципальную услугу, но не позднее следующего рабочего дня со дня поступления жалобы.</w:t>
      </w:r>
    </w:p>
    <w:p w:rsidR="0023762C" w:rsidRPr="00674901" w:rsidRDefault="0023762C" w:rsidP="0023762C">
      <w:pPr>
        <w:autoSpaceDE w:val="0"/>
        <w:autoSpaceDN w:val="0"/>
        <w:adjustRightInd w:val="0"/>
        <w:ind w:firstLine="709"/>
        <w:jc w:val="both"/>
      </w:pPr>
      <w:r w:rsidRPr="00674901">
        <w:t>При этом срок рассмотрения жалобы исчисляется со дня регистрации жалобы в Администрацию.</w:t>
      </w:r>
    </w:p>
    <w:p w:rsidR="0023762C" w:rsidRPr="00674901" w:rsidRDefault="0023762C" w:rsidP="0023762C">
      <w:pPr>
        <w:autoSpaceDE w:val="0"/>
        <w:autoSpaceDN w:val="0"/>
        <w:adjustRightInd w:val="0"/>
        <w:ind w:firstLine="709"/>
        <w:jc w:val="both"/>
      </w:pPr>
      <w:r w:rsidRPr="00674901">
        <w:t>5.6. В электронном виде жалоба может быть подана Заявителем посредством:</w:t>
      </w:r>
    </w:p>
    <w:p w:rsidR="0023762C" w:rsidRPr="00674901" w:rsidRDefault="0023762C" w:rsidP="0023762C">
      <w:pPr>
        <w:autoSpaceDE w:val="0"/>
        <w:autoSpaceDN w:val="0"/>
        <w:adjustRightInd w:val="0"/>
        <w:ind w:firstLine="709"/>
        <w:jc w:val="both"/>
      </w:pPr>
      <w:r w:rsidRPr="00674901">
        <w:t xml:space="preserve">5.6.1. официального сайта; </w:t>
      </w:r>
    </w:p>
    <w:p w:rsidR="0023762C" w:rsidRPr="00674901" w:rsidRDefault="0023762C" w:rsidP="0023762C">
      <w:pPr>
        <w:autoSpaceDE w:val="0"/>
        <w:autoSpaceDN w:val="0"/>
        <w:adjustRightInd w:val="0"/>
        <w:ind w:firstLine="709"/>
        <w:jc w:val="both"/>
      </w:pPr>
      <w:r w:rsidRPr="00674901">
        <w:t>5.6.2. РПГУ;</w:t>
      </w:r>
    </w:p>
    <w:p w:rsidR="0023762C" w:rsidRPr="00674901" w:rsidRDefault="0023762C" w:rsidP="0023762C">
      <w:pPr>
        <w:autoSpaceDE w:val="0"/>
        <w:autoSpaceDN w:val="0"/>
        <w:adjustRightInd w:val="0"/>
        <w:ind w:firstLine="709"/>
        <w:jc w:val="both"/>
      </w:pPr>
      <w:r w:rsidRPr="00674901">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3762C" w:rsidRPr="00674901" w:rsidRDefault="0023762C" w:rsidP="0023762C">
      <w:pPr>
        <w:autoSpaceDE w:val="0"/>
        <w:autoSpaceDN w:val="0"/>
        <w:adjustRightInd w:val="0"/>
        <w:ind w:firstLine="709"/>
        <w:jc w:val="both"/>
      </w:pPr>
      <w:r w:rsidRPr="00674901">
        <w:t xml:space="preserve">При подаче жалобы в электронном виде документы, указанные в </w:t>
      </w:r>
      <w:hyperlink r:id="rId27" w:anchor="Par33" w:history="1">
        <w:r w:rsidRPr="00674901">
          <w:rPr>
            <w:rStyle w:val="a9"/>
          </w:rPr>
          <w:t>пункте 5.4</w:t>
        </w:r>
      </w:hyperlink>
      <w:r w:rsidRPr="00674901">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3762C" w:rsidRPr="00674901" w:rsidRDefault="0023762C" w:rsidP="0023762C">
      <w:pPr>
        <w:autoSpaceDE w:val="0"/>
        <w:autoSpaceDN w:val="0"/>
        <w:adjustRightInd w:val="0"/>
        <w:ind w:firstLine="709"/>
        <w:jc w:val="both"/>
        <w:outlineLvl w:val="0"/>
      </w:pPr>
      <w:r w:rsidRPr="00674901">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23762C" w:rsidRPr="00674901" w:rsidRDefault="0023762C" w:rsidP="0023762C">
      <w:pPr>
        <w:autoSpaceDE w:val="0"/>
        <w:autoSpaceDN w:val="0"/>
        <w:adjustRightInd w:val="0"/>
        <w:ind w:firstLine="709"/>
        <w:jc w:val="both"/>
        <w:outlineLvl w:val="0"/>
        <w:rPr>
          <w:b/>
        </w:rPr>
      </w:pPr>
    </w:p>
    <w:p w:rsidR="0023762C" w:rsidRPr="00674901" w:rsidRDefault="0023762C" w:rsidP="0023762C">
      <w:pPr>
        <w:autoSpaceDE w:val="0"/>
        <w:autoSpaceDN w:val="0"/>
        <w:adjustRightInd w:val="0"/>
        <w:jc w:val="center"/>
        <w:rPr>
          <w:b/>
        </w:rPr>
      </w:pPr>
      <w:r w:rsidRPr="00674901">
        <w:rPr>
          <w:b/>
        </w:rPr>
        <w:t>Сроки рассмотрения жалобы</w:t>
      </w:r>
    </w:p>
    <w:p w:rsidR="0023762C" w:rsidRPr="00674901" w:rsidRDefault="0023762C" w:rsidP="0023762C">
      <w:pPr>
        <w:autoSpaceDE w:val="0"/>
        <w:autoSpaceDN w:val="0"/>
        <w:adjustRightInd w:val="0"/>
        <w:jc w:val="center"/>
        <w:rPr>
          <w:b/>
        </w:rPr>
      </w:pPr>
    </w:p>
    <w:p w:rsidR="0023762C" w:rsidRPr="00674901" w:rsidRDefault="0023762C" w:rsidP="0023762C">
      <w:pPr>
        <w:autoSpaceDE w:val="0"/>
        <w:autoSpaceDN w:val="0"/>
        <w:adjustRightInd w:val="0"/>
        <w:ind w:firstLine="709"/>
        <w:jc w:val="both"/>
      </w:pPr>
      <w:r w:rsidRPr="00674901">
        <w:t>5.7. Жалоба, поступившая в Администрацию (Уполномоченный орган) подлежит рассмотрению в течение пятнадцати рабочих дней со дня ее регистрации.</w:t>
      </w:r>
    </w:p>
    <w:p w:rsidR="0023762C" w:rsidRPr="00674901" w:rsidRDefault="0023762C" w:rsidP="0023762C">
      <w:pPr>
        <w:autoSpaceDE w:val="0"/>
        <w:autoSpaceDN w:val="0"/>
        <w:adjustRightInd w:val="0"/>
        <w:ind w:firstLine="709"/>
        <w:jc w:val="both"/>
      </w:pPr>
      <w:r w:rsidRPr="00674901">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3762C" w:rsidRPr="00674901" w:rsidRDefault="0023762C" w:rsidP="0023762C">
      <w:pPr>
        <w:autoSpaceDE w:val="0"/>
        <w:autoSpaceDN w:val="0"/>
        <w:adjustRightInd w:val="0"/>
        <w:ind w:firstLine="709"/>
        <w:jc w:val="both"/>
      </w:pPr>
      <w:r w:rsidRPr="00674901">
        <w:t>5.8. Оснований для приостановления рассмотрения жалобы не имеется.</w:t>
      </w:r>
    </w:p>
    <w:p w:rsidR="0023762C" w:rsidRPr="00674901" w:rsidRDefault="0023762C" w:rsidP="0023762C">
      <w:pPr>
        <w:autoSpaceDE w:val="0"/>
        <w:autoSpaceDN w:val="0"/>
        <w:adjustRightInd w:val="0"/>
        <w:jc w:val="center"/>
        <w:rPr>
          <w:b/>
        </w:rPr>
      </w:pPr>
    </w:p>
    <w:p w:rsidR="0023762C" w:rsidRPr="00674901" w:rsidRDefault="0023762C" w:rsidP="0023762C">
      <w:pPr>
        <w:autoSpaceDE w:val="0"/>
        <w:autoSpaceDN w:val="0"/>
        <w:adjustRightInd w:val="0"/>
        <w:jc w:val="center"/>
        <w:rPr>
          <w:b/>
        </w:rPr>
      </w:pPr>
      <w:r w:rsidRPr="00674901">
        <w:rPr>
          <w:b/>
        </w:rPr>
        <w:t>Результат рассмотрения жалобы</w:t>
      </w:r>
    </w:p>
    <w:p w:rsidR="0023762C" w:rsidRPr="00674901" w:rsidRDefault="0023762C" w:rsidP="0023762C">
      <w:pPr>
        <w:autoSpaceDE w:val="0"/>
        <w:autoSpaceDN w:val="0"/>
        <w:adjustRightInd w:val="0"/>
        <w:jc w:val="center"/>
        <w:rPr>
          <w:b/>
        </w:rPr>
      </w:pPr>
    </w:p>
    <w:p w:rsidR="0023762C" w:rsidRPr="00674901" w:rsidRDefault="0023762C" w:rsidP="0023762C">
      <w:pPr>
        <w:autoSpaceDE w:val="0"/>
        <w:autoSpaceDN w:val="0"/>
        <w:adjustRightInd w:val="0"/>
        <w:ind w:firstLine="709"/>
        <w:jc w:val="both"/>
      </w:pPr>
      <w:r w:rsidRPr="00674901">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23762C" w:rsidRPr="00674901" w:rsidRDefault="0023762C" w:rsidP="0023762C">
      <w:pPr>
        <w:autoSpaceDE w:val="0"/>
        <w:autoSpaceDN w:val="0"/>
        <w:adjustRightInd w:val="0"/>
        <w:ind w:firstLine="709"/>
        <w:jc w:val="both"/>
      </w:pPr>
      <w:r w:rsidRPr="00674901">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23762C" w:rsidRPr="00674901" w:rsidRDefault="0023762C" w:rsidP="0023762C">
      <w:pPr>
        <w:autoSpaceDE w:val="0"/>
        <w:autoSpaceDN w:val="0"/>
        <w:adjustRightInd w:val="0"/>
        <w:ind w:firstLine="709"/>
        <w:jc w:val="both"/>
        <w:rPr>
          <w:rFonts w:eastAsia="Calibri"/>
        </w:rPr>
      </w:pPr>
      <w:r w:rsidRPr="00674901">
        <w:t>в удовлетворении жалобы отказывается</w:t>
      </w:r>
      <w:r w:rsidRPr="00674901">
        <w:rPr>
          <w:rFonts w:eastAsia="Calibri"/>
        </w:rPr>
        <w:t>.</w:t>
      </w:r>
    </w:p>
    <w:p w:rsidR="0023762C" w:rsidRPr="00674901" w:rsidRDefault="0023762C" w:rsidP="0023762C">
      <w:pPr>
        <w:autoSpaceDE w:val="0"/>
        <w:autoSpaceDN w:val="0"/>
        <w:adjustRightInd w:val="0"/>
        <w:ind w:firstLine="709"/>
        <w:jc w:val="both"/>
        <w:outlineLvl w:val="0"/>
      </w:pPr>
      <w:r w:rsidRPr="00674901">
        <w:t xml:space="preserve">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w:t>
      </w:r>
      <w:r w:rsidRPr="00674901">
        <w:lastRenderedPageBreak/>
        <w:t>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3762C" w:rsidRPr="00674901" w:rsidRDefault="0023762C" w:rsidP="0023762C">
      <w:pPr>
        <w:autoSpaceDE w:val="0"/>
        <w:autoSpaceDN w:val="0"/>
        <w:adjustRightInd w:val="0"/>
        <w:ind w:firstLine="709"/>
        <w:jc w:val="both"/>
        <w:outlineLvl w:val="0"/>
      </w:pPr>
      <w:r w:rsidRPr="00674901">
        <w:t>Администрация (Уполномоченный орган) отказывает в удовлетворении жалобы в следующих случаях:</w:t>
      </w:r>
    </w:p>
    <w:p w:rsidR="0023762C" w:rsidRPr="00674901" w:rsidRDefault="0023762C" w:rsidP="0023762C">
      <w:pPr>
        <w:autoSpaceDE w:val="0"/>
        <w:autoSpaceDN w:val="0"/>
        <w:adjustRightInd w:val="0"/>
        <w:ind w:firstLine="709"/>
        <w:jc w:val="both"/>
        <w:outlineLvl w:val="0"/>
      </w:pPr>
      <w:r w:rsidRPr="00674901">
        <w:t>а) наличие вступившего в законную силу решения суда, арбитражного суда по жалобе о том же предмете и по тем же основаниям;</w:t>
      </w:r>
    </w:p>
    <w:p w:rsidR="0023762C" w:rsidRPr="00674901" w:rsidRDefault="0023762C" w:rsidP="0023762C">
      <w:pPr>
        <w:autoSpaceDE w:val="0"/>
        <w:autoSpaceDN w:val="0"/>
        <w:adjustRightInd w:val="0"/>
        <w:ind w:firstLine="709"/>
        <w:jc w:val="both"/>
        <w:outlineLvl w:val="0"/>
      </w:pPr>
      <w:r w:rsidRPr="00674901">
        <w:t>б) подача жалобы лицом, полномочия которого не подтверждены в порядке, установленном законодательством Российской Федерации;</w:t>
      </w:r>
    </w:p>
    <w:p w:rsidR="0023762C" w:rsidRPr="00674901" w:rsidRDefault="0023762C" w:rsidP="0023762C">
      <w:pPr>
        <w:autoSpaceDE w:val="0"/>
        <w:autoSpaceDN w:val="0"/>
        <w:adjustRightInd w:val="0"/>
        <w:ind w:firstLine="709"/>
        <w:jc w:val="both"/>
        <w:outlineLvl w:val="0"/>
      </w:pPr>
      <w:r w:rsidRPr="00674901">
        <w:t>в) наличие решения по жалобе, принятого ранее в отношении того же Заявителя и по тому же предмету жалобы.</w:t>
      </w:r>
    </w:p>
    <w:p w:rsidR="0023762C" w:rsidRPr="00674901" w:rsidRDefault="0023762C" w:rsidP="0023762C">
      <w:pPr>
        <w:autoSpaceDE w:val="0"/>
        <w:autoSpaceDN w:val="0"/>
        <w:adjustRightInd w:val="0"/>
        <w:ind w:firstLine="709"/>
        <w:jc w:val="both"/>
        <w:outlineLvl w:val="0"/>
      </w:pPr>
      <w:r w:rsidRPr="00674901">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3762C" w:rsidRPr="00674901" w:rsidRDefault="0023762C" w:rsidP="0023762C">
      <w:pPr>
        <w:autoSpaceDE w:val="0"/>
        <w:autoSpaceDN w:val="0"/>
        <w:adjustRightInd w:val="0"/>
        <w:ind w:firstLine="709"/>
        <w:jc w:val="both"/>
        <w:outlineLvl w:val="0"/>
      </w:pPr>
      <w:r w:rsidRPr="00674901">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3762C" w:rsidRPr="00674901" w:rsidRDefault="0023762C" w:rsidP="0023762C">
      <w:pPr>
        <w:autoSpaceDE w:val="0"/>
        <w:autoSpaceDN w:val="0"/>
        <w:adjustRightInd w:val="0"/>
        <w:ind w:firstLine="709"/>
        <w:jc w:val="both"/>
        <w:outlineLvl w:val="0"/>
      </w:pPr>
      <w:r w:rsidRPr="00674901">
        <w:t>Администрация (Уполномоченный орган) вправе оставить жалобу без ответа по существу поставленных в ней вопросов в следующих случаях:</w:t>
      </w:r>
    </w:p>
    <w:p w:rsidR="0023762C" w:rsidRPr="00674901" w:rsidRDefault="0023762C" w:rsidP="0023762C">
      <w:pPr>
        <w:autoSpaceDE w:val="0"/>
        <w:autoSpaceDN w:val="0"/>
        <w:adjustRightInd w:val="0"/>
        <w:ind w:firstLine="709"/>
        <w:jc w:val="both"/>
        <w:outlineLvl w:val="0"/>
      </w:pPr>
      <w:r w:rsidRPr="00674901">
        <w:t>наличие в жалобе нецензурных либо оскорбительных выражений, угроз жизни, здоровью и имуществу должностного лица, а также членов его семьи;</w:t>
      </w:r>
    </w:p>
    <w:p w:rsidR="0023762C" w:rsidRPr="00674901" w:rsidRDefault="0023762C" w:rsidP="0023762C">
      <w:pPr>
        <w:autoSpaceDE w:val="0"/>
        <w:autoSpaceDN w:val="0"/>
        <w:adjustRightInd w:val="0"/>
        <w:ind w:firstLine="709"/>
        <w:jc w:val="both"/>
        <w:outlineLvl w:val="0"/>
      </w:pPr>
      <w:r w:rsidRPr="00674901">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762C" w:rsidRPr="00674901" w:rsidRDefault="0023762C" w:rsidP="0023762C">
      <w:pPr>
        <w:autoSpaceDE w:val="0"/>
        <w:autoSpaceDN w:val="0"/>
        <w:adjustRightInd w:val="0"/>
        <w:ind w:firstLine="709"/>
        <w:jc w:val="both"/>
      </w:pPr>
      <w:r w:rsidRPr="00674901">
        <w:t>текст письменного обращения не позволяет определить суть предложения, заявления или жалобы.</w:t>
      </w:r>
    </w:p>
    <w:p w:rsidR="0023762C" w:rsidRPr="00674901" w:rsidRDefault="0023762C" w:rsidP="0023762C">
      <w:pPr>
        <w:pStyle w:val="ac"/>
        <w:spacing w:before="0" w:beforeAutospacing="0" w:after="0" w:afterAutospacing="0"/>
        <w:ind w:firstLine="540"/>
        <w:jc w:val="both"/>
        <w:rPr>
          <w:color w:val="auto"/>
          <w:lang w:eastAsia="en-US"/>
        </w:rPr>
      </w:pPr>
      <w:r w:rsidRPr="00674901">
        <w:rPr>
          <w:color w:val="auto"/>
          <w:lang w:eastAsia="en-US"/>
        </w:rPr>
        <w:t>Об оставлении жалобы без ответа сообщается заявителю в течение </w:t>
      </w:r>
      <w:r w:rsidRPr="00674901">
        <w:rPr>
          <w:color w:val="auto"/>
          <w:lang w:eastAsia="en-US"/>
        </w:rPr>
        <w:br/>
        <w:t>3 рабочих дней со дня регистрации жалобы.</w:t>
      </w:r>
    </w:p>
    <w:p w:rsidR="0023762C" w:rsidRPr="00674901" w:rsidRDefault="0023762C" w:rsidP="0023762C">
      <w:pPr>
        <w:autoSpaceDE w:val="0"/>
        <w:autoSpaceDN w:val="0"/>
        <w:adjustRightInd w:val="0"/>
        <w:ind w:firstLine="709"/>
        <w:jc w:val="both"/>
        <w:outlineLvl w:val="0"/>
      </w:pPr>
    </w:p>
    <w:p w:rsidR="0023762C" w:rsidRPr="00674901" w:rsidRDefault="0023762C" w:rsidP="0023762C">
      <w:pPr>
        <w:autoSpaceDE w:val="0"/>
        <w:autoSpaceDN w:val="0"/>
        <w:adjustRightInd w:val="0"/>
        <w:jc w:val="center"/>
        <w:rPr>
          <w:b/>
        </w:rPr>
      </w:pPr>
      <w:r w:rsidRPr="00674901">
        <w:rPr>
          <w:b/>
        </w:rPr>
        <w:t>Порядок информирования заявителя о результатах рассмотрения жалобы</w:t>
      </w:r>
    </w:p>
    <w:p w:rsidR="0023762C" w:rsidRPr="00674901" w:rsidRDefault="0023762C" w:rsidP="0023762C">
      <w:pPr>
        <w:autoSpaceDE w:val="0"/>
        <w:autoSpaceDN w:val="0"/>
        <w:adjustRightInd w:val="0"/>
        <w:jc w:val="center"/>
        <w:rPr>
          <w:b/>
        </w:rPr>
      </w:pPr>
    </w:p>
    <w:p w:rsidR="0023762C" w:rsidRPr="00674901" w:rsidRDefault="0023762C" w:rsidP="0023762C">
      <w:pPr>
        <w:autoSpaceDE w:val="0"/>
        <w:autoSpaceDN w:val="0"/>
        <w:adjustRightInd w:val="0"/>
        <w:ind w:firstLine="709"/>
        <w:jc w:val="both"/>
      </w:pPr>
      <w:r w:rsidRPr="00674901">
        <w:t xml:space="preserve">5.10. Не позднее дня, следующего за днем принятия решения, указанного в </w:t>
      </w:r>
      <w:hyperlink r:id="rId28" w:anchor="Par60" w:history="1">
        <w:r w:rsidRPr="00674901">
          <w:rPr>
            <w:rStyle w:val="a9"/>
          </w:rPr>
          <w:t>пункте 5.9</w:t>
        </w:r>
      </w:hyperlink>
      <w:r w:rsidRPr="00674901">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3762C" w:rsidRPr="00674901" w:rsidRDefault="0023762C" w:rsidP="0023762C">
      <w:pPr>
        <w:autoSpaceDE w:val="0"/>
        <w:autoSpaceDN w:val="0"/>
        <w:adjustRightInd w:val="0"/>
        <w:ind w:firstLine="709"/>
        <w:jc w:val="both"/>
      </w:pPr>
      <w:r w:rsidRPr="00674901">
        <w:t>5.11. В ответе по результатам рассмотрения жалобы указываются:</w:t>
      </w:r>
    </w:p>
    <w:p w:rsidR="0023762C" w:rsidRPr="00674901" w:rsidRDefault="0023762C" w:rsidP="0023762C">
      <w:pPr>
        <w:autoSpaceDE w:val="0"/>
        <w:autoSpaceDN w:val="0"/>
        <w:adjustRightInd w:val="0"/>
        <w:ind w:firstLine="709"/>
        <w:jc w:val="both"/>
      </w:pPr>
      <w:r w:rsidRPr="00674901">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23762C" w:rsidRPr="00674901" w:rsidRDefault="0023762C" w:rsidP="0023762C">
      <w:pPr>
        <w:autoSpaceDE w:val="0"/>
        <w:autoSpaceDN w:val="0"/>
        <w:adjustRightInd w:val="0"/>
        <w:ind w:firstLine="709"/>
        <w:jc w:val="both"/>
      </w:pPr>
      <w:r w:rsidRPr="00674901">
        <w:t>номер, дата, место принятия решения, включая сведения о должностном лице, решение или действие (бездействие) которого обжалуется;</w:t>
      </w:r>
    </w:p>
    <w:p w:rsidR="0023762C" w:rsidRPr="00674901" w:rsidRDefault="0023762C" w:rsidP="0023762C">
      <w:pPr>
        <w:autoSpaceDE w:val="0"/>
        <w:autoSpaceDN w:val="0"/>
        <w:adjustRightInd w:val="0"/>
        <w:ind w:firstLine="709"/>
        <w:jc w:val="both"/>
      </w:pPr>
      <w:r w:rsidRPr="00674901">
        <w:t>фамилия, имя, отчество (последнее - при наличии) или наименование Заявителя;</w:t>
      </w:r>
    </w:p>
    <w:p w:rsidR="0023762C" w:rsidRPr="00674901" w:rsidRDefault="0023762C" w:rsidP="0023762C">
      <w:pPr>
        <w:autoSpaceDE w:val="0"/>
        <w:autoSpaceDN w:val="0"/>
        <w:adjustRightInd w:val="0"/>
        <w:ind w:firstLine="709"/>
        <w:jc w:val="both"/>
      </w:pPr>
      <w:r w:rsidRPr="00674901">
        <w:t>основания для принятия решения по жалобе;</w:t>
      </w:r>
    </w:p>
    <w:p w:rsidR="0023762C" w:rsidRPr="00674901" w:rsidRDefault="0023762C" w:rsidP="0023762C">
      <w:pPr>
        <w:autoSpaceDE w:val="0"/>
        <w:autoSpaceDN w:val="0"/>
        <w:adjustRightInd w:val="0"/>
        <w:ind w:firstLine="709"/>
        <w:jc w:val="both"/>
      </w:pPr>
      <w:r w:rsidRPr="00674901">
        <w:t>принятое по жалобе решение;</w:t>
      </w:r>
    </w:p>
    <w:p w:rsidR="0023762C" w:rsidRPr="00674901" w:rsidRDefault="0023762C" w:rsidP="0023762C">
      <w:pPr>
        <w:autoSpaceDE w:val="0"/>
        <w:autoSpaceDN w:val="0"/>
        <w:adjustRightInd w:val="0"/>
        <w:ind w:firstLine="709"/>
        <w:jc w:val="both"/>
      </w:pPr>
      <w:r w:rsidRPr="00674901">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3762C" w:rsidRPr="00674901" w:rsidRDefault="0023762C" w:rsidP="0023762C">
      <w:pPr>
        <w:autoSpaceDE w:val="0"/>
        <w:autoSpaceDN w:val="0"/>
        <w:adjustRightInd w:val="0"/>
        <w:ind w:firstLine="709"/>
        <w:jc w:val="both"/>
      </w:pPr>
      <w:r w:rsidRPr="00674901">
        <w:t>сведения о порядке обжалования принятого по жалобе решения.</w:t>
      </w:r>
    </w:p>
    <w:p w:rsidR="0023762C" w:rsidRPr="00674901" w:rsidRDefault="0023762C" w:rsidP="0023762C">
      <w:pPr>
        <w:pStyle w:val="HTML"/>
        <w:ind w:firstLine="709"/>
        <w:jc w:val="both"/>
        <w:rPr>
          <w:rFonts w:ascii="Times New Roman" w:eastAsia="Calibri" w:hAnsi="Times New Roman"/>
          <w:sz w:val="24"/>
          <w:szCs w:val="24"/>
          <w:lang w:eastAsia="en-US"/>
        </w:rPr>
      </w:pPr>
      <w:r w:rsidRPr="00674901">
        <w:rPr>
          <w:rFonts w:ascii="Times New Roman" w:eastAsia="Calibri" w:hAnsi="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w:t>
      </w:r>
      <w:r w:rsidRPr="00674901">
        <w:rPr>
          <w:rFonts w:ascii="Times New Roman" w:eastAsia="Calibri" w:hAnsi="Times New Roman"/>
          <w:sz w:val="24"/>
          <w:szCs w:val="24"/>
          <w:lang w:eastAsia="en-US"/>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762C" w:rsidRPr="00674901" w:rsidRDefault="0023762C" w:rsidP="0023762C">
      <w:pPr>
        <w:pStyle w:val="HTML"/>
        <w:ind w:firstLine="709"/>
        <w:jc w:val="both"/>
        <w:rPr>
          <w:rFonts w:ascii="Times New Roman" w:eastAsia="Calibri" w:hAnsi="Times New Roman"/>
          <w:sz w:val="24"/>
          <w:szCs w:val="24"/>
          <w:lang w:eastAsia="en-US"/>
        </w:rPr>
      </w:pPr>
      <w:r w:rsidRPr="00674901">
        <w:rPr>
          <w:rFonts w:ascii="Times New Roman" w:eastAsia="Calibri" w:hAnsi="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3762C" w:rsidRPr="00674901" w:rsidRDefault="0023762C" w:rsidP="0023762C">
      <w:pPr>
        <w:autoSpaceDE w:val="0"/>
        <w:autoSpaceDN w:val="0"/>
        <w:adjustRightInd w:val="0"/>
        <w:ind w:firstLine="709"/>
        <w:jc w:val="both"/>
      </w:pPr>
      <w:r w:rsidRPr="00674901">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9" w:anchor="Par21" w:history="1">
        <w:r w:rsidRPr="00674901">
          <w:rPr>
            <w:rStyle w:val="a9"/>
          </w:rPr>
          <w:t>пунктом 5.3</w:t>
        </w:r>
      </w:hyperlink>
      <w:r w:rsidRPr="00674901">
        <w:t xml:space="preserve"> настоящего Административного регламента, направляет имеющиеся материалы в органы прокуратуры.</w:t>
      </w:r>
    </w:p>
    <w:p w:rsidR="0023762C" w:rsidRPr="00674901" w:rsidRDefault="0023762C" w:rsidP="0023762C">
      <w:pPr>
        <w:autoSpaceDE w:val="0"/>
        <w:autoSpaceDN w:val="0"/>
        <w:adjustRightInd w:val="0"/>
        <w:ind w:firstLine="709"/>
        <w:jc w:val="both"/>
      </w:pPr>
      <w:r w:rsidRPr="00674901">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674901">
          <w:rPr>
            <w:rStyle w:val="a9"/>
          </w:rPr>
          <w:t>законом</w:t>
        </w:r>
      </w:hyperlink>
      <w:r w:rsidRPr="00674901">
        <w:t xml:space="preserve">     № 59-ФЗ.</w:t>
      </w:r>
    </w:p>
    <w:p w:rsidR="0023762C" w:rsidRPr="00674901" w:rsidRDefault="0023762C" w:rsidP="0023762C">
      <w:pPr>
        <w:autoSpaceDE w:val="0"/>
        <w:autoSpaceDN w:val="0"/>
        <w:adjustRightInd w:val="0"/>
        <w:ind w:firstLine="709"/>
        <w:jc w:val="both"/>
        <w:outlineLvl w:val="0"/>
      </w:pPr>
    </w:p>
    <w:p w:rsidR="0023762C" w:rsidRPr="00674901" w:rsidRDefault="0023762C" w:rsidP="0023762C">
      <w:pPr>
        <w:autoSpaceDE w:val="0"/>
        <w:autoSpaceDN w:val="0"/>
        <w:adjustRightInd w:val="0"/>
        <w:jc w:val="center"/>
        <w:rPr>
          <w:b/>
        </w:rPr>
      </w:pPr>
      <w:r w:rsidRPr="00674901">
        <w:rPr>
          <w:b/>
        </w:rPr>
        <w:t>Порядок обжалования решения по жалобе</w:t>
      </w:r>
    </w:p>
    <w:p w:rsidR="0023762C" w:rsidRPr="00674901" w:rsidRDefault="0023762C" w:rsidP="0023762C">
      <w:pPr>
        <w:autoSpaceDE w:val="0"/>
        <w:autoSpaceDN w:val="0"/>
        <w:adjustRightInd w:val="0"/>
        <w:jc w:val="center"/>
        <w:rPr>
          <w:b/>
        </w:rPr>
      </w:pPr>
    </w:p>
    <w:p w:rsidR="0023762C" w:rsidRPr="00674901" w:rsidRDefault="0023762C" w:rsidP="0023762C">
      <w:pPr>
        <w:autoSpaceDE w:val="0"/>
        <w:autoSpaceDN w:val="0"/>
        <w:adjustRightInd w:val="0"/>
        <w:ind w:firstLine="709"/>
        <w:jc w:val="both"/>
      </w:pPr>
      <w:r w:rsidRPr="00674901">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23762C" w:rsidRPr="00674901" w:rsidRDefault="0023762C" w:rsidP="0023762C">
      <w:pPr>
        <w:autoSpaceDE w:val="0"/>
        <w:autoSpaceDN w:val="0"/>
        <w:adjustRightInd w:val="0"/>
        <w:ind w:firstLine="709"/>
        <w:jc w:val="both"/>
        <w:outlineLvl w:val="0"/>
        <w:rPr>
          <w:b/>
        </w:rPr>
      </w:pPr>
    </w:p>
    <w:p w:rsidR="0023762C" w:rsidRPr="00674901" w:rsidRDefault="0023762C" w:rsidP="0023762C">
      <w:pPr>
        <w:autoSpaceDE w:val="0"/>
        <w:autoSpaceDN w:val="0"/>
        <w:adjustRightInd w:val="0"/>
        <w:jc w:val="center"/>
        <w:rPr>
          <w:b/>
        </w:rPr>
      </w:pPr>
      <w:r w:rsidRPr="00674901">
        <w:rPr>
          <w:b/>
        </w:rPr>
        <w:t>Право Заявителя на получение информации и документов, необходимых для обоснования и рассмотрения жалобы</w:t>
      </w:r>
    </w:p>
    <w:p w:rsidR="0023762C" w:rsidRPr="00674901" w:rsidRDefault="0023762C" w:rsidP="0023762C">
      <w:pPr>
        <w:autoSpaceDE w:val="0"/>
        <w:autoSpaceDN w:val="0"/>
        <w:adjustRightInd w:val="0"/>
        <w:jc w:val="center"/>
        <w:rPr>
          <w:b/>
        </w:rPr>
      </w:pPr>
    </w:p>
    <w:p w:rsidR="0023762C" w:rsidRPr="00674901" w:rsidRDefault="0023762C" w:rsidP="0023762C">
      <w:pPr>
        <w:autoSpaceDE w:val="0"/>
        <w:autoSpaceDN w:val="0"/>
        <w:adjustRightInd w:val="0"/>
        <w:ind w:firstLine="709"/>
        <w:jc w:val="both"/>
      </w:pPr>
      <w:r w:rsidRPr="00674901">
        <w:t>5.17. Заявитель имеет право на получение информации и документов для обоснования и рассмотрения жалобы.</w:t>
      </w:r>
    </w:p>
    <w:p w:rsidR="0023762C" w:rsidRPr="00674901" w:rsidRDefault="0023762C" w:rsidP="0023762C">
      <w:pPr>
        <w:autoSpaceDE w:val="0"/>
        <w:autoSpaceDN w:val="0"/>
        <w:adjustRightInd w:val="0"/>
        <w:ind w:firstLine="709"/>
        <w:jc w:val="both"/>
      </w:pPr>
      <w:r w:rsidRPr="00674901">
        <w:t>Должностные лица Администрации (Уполномоченного органа) обязаны:</w:t>
      </w:r>
    </w:p>
    <w:p w:rsidR="0023762C" w:rsidRPr="00674901" w:rsidRDefault="0023762C" w:rsidP="0023762C">
      <w:pPr>
        <w:autoSpaceDE w:val="0"/>
        <w:autoSpaceDN w:val="0"/>
        <w:adjustRightInd w:val="0"/>
        <w:ind w:firstLine="709"/>
        <w:jc w:val="both"/>
      </w:pPr>
      <w:r w:rsidRPr="00674901">
        <w:t>обеспечить заявителя информацией, непосредственно затрагивающей права и законные интересы, если иное не предусмотрено законом;</w:t>
      </w:r>
    </w:p>
    <w:p w:rsidR="0023762C" w:rsidRPr="00674901" w:rsidRDefault="0023762C" w:rsidP="0023762C">
      <w:pPr>
        <w:autoSpaceDE w:val="0"/>
        <w:autoSpaceDN w:val="0"/>
        <w:adjustRightInd w:val="0"/>
        <w:ind w:firstLine="709"/>
        <w:jc w:val="both"/>
      </w:pPr>
      <w:r w:rsidRPr="00674901">
        <w:t>обеспечить объективное, всестороннее и своевременное рассмотрение жалобы;</w:t>
      </w:r>
    </w:p>
    <w:p w:rsidR="0023762C" w:rsidRPr="00674901" w:rsidRDefault="0023762C" w:rsidP="0023762C">
      <w:pPr>
        <w:autoSpaceDE w:val="0"/>
        <w:autoSpaceDN w:val="0"/>
        <w:adjustRightInd w:val="0"/>
        <w:ind w:firstLine="709"/>
        <w:jc w:val="both"/>
      </w:pPr>
      <w:r w:rsidRPr="00674901">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674901">
          <w:rPr>
            <w:rStyle w:val="a9"/>
          </w:rPr>
          <w:t>пункте 5.18</w:t>
        </w:r>
      </w:hyperlink>
      <w:r w:rsidRPr="00674901">
        <w:t xml:space="preserve"> настоящего Административного регламента.</w:t>
      </w:r>
    </w:p>
    <w:p w:rsidR="0023762C" w:rsidRPr="00674901" w:rsidRDefault="0023762C" w:rsidP="0023762C">
      <w:pPr>
        <w:autoSpaceDE w:val="0"/>
        <w:autoSpaceDN w:val="0"/>
        <w:adjustRightInd w:val="0"/>
        <w:ind w:firstLine="709"/>
        <w:jc w:val="both"/>
        <w:outlineLvl w:val="0"/>
      </w:pPr>
    </w:p>
    <w:p w:rsidR="0023762C" w:rsidRPr="00674901" w:rsidRDefault="0023762C" w:rsidP="0023762C">
      <w:pPr>
        <w:autoSpaceDE w:val="0"/>
        <w:autoSpaceDN w:val="0"/>
        <w:adjustRightInd w:val="0"/>
        <w:jc w:val="center"/>
        <w:rPr>
          <w:b/>
        </w:rPr>
      </w:pPr>
      <w:r w:rsidRPr="00674901">
        <w:rPr>
          <w:b/>
        </w:rPr>
        <w:t xml:space="preserve">Способы информирования Заявителей о порядке подачи </w:t>
      </w:r>
    </w:p>
    <w:p w:rsidR="0023762C" w:rsidRPr="00674901" w:rsidRDefault="0023762C" w:rsidP="0023762C">
      <w:pPr>
        <w:autoSpaceDE w:val="0"/>
        <w:autoSpaceDN w:val="0"/>
        <w:adjustRightInd w:val="0"/>
        <w:jc w:val="center"/>
        <w:rPr>
          <w:b/>
        </w:rPr>
      </w:pPr>
      <w:r w:rsidRPr="00674901">
        <w:rPr>
          <w:b/>
        </w:rPr>
        <w:t>и рассмотрения жалобы</w:t>
      </w:r>
    </w:p>
    <w:p w:rsidR="0023762C" w:rsidRPr="00674901" w:rsidRDefault="0023762C" w:rsidP="0023762C">
      <w:pPr>
        <w:autoSpaceDE w:val="0"/>
        <w:autoSpaceDN w:val="0"/>
        <w:adjustRightInd w:val="0"/>
        <w:jc w:val="center"/>
        <w:rPr>
          <w:b/>
        </w:rPr>
      </w:pPr>
    </w:p>
    <w:p w:rsidR="0023762C" w:rsidRPr="00674901" w:rsidRDefault="0023762C" w:rsidP="0023762C">
      <w:pPr>
        <w:autoSpaceDE w:val="0"/>
        <w:autoSpaceDN w:val="0"/>
        <w:adjustRightInd w:val="0"/>
        <w:ind w:firstLine="709"/>
        <w:jc w:val="both"/>
      </w:pPr>
      <w:r w:rsidRPr="00674901">
        <w:t>5.18. Администрация (Уполномоченный орган) обеспечивает:</w:t>
      </w:r>
    </w:p>
    <w:p w:rsidR="0023762C" w:rsidRPr="00674901" w:rsidRDefault="0023762C" w:rsidP="0023762C">
      <w:pPr>
        <w:autoSpaceDE w:val="0"/>
        <w:autoSpaceDN w:val="0"/>
        <w:adjustRightInd w:val="0"/>
        <w:ind w:firstLine="709"/>
        <w:jc w:val="both"/>
        <w:rPr>
          <w:bCs/>
        </w:rPr>
      </w:pPr>
      <w:r w:rsidRPr="00674901">
        <w:rPr>
          <w:bCs/>
        </w:rPr>
        <w:t>оснащение мест приема жалоб;</w:t>
      </w:r>
    </w:p>
    <w:p w:rsidR="0023762C" w:rsidRPr="00674901" w:rsidRDefault="0023762C" w:rsidP="0023762C">
      <w:pPr>
        <w:autoSpaceDE w:val="0"/>
        <w:autoSpaceDN w:val="0"/>
        <w:adjustRightInd w:val="0"/>
        <w:ind w:firstLine="709"/>
        <w:jc w:val="both"/>
        <w:rPr>
          <w:bCs/>
        </w:rPr>
      </w:pPr>
      <w:r w:rsidRPr="00674901">
        <w:rPr>
          <w:bCs/>
        </w:rPr>
        <w:t xml:space="preserve">информирование Заявителей о порядке обжалования решений и действий (бездействия) Администрации </w:t>
      </w:r>
      <w:r w:rsidRPr="00674901">
        <w:t>(Уполномоченного органа)</w:t>
      </w:r>
      <w:r w:rsidRPr="00674901">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23762C" w:rsidRPr="00674901" w:rsidRDefault="0023762C" w:rsidP="0023762C">
      <w:pPr>
        <w:autoSpaceDE w:val="0"/>
        <w:autoSpaceDN w:val="0"/>
        <w:adjustRightInd w:val="0"/>
        <w:ind w:firstLine="709"/>
        <w:jc w:val="both"/>
        <w:rPr>
          <w:bCs/>
        </w:rPr>
      </w:pPr>
      <w:r w:rsidRPr="00674901">
        <w:rPr>
          <w:bCs/>
        </w:rPr>
        <w:t xml:space="preserve">консультирование заявителей о порядке обжалования решений и действий (бездействия) Администрации </w:t>
      </w:r>
      <w:r w:rsidRPr="00674901">
        <w:t>(Уполномоченного органа)</w:t>
      </w:r>
      <w:r w:rsidRPr="00674901">
        <w:rPr>
          <w:bCs/>
        </w:rPr>
        <w:t>, его должностных лиц либо  муниципальных служащих,  в том числе по телефону, электронной почте, при личном приеме;</w:t>
      </w:r>
    </w:p>
    <w:p w:rsidR="0023762C" w:rsidRPr="00674901" w:rsidRDefault="0023762C" w:rsidP="0023762C">
      <w:pPr>
        <w:autoSpaceDE w:val="0"/>
        <w:autoSpaceDN w:val="0"/>
        <w:adjustRightInd w:val="0"/>
        <w:ind w:firstLine="709"/>
        <w:jc w:val="both"/>
        <w:rPr>
          <w:bCs/>
        </w:rPr>
      </w:pPr>
      <w:r w:rsidRPr="00674901">
        <w:rPr>
          <w:bCs/>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23762C" w:rsidRPr="00674901" w:rsidRDefault="0023762C" w:rsidP="0023762C">
      <w:pPr>
        <w:autoSpaceDE w:val="0"/>
        <w:autoSpaceDN w:val="0"/>
        <w:adjustRightInd w:val="0"/>
        <w:ind w:firstLine="709"/>
        <w:jc w:val="both"/>
        <w:rPr>
          <w:bCs/>
        </w:rPr>
      </w:pPr>
    </w:p>
    <w:p w:rsidR="0023762C" w:rsidRPr="00674901" w:rsidRDefault="0023762C" w:rsidP="0023762C">
      <w:pPr>
        <w:autoSpaceDE w:val="0"/>
        <w:autoSpaceDN w:val="0"/>
        <w:adjustRightInd w:val="0"/>
        <w:ind w:firstLine="709"/>
        <w:jc w:val="both"/>
        <w:rPr>
          <w:bCs/>
        </w:rPr>
      </w:pPr>
    </w:p>
    <w:p w:rsidR="0023762C" w:rsidRPr="00674901" w:rsidRDefault="0023762C" w:rsidP="0023762C">
      <w:pPr>
        <w:autoSpaceDE w:val="0"/>
        <w:autoSpaceDN w:val="0"/>
        <w:adjustRightInd w:val="0"/>
        <w:ind w:firstLine="540"/>
        <w:jc w:val="both"/>
      </w:pPr>
    </w:p>
    <w:p w:rsidR="0023762C" w:rsidRPr="00674901" w:rsidRDefault="0023762C" w:rsidP="0023762C">
      <w:pPr>
        <w:autoSpaceDE w:val="0"/>
        <w:autoSpaceDN w:val="0"/>
        <w:adjustRightInd w:val="0"/>
        <w:ind w:firstLine="540"/>
        <w:jc w:val="center"/>
        <w:rPr>
          <w:b/>
        </w:rPr>
      </w:pPr>
      <w:r w:rsidRPr="00674901">
        <w:rPr>
          <w:b/>
          <w:lang w:val="en-US"/>
        </w:rPr>
        <w:lastRenderedPageBreak/>
        <w:t>VI</w:t>
      </w:r>
      <w:r w:rsidRPr="00674901">
        <w:rPr>
          <w:b/>
        </w:rPr>
        <w:t>. Особенности выполнения административных процедур (действий) в многофункциональных центрах предоставления муниципальных услуг</w:t>
      </w:r>
    </w:p>
    <w:p w:rsidR="0023762C" w:rsidRPr="00674901" w:rsidRDefault="0023762C" w:rsidP="0023762C">
      <w:pPr>
        <w:autoSpaceDE w:val="0"/>
        <w:autoSpaceDN w:val="0"/>
        <w:adjustRightInd w:val="0"/>
        <w:ind w:firstLine="540"/>
        <w:jc w:val="center"/>
        <w:rPr>
          <w:b/>
        </w:rPr>
      </w:pPr>
    </w:p>
    <w:p w:rsidR="0023762C" w:rsidRPr="00674901" w:rsidRDefault="0023762C" w:rsidP="0023762C">
      <w:pPr>
        <w:autoSpaceDE w:val="0"/>
        <w:autoSpaceDN w:val="0"/>
        <w:adjustRightInd w:val="0"/>
        <w:ind w:firstLine="540"/>
        <w:jc w:val="center"/>
        <w:rPr>
          <w:b/>
        </w:rPr>
      </w:pPr>
      <w:r w:rsidRPr="00674901">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23762C" w:rsidRPr="00674901" w:rsidRDefault="0023762C" w:rsidP="0023762C">
      <w:pPr>
        <w:autoSpaceDE w:val="0"/>
        <w:autoSpaceDN w:val="0"/>
        <w:adjustRightInd w:val="0"/>
        <w:ind w:firstLine="540"/>
        <w:rPr>
          <w:b/>
        </w:rPr>
      </w:pPr>
    </w:p>
    <w:p w:rsidR="0023762C" w:rsidRPr="00674901" w:rsidRDefault="0023762C" w:rsidP="0023762C">
      <w:pPr>
        <w:autoSpaceDE w:val="0"/>
        <w:autoSpaceDN w:val="0"/>
        <w:adjustRightInd w:val="0"/>
        <w:ind w:firstLine="540"/>
        <w:jc w:val="both"/>
      </w:pPr>
      <w:r w:rsidRPr="00674901">
        <w:t>6.1. Многофункциональный центр осуществляет:</w:t>
      </w:r>
    </w:p>
    <w:p w:rsidR="0023762C" w:rsidRPr="00674901" w:rsidRDefault="0023762C" w:rsidP="0023762C">
      <w:pPr>
        <w:autoSpaceDE w:val="0"/>
        <w:autoSpaceDN w:val="0"/>
        <w:adjustRightInd w:val="0"/>
        <w:ind w:firstLine="540"/>
        <w:jc w:val="both"/>
      </w:pPr>
      <w:r w:rsidRPr="00674901">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23762C" w:rsidRPr="00674901" w:rsidRDefault="0023762C" w:rsidP="0023762C">
      <w:pPr>
        <w:autoSpaceDE w:val="0"/>
        <w:autoSpaceDN w:val="0"/>
        <w:adjustRightInd w:val="0"/>
        <w:ind w:firstLine="540"/>
        <w:jc w:val="both"/>
      </w:pPr>
      <w:r w:rsidRPr="00674901">
        <w:t>прием запросов Заявителей о предоставлении муниципальной услуги и иных документов, необходимых для предоставления муниципальной услуги;</w:t>
      </w:r>
    </w:p>
    <w:p w:rsidR="0023762C" w:rsidRPr="00674901" w:rsidRDefault="0023762C" w:rsidP="0023762C">
      <w:pPr>
        <w:autoSpaceDE w:val="0"/>
        <w:autoSpaceDN w:val="0"/>
        <w:adjustRightInd w:val="0"/>
        <w:ind w:firstLine="540"/>
        <w:jc w:val="both"/>
      </w:pPr>
      <w:r w:rsidRPr="00674901">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3762C" w:rsidRPr="00674901" w:rsidRDefault="0023762C" w:rsidP="0023762C">
      <w:pPr>
        <w:autoSpaceDE w:val="0"/>
        <w:autoSpaceDN w:val="0"/>
        <w:adjustRightInd w:val="0"/>
        <w:ind w:firstLine="540"/>
        <w:jc w:val="both"/>
      </w:pPr>
      <w:r w:rsidRPr="00674901">
        <w:t>иные процедуры и действия, предусмотренные Федеральным законом               № 210-ФЗ.</w:t>
      </w:r>
    </w:p>
    <w:p w:rsidR="0023762C" w:rsidRPr="00674901" w:rsidRDefault="0023762C" w:rsidP="0023762C">
      <w:pPr>
        <w:autoSpaceDE w:val="0"/>
        <w:autoSpaceDN w:val="0"/>
        <w:adjustRightInd w:val="0"/>
        <w:ind w:firstLine="540"/>
        <w:jc w:val="both"/>
      </w:pPr>
    </w:p>
    <w:p w:rsidR="0023762C" w:rsidRPr="00674901" w:rsidRDefault="0023762C" w:rsidP="0023762C">
      <w:pPr>
        <w:autoSpaceDE w:val="0"/>
        <w:autoSpaceDN w:val="0"/>
        <w:adjustRightInd w:val="0"/>
        <w:ind w:firstLine="540"/>
        <w:jc w:val="center"/>
        <w:rPr>
          <w:b/>
        </w:rPr>
      </w:pPr>
      <w:r w:rsidRPr="00674901">
        <w:rPr>
          <w:b/>
        </w:rPr>
        <w:t>Информирование Заявителей</w:t>
      </w:r>
    </w:p>
    <w:p w:rsidR="0023762C" w:rsidRPr="00674901" w:rsidRDefault="0023762C" w:rsidP="0023762C">
      <w:pPr>
        <w:autoSpaceDE w:val="0"/>
        <w:autoSpaceDN w:val="0"/>
        <w:adjustRightInd w:val="0"/>
        <w:ind w:firstLine="540"/>
        <w:rPr>
          <w:b/>
        </w:rPr>
      </w:pPr>
    </w:p>
    <w:p w:rsidR="0023762C" w:rsidRPr="00674901" w:rsidRDefault="0023762C" w:rsidP="0023762C">
      <w:pPr>
        <w:autoSpaceDE w:val="0"/>
        <w:autoSpaceDN w:val="0"/>
        <w:adjustRightInd w:val="0"/>
        <w:ind w:firstLine="540"/>
        <w:jc w:val="both"/>
      </w:pPr>
      <w:r w:rsidRPr="00674901">
        <w:t>6.2. Информирование Заявителей осуществляется Многофункциональными центрами следующими способами:</w:t>
      </w:r>
    </w:p>
    <w:p w:rsidR="0023762C" w:rsidRPr="00674901" w:rsidRDefault="0023762C" w:rsidP="0023762C">
      <w:pPr>
        <w:autoSpaceDE w:val="0"/>
        <w:autoSpaceDN w:val="0"/>
        <w:adjustRightInd w:val="0"/>
        <w:ind w:firstLine="540"/>
        <w:jc w:val="both"/>
      </w:pPr>
      <w:r w:rsidRPr="00674901">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2" w:history="1">
        <w:r w:rsidRPr="00674901">
          <w:rPr>
            <w:rStyle w:val="a9"/>
            <w:lang w:val="en-US"/>
          </w:rPr>
          <w:t>https</w:t>
        </w:r>
        <w:r w:rsidRPr="00674901">
          <w:rPr>
            <w:rStyle w:val="a9"/>
          </w:rPr>
          <w:t>://</w:t>
        </w:r>
        <w:r w:rsidRPr="00674901">
          <w:rPr>
            <w:rStyle w:val="a9"/>
            <w:lang w:val="en-US"/>
          </w:rPr>
          <w:t>mfcrb</w:t>
        </w:r>
        <w:r w:rsidRPr="00674901">
          <w:rPr>
            <w:rStyle w:val="a9"/>
          </w:rPr>
          <w:t>.</w:t>
        </w:r>
        <w:r w:rsidRPr="00674901">
          <w:rPr>
            <w:rStyle w:val="a9"/>
            <w:lang w:val="en-US"/>
          </w:rPr>
          <w:t>ru</w:t>
        </w:r>
        <w:r w:rsidRPr="00674901">
          <w:rPr>
            <w:rStyle w:val="a9"/>
          </w:rPr>
          <w:t>/</w:t>
        </w:r>
      </w:hyperlink>
      <w:r w:rsidRPr="00674901">
        <w:t>) и информационных стендах РГАУ МФЦ;</w:t>
      </w:r>
    </w:p>
    <w:p w:rsidR="0023762C" w:rsidRPr="00674901" w:rsidRDefault="0023762C" w:rsidP="0023762C">
      <w:pPr>
        <w:autoSpaceDE w:val="0"/>
        <w:autoSpaceDN w:val="0"/>
        <w:adjustRightInd w:val="0"/>
        <w:ind w:firstLine="540"/>
        <w:jc w:val="both"/>
      </w:pPr>
      <w:r w:rsidRPr="00674901">
        <w:t>б) при обращении Заявителя в РГАУ МФЦ лично, по телефону, посредством почтовых отправлений, либо по электронной почте.</w:t>
      </w:r>
    </w:p>
    <w:p w:rsidR="0023762C" w:rsidRPr="00674901" w:rsidRDefault="0023762C" w:rsidP="0023762C">
      <w:pPr>
        <w:autoSpaceDE w:val="0"/>
        <w:autoSpaceDN w:val="0"/>
        <w:adjustRightInd w:val="0"/>
        <w:ind w:firstLine="540"/>
        <w:jc w:val="both"/>
      </w:pPr>
      <w:r w:rsidRPr="00674901">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23762C" w:rsidRPr="00674901" w:rsidRDefault="0023762C" w:rsidP="0023762C">
      <w:pPr>
        <w:autoSpaceDE w:val="0"/>
        <w:autoSpaceDN w:val="0"/>
        <w:adjustRightInd w:val="0"/>
        <w:ind w:firstLine="540"/>
        <w:jc w:val="both"/>
      </w:pPr>
      <w:r w:rsidRPr="00674901">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23762C" w:rsidRPr="00674901" w:rsidRDefault="0023762C" w:rsidP="0023762C">
      <w:pPr>
        <w:autoSpaceDE w:val="0"/>
        <w:autoSpaceDN w:val="0"/>
        <w:adjustRightInd w:val="0"/>
        <w:ind w:firstLine="540"/>
        <w:jc w:val="both"/>
      </w:pPr>
      <w:r w:rsidRPr="00674901">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23762C" w:rsidRPr="00674901" w:rsidRDefault="0023762C" w:rsidP="0023762C">
      <w:pPr>
        <w:autoSpaceDE w:val="0"/>
        <w:autoSpaceDN w:val="0"/>
        <w:adjustRightInd w:val="0"/>
        <w:ind w:firstLine="540"/>
        <w:jc w:val="both"/>
      </w:pPr>
      <w:r w:rsidRPr="00674901">
        <w:t>изложить обращение в письменной форме (ответ направляется Заявителю в соответствии со способом, указанном в обращении);</w:t>
      </w:r>
    </w:p>
    <w:p w:rsidR="0023762C" w:rsidRPr="00674901" w:rsidRDefault="0023762C" w:rsidP="0023762C">
      <w:pPr>
        <w:autoSpaceDE w:val="0"/>
        <w:autoSpaceDN w:val="0"/>
        <w:adjustRightInd w:val="0"/>
        <w:ind w:firstLine="540"/>
        <w:jc w:val="both"/>
      </w:pPr>
      <w:r w:rsidRPr="00674901">
        <w:t>назначить другое время для консультации.</w:t>
      </w:r>
    </w:p>
    <w:p w:rsidR="0023762C" w:rsidRPr="00674901" w:rsidRDefault="0023762C" w:rsidP="0023762C">
      <w:pPr>
        <w:autoSpaceDE w:val="0"/>
        <w:autoSpaceDN w:val="0"/>
        <w:adjustRightInd w:val="0"/>
        <w:ind w:firstLine="540"/>
        <w:jc w:val="both"/>
      </w:pPr>
      <w:r w:rsidRPr="00674901">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w:t>
      </w:r>
      <w:r w:rsidRPr="00674901">
        <w:lastRenderedPageBreak/>
        <w:t>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23762C" w:rsidRPr="00674901" w:rsidRDefault="0023762C" w:rsidP="0023762C">
      <w:pPr>
        <w:autoSpaceDE w:val="0"/>
        <w:autoSpaceDN w:val="0"/>
        <w:adjustRightInd w:val="0"/>
        <w:ind w:firstLine="540"/>
        <w:jc w:val="both"/>
      </w:pPr>
    </w:p>
    <w:p w:rsidR="0023762C" w:rsidRPr="00674901" w:rsidRDefault="0023762C" w:rsidP="0023762C">
      <w:pPr>
        <w:autoSpaceDE w:val="0"/>
        <w:autoSpaceDN w:val="0"/>
        <w:adjustRightInd w:val="0"/>
        <w:ind w:firstLine="540"/>
        <w:jc w:val="center"/>
        <w:rPr>
          <w:b/>
        </w:rPr>
      </w:pPr>
      <w:r w:rsidRPr="00674901">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3762C" w:rsidRPr="00674901" w:rsidRDefault="0023762C" w:rsidP="0023762C">
      <w:pPr>
        <w:autoSpaceDE w:val="0"/>
        <w:autoSpaceDN w:val="0"/>
        <w:adjustRightInd w:val="0"/>
        <w:ind w:firstLine="540"/>
        <w:rPr>
          <w:b/>
        </w:rPr>
      </w:pPr>
    </w:p>
    <w:p w:rsidR="0023762C" w:rsidRPr="00674901" w:rsidRDefault="0023762C" w:rsidP="0023762C">
      <w:pPr>
        <w:autoSpaceDE w:val="0"/>
        <w:autoSpaceDN w:val="0"/>
        <w:adjustRightInd w:val="0"/>
        <w:ind w:firstLine="540"/>
        <w:jc w:val="both"/>
      </w:pPr>
      <w:r w:rsidRPr="00674901">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3762C" w:rsidRPr="00674901" w:rsidRDefault="0023762C" w:rsidP="0023762C">
      <w:pPr>
        <w:autoSpaceDE w:val="0"/>
        <w:autoSpaceDN w:val="0"/>
        <w:adjustRightInd w:val="0"/>
        <w:ind w:firstLine="540"/>
        <w:jc w:val="both"/>
      </w:pPr>
      <w:r w:rsidRPr="00674901">
        <w:t>При обращении за предоставлением двух и более муниципальных услуг Заявителю предлагается получить мультиталон электронной очереди.</w:t>
      </w:r>
    </w:p>
    <w:p w:rsidR="0023762C" w:rsidRPr="00674901" w:rsidRDefault="0023762C" w:rsidP="0023762C">
      <w:pPr>
        <w:autoSpaceDE w:val="0"/>
        <w:autoSpaceDN w:val="0"/>
        <w:adjustRightInd w:val="0"/>
        <w:ind w:firstLine="540"/>
        <w:jc w:val="both"/>
      </w:pPr>
      <w:r w:rsidRPr="00674901">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3762C" w:rsidRPr="00674901" w:rsidRDefault="0023762C" w:rsidP="0023762C">
      <w:pPr>
        <w:autoSpaceDE w:val="0"/>
        <w:autoSpaceDN w:val="0"/>
        <w:adjustRightInd w:val="0"/>
        <w:ind w:firstLine="540"/>
        <w:jc w:val="both"/>
      </w:pPr>
      <w:r w:rsidRPr="00674901">
        <w:t>Специалист РГАУ МФЦ осуществляет следующие действия:</w:t>
      </w:r>
    </w:p>
    <w:p w:rsidR="0023762C" w:rsidRPr="00674901" w:rsidRDefault="0023762C" w:rsidP="0023762C">
      <w:pPr>
        <w:autoSpaceDE w:val="0"/>
        <w:autoSpaceDN w:val="0"/>
        <w:adjustRightInd w:val="0"/>
        <w:ind w:firstLine="540"/>
        <w:jc w:val="both"/>
      </w:pPr>
      <w:r w:rsidRPr="00674901">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3762C" w:rsidRPr="00674901" w:rsidRDefault="0023762C" w:rsidP="0023762C">
      <w:pPr>
        <w:autoSpaceDE w:val="0"/>
        <w:autoSpaceDN w:val="0"/>
        <w:adjustRightInd w:val="0"/>
        <w:ind w:firstLine="540"/>
        <w:jc w:val="both"/>
      </w:pPr>
      <w:r w:rsidRPr="00674901">
        <w:t>проверяет полномочия представителя (в случае обращения представителя);</w:t>
      </w:r>
    </w:p>
    <w:p w:rsidR="0023762C" w:rsidRPr="00674901" w:rsidRDefault="0023762C" w:rsidP="0023762C">
      <w:pPr>
        <w:autoSpaceDE w:val="0"/>
        <w:autoSpaceDN w:val="0"/>
        <w:adjustRightInd w:val="0"/>
        <w:ind w:firstLine="540"/>
        <w:jc w:val="both"/>
      </w:pPr>
      <w:r w:rsidRPr="00674901">
        <w:t>принимает от Заявителей заявление на предоставление муниципальной услуги;</w:t>
      </w:r>
    </w:p>
    <w:p w:rsidR="0023762C" w:rsidRPr="00674901" w:rsidRDefault="0023762C" w:rsidP="0023762C">
      <w:pPr>
        <w:autoSpaceDE w:val="0"/>
        <w:autoSpaceDN w:val="0"/>
        <w:adjustRightInd w:val="0"/>
        <w:ind w:firstLine="540"/>
        <w:jc w:val="both"/>
      </w:pPr>
      <w:r w:rsidRPr="00674901">
        <w:t>принимает от Заявителей документы, необходимые для получения муниципальной услуги;</w:t>
      </w:r>
    </w:p>
    <w:p w:rsidR="0023762C" w:rsidRPr="00674901" w:rsidRDefault="0023762C" w:rsidP="0023762C">
      <w:pPr>
        <w:autoSpaceDE w:val="0"/>
        <w:autoSpaceDN w:val="0"/>
        <w:adjustRightInd w:val="0"/>
        <w:ind w:firstLine="540"/>
        <w:jc w:val="both"/>
      </w:pPr>
      <w:r w:rsidRPr="00674901">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3762C" w:rsidRPr="00674901" w:rsidRDefault="0023762C" w:rsidP="0023762C">
      <w:pPr>
        <w:autoSpaceDE w:val="0"/>
        <w:autoSpaceDN w:val="0"/>
        <w:adjustRightInd w:val="0"/>
        <w:ind w:firstLine="540"/>
        <w:jc w:val="both"/>
      </w:pPr>
      <w:r w:rsidRPr="00674901">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3762C" w:rsidRPr="00674901" w:rsidRDefault="0023762C" w:rsidP="0023762C">
      <w:pPr>
        <w:autoSpaceDE w:val="0"/>
        <w:autoSpaceDN w:val="0"/>
        <w:adjustRightInd w:val="0"/>
        <w:ind w:firstLine="540"/>
        <w:jc w:val="both"/>
      </w:pPr>
      <w:r w:rsidRPr="00674901">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3762C" w:rsidRPr="00674901" w:rsidRDefault="0023762C" w:rsidP="0023762C">
      <w:pPr>
        <w:autoSpaceDE w:val="0"/>
        <w:autoSpaceDN w:val="0"/>
        <w:adjustRightInd w:val="0"/>
        <w:ind w:firstLine="540"/>
        <w:jc w:val="both"/>
      </w:pPr>
      <w:r w:rsidRPr="00674901">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23762C" w:rsidRPr="00674901" w:rsidRDefault="0023762C" w:rsidP="0023762C">
      <w:pPr>
        <w:autoSpaceDE w:val="0"/>
        <w:autoSpaceDN w:val="0"/>
        <w:adjustRightInd w:val="0"/>
        <w:ind w:firstLine="709"/>
        <w:jc w:val="both"/>
        <w:rPr>
          <w:bCs/>
        </w:rPr>
      </w:pPr>
      <w:r w:rsidRPr="00674901">
        <w:rPr>
          <w:bCs/>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23762C" w:rsidRPr="00674901" w:rsidRDefault="0023762C" w:rsidP="0023762C">
      <w:pPr>
        <w:autoSpaceDE w:val="0"/>
        <w:autoSpaceDN w:val="0"/>
        <w:adjustRightInd w:val="0"/>
        <w:ind w:firstLine="709"/>
        <w:jc w:val="both"/>
        <w:rPr>
          <w:bCs/>
        </w:rPr>
      </w:pPr>
      <w:r w:rsidRPr="00674901">
        <w:rPr>
          <w:bCs/>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3762C" w:rsidRPr="00674901" w:rsidRDefault="0023762C" w:rsidP="0023762C">
      <w:pPr>
        <w:autoSpaceDE w:val="0"/>
        <w:autoSpaceDN w:val="0"/>
        <w:adjustRightInd w:val="0"/>
        <w:ind w:firstLine="709"/>
        <w:jc w:val="both"/>
        <w:rPr>
          <w:bCs/>
        </w:rPr>
      </w:pPr>
      <w:r w:rsidRPr="00674901">
        <w:rPr>
          <w:bCs/>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23762C" w:rsidRPr="00674901" w:rsidRDefault="0023762C" w:rsidP="0023762C">
      <w:pPr>
        <w:autoSpaceDE w:val="0"/>
        <w:autoSpaceDN w:val="0"/>
        <w:adjustRightInd w:val="0"/>
        <w:ind w:firstLine="709"/>
        <w:jc w:val="both"/>
        <w:rPr>
          <w:bCs/>
        </w:rPr>
      </w:pPr>
      <w:r w:rsidRPr="00674901">
        <w:rPr>
          <w:bCs/>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23762C" w:rsidRPr="00674901" w:rsidRDefault="0023762C" w:rsidP="0023762C">
      <w:pPr>
        <w:autoSpaceDE w:val="0"/>
        <w:autoSpaceDN w:val="0"/>
        <w:adjustRightInd w:val="0"/>
        <w:ind w:firstLine="709"/>
        <w:jc w:val="both"/>
        <w:rPr>
          <w:bCs/>
        </w:rPr>
      </w:pPr>
      <w:r w:rsidRPr="00674901">
        <w:rPr>
          <w:bCs/>
        </w:rPr>
        <w:t>6.4. Специалист РГАУ МФЦ не вправе требовать от Заявителя:</w:t>
      </w:r>
    </w:p>
    <w:p w:rsidR="0023762C" w:rsidRPr="00674901" w:rsidRDefault="0023762C" w:rsidP="0023762C">
      <w:pPr>
        <w:autoSpaceDE w:val="0"/>
        <w:autoSpaceDN w:val="0"/>
        <w:adjustRightInd w:val="0"/>
        <w:ind w:firstLine="709"/>
        <w:jc w:val="both"/>
        <w:rPr>
          <w:bCs/>
        </w:rPr>
      </w:pPr>
      <w:r w:rsidRPr="00674901">
        <w:rPr>
          <w:bCs/>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762C" w:rsidRPr="00674901" w:rsidRDefault="0023762C" w:rsidP="0023762C">
      <w:pPr>
        <w:autoSpaceDE w:val="0"/>
        <w:autoSpaceDN w:val="0"/>
        <w:adjustRightInd w:val="0"/>
        <w:ind w:firstLine="709"/>
        <w:jc w:val="both"/>
        <w:rPr>
          <w:bCs/>
        </w:rPr>
      </w:pPr>
      <w:r w:rsidRPr="00674901">
        <w:rPr>
          <w:bC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3762C" w:rsidRPr="00674901" w:rsidRDefault="0023762C" w:rsidP="0023762C">
      <w:pPr>
        <w:autoSpaceDE w:val="0"/>
        <w:autoSpaceDN w:val="0"/>
        <w:adjustRightInd w:val="0"/>
        <w:ind w:firstLine="709"/>
        <w:jc w:val="both"/>
        <w:rPr>
          <w:bCs/>
        </w:rPr>
      </w:pPr>
      <w:r w:rsidRPr="00674901">
        <w:rPr>
          <w:bCs/>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3762C" w:rsidRPr="00674901" w:rsidRDefault="0023762C" w:rsidP="0023762C">
      <w:pPr>
        <w:autoSpaceDE w:val="0"/>
        <w:autoSpaceDN w:val="0"/>
        <w:adjustRightInd w:val="0"/>
        <w:ind w:firstLine="709"/>
        <w:jc w:val="both"/>
        <w:rPr>
          <w:bCs/>
        </w:rPr>
      </w:pPr>
      <w:r w:rsidRPr="00674901">
        <w:rPr>
          <w:bCs/>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3762C" w:rsidRPr="00674901" w:rsidRDefault="0023762C" w:rsidP="0023762C">
      <w:pPr>
        <w:autoSpaceDE w:val="0"/>
        <w:autoSpaceDN w:val="0"/>
        <w:adjustRightInd w:val="0"/>
        <w:ind w:firstLine="709"/>
        <w:jc w:val="both"/>
        <w:rPr>
          <w:bCs/>
        </w:rPr>
      </w:pPr>
      <w:r w:rsidRPr="00674901">
        <w:rPr>
          <w:bCs/>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23762C" w:rsidRPr="00674901" w:rsidRDefault="0023762C" w:rsidP="0023762C">
      <w:pPr>
        <w:autoSpaceDE w:val="0"/>
        <w:autoSpaceDN w:val="0"/>
        <w:adjustRightInd w:val="0"/>
        <w:ind w:firstLine="709"/>
        <w:jc w:val="both"/>
        <w:rPr>
          <w:bCs/>
        </w:rPr>
      </w:pPr>
      <w:r w:rsidRPr="00674901">
        <w:rPr>
          <w:bCs/>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33" w:history="1">
        <w:r w:rsidRPr="00674901">
          <w:rPr>
            <w:rStyle w:val="a9"/>
            <w:bCs/>
          </w:rPr>
          <w:t>Постановлением</w:t>
        </w:r>
      </w:hyperlink>
      <w:r w:rsidRPr="00674901">
        <w:rPr>
          <w:bCs/>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3762C" w:rsidRPr="00674901" w:rsidRDefault="0023762C" w:rsidP="0023762C">
      <w:pPr>
        <w:autoSpaceDE w:val="0"/>
        <w:autoSpaceDN w:val="0"/>
        <w:adjustRightInd w:val="0"/>
        <w:ind w:firstLine="709"/>
        <w:jc w:val="both"/>
        <w:rPr>
          <w:bCs/>
        </w:rPr>
      </w:pPr>
    </w:p>
    <w:p w:rsidR="0023762C" w:rsidRPr="00674901" w:rsidRDefault="0023762C" w:rsidP="0023762C">
      <w:pPr>
        <w:autoSpaceDE w:val="0"/>
        <w:autoSpaceDN w:val="0"/>
        <w:adjustRightInd w:val="0"/>
        <w:ind w:firstLine="709"/>
        <w:jc w:val="both"/>
        <w:rPr>
          <w:b/>
          <w:bCs/>
        </w:rPr>
      </w:pPr>
      <w:r w:rsidRPr="00674901">
        <w:rPr>
          <w:b/>
          <w:bCs/>
        </w:rPr>
        <w:t>Формирование и направление Многофункциональным центром предоставления межведомственного запроса</w:t>
      </w:r>
    </w:p>
    <w:p w:rsidR="0023762C" w:rsidRPr="00674901" w:rsidRDefault="0023762C" w:rsidP="0023762C">
      <w:pPr>
        <w:autoSpaceDE w:val="0"/>
        <w:autoSpaceDN w:val="0"/>
        <w:adjustRightInd w:val="0"/>
        <w:ind w:firstLine="709"/>
        <w:jc w:val="both"/>
        <w:rPr>
          <w:b/>
          <w:bCs/>
        </w:rPr>
      </w:pPr>
    </w:p>
    <w:p w:rsidR="0023762C" w:rsidRPr="00674901" w:rsidRDefault="0023762C" w:rsidP="0023762C">
      <w:pPr>
        <w:autoSpaceDE w:val="0"/>
        <w:autoSpaceDN w:val="0"/>
        <w:adjustRightInd w:val="0"/>
        <w:ind w:firstLine="709"/>
        <w:jc w:val="both"/>
        <w:rPr>
          <w:bCs/>
        </w:rPr>
      </w:pPr>
      <w:r w:rsidRPr="00674901">
        <w:rPr>
          <w:bCs/>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23762C" w:rsidRPr="00674901" w:rsidRDefault="0023762C" w:rsidP="0023762C">
      <w:pPr>
        <w:autoSpaceDE w:val="0"/>
        <w:autoSpaceDN w:val="0"/>
        <w:adjustRightInd w:val="0"/>
        <w:ind w:firstLine="709"/>
        <w:jc w:val="both"/>
        <w:rPr>
          <w:bCs/>
        </w:rPr>
      </w:pPr>
    </w:p>
    <w:p w:rsidR="0023762C" w:rsidRPr="00674901" w:rsidRDefault="0023762C" w:rsidP="0023762C">
      <w:pPr>
        <w:autoSpaceDE w:val="0"/>
        <w:autoSpaceDN w:val="0"/>
        <w:adjustRightInd w:val="0"/>
        <w:ind w:firstLine="709"/>
        <w:jc w:val="both"/>
        <w:rPr>
          <w:b/>
          <w:bCs/>
        </w:rPr>
      </w:pPr>
      <w:r w:rsidRPr="00674901">
        <w:rPr>
          <w:b/>
          <w:bCs/>
        </w:rPr>
        <w:t>Выдача Заявителю результата предоставления муниципальной услуги</w:t>
      </w:r>
    </w:p>
    <w:p w:rsidR="0023762C" w:rsidRPr="00674901" w:rsidRDefault="0023762C" w:rsidP="0023762C">
      <w:pPr>
        <w:autoSpaceDE w:val="0"/>
        <w:autoSpaceDN w:val="0"/>
        <w:adjustRightInd w:val="0"/>
        <w:ind w:firstLine="709"/>
        <w:jc w:val="both"/>
        <w:rPr>
          <w:b/>
          <w:bCs/>
        </w:rPr>
      </w:pPr>
    </w:p>
    <w:p w:rsidR="0023762C" w:rsidRPr="00674901" w:rsidRDefault="0023762C" w:rsidP="0023762C">
      <w:pPr>
        <w:autoSpaceDE w:val="0"/>
        <w:autoSpaceDN w:val="0"/>
        <w:adjustRightInd w:val="0"/>
        <w:ind w:firstLine="709"/>
        <w:jc w:val="both"/>
        <w:rPr>
          <w:bCs/>
        </w:rPr>
      </w:pPr>
      <w:r w:rsidRPr="00674901">
        <w:rPr>
          <w:bCs/>
        </w:rPr>
        <w:lastRenderedPageBreak/>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23762C" w:rsidRPr="00674901" w:rsidRDefault="0023762C" w:rsidP="0023762C">
      <w:pPr>
        <w:autoSpaceDE w:val="0"/>
        <w:autoSpaceDN w:val="0"/>
        <w:adjustRightInd w:val="0"/>
        <w:ind w:firstLine="709"/>
        <w:jc w:val="both"/>
        <w:rPr>
          <w:bCs/>
        </w:rPr>
      </w:pPr>
      <w:r w:rsidRPr="00674901">
        <w:rPr>
          <w:bCs/>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4" w:history="1">
        <w:r w:rsidRPr="00674901">
          <w:rPr>
            <w:rStyle w:val="a9"/>
            <w:bCs/>
          </w:rPr>
          <w:t>Постановлением</w:t>
        </w:r>
      </w:hyperlink>
      <w:r w:rsidRPr="00674901">
        <w:rPr>
          <w:bCs/>
        </w:rPr>
        <w:t xml:space="preserve"> № 797.</w:t>
      </w:r>
    </w:p>
    <w:p w:rsidR="0023762C" w:rsidRPr="00674901" w:rsidRDefault="0023762C" w:rsidP="0023762C">
      <w:pPr>
        <w:autoSpaceDE w:val="0"/>
        <w:autoSpaceDN w:val="0"/>
        <w:adjustRightInd w:val="0"/>
        <w:ind w:firstLine="709"/>
        <w:jc w:val="both"/>
        <w:rPr>
          <w:bCs/>
        </w:rPr>
      </w:pPr>
      <w:r w:rsidRPr="00674901">
        <w:rPr>
          <w:bCs/>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3762C" w:rsidRPr="00674901" w:rsidRDefault="0023762C" w:rsidP="0023762C">
      <w:pPr>
        <w:autoSpaceDE w:val="0"/>
        <w:autoSpaceDN w:val="0"/>
        <w:adjustRightInd w:val="0"/>
        <w:ind w:firstLine="709"/>
        <w:jc w:val="both"/>
        <w:rPr>
          <w:bCs/>
        </w:rPr>
      </w:pPr>
      <w:r w:rsidRPr="00674901">
        <w:rPr>
          <w:bCs/>
        </w:rPr>
        <w:t>Специалист РГАУ МФЦ осуществляет следующие действия:</w:t>
      </w:r>
    </w:p>
    <w:p w:rsidR="0023762C" w:rsidRPr="00674901" w:rsidRDefault="0023762C" w:rsidP="0023762C">
      <w:pPr>
        <w:autoSpaceDE w:val="0"/>
        <w:autoSpaceDN w:val="0"/>
        <w:adjustRightInd w:val="0"/>
        <w:ind w:firstLine="709"/>
        <w:jc w:val="both"/>
        <w:rPr>
          <w:bCs/>
        </w:rPr>
      </w:pPr>
      <w:r w:rsidRPr="00674901">
        <w:rPr>
          <w:bC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3762C" w:rsidRPr="00674901" w:rsidRDefault="0023762C" w:rsidP="0023762C">
      <w:pPr>
        <w:autoSpaceDE w:val="0"/>
        <w:autoSpaceDN w:val="0"/>
        <w:adjustRightInd w:val="0"/>
        <w:ind w:firstLine="709"/>
        <w:jc w:val="both"/>
        <w:rPr>
          <w:bCs/>
        </w:rPr>
      </w:pPr>
      <w:r w:rsidRPr="00674901">
        <w:rPr>
          <w:bCs/>
        </w:rPr>
        <w:t>проверяет полномочия представителя (в случае обращения представителя);</w:t>
      </w:r>
    </w:p>
    <w:p w:rsidR="0023762C" w:rsidRPr="00674901" w:rsidRDefault="0023762C" w:rsidP="0023762C">
      <w:pPr>
        <w:autoSpaceDE w:val="0"/>
        <w:autoSpaceDN w:val="0"/>
        <w:adjustRightInd w:val="0"/>
        <w:ind w:firstLine="709"/>
        <w:jc w:val="both"/>
        <w:rPr>
          <w:bCs/>
        </w:rPr>
      </w:pPr>
      <w:r w:rsidRPr="00674901">
        <w:rPr>
          <w:bCs/>
        </w:rPr>
        <w:t>определяет статус исполнения запроса Заявителя в АИС ЕЦУ;</w:t>
      </w:r>
    </w:p>
    <w:p w:rsidR="0023762C" w:rsidRPr="00674901" w:rsidRDefault="0023762C" w:rsidP="0023762C">
      <w:pPr>
        <w:autoSpaceDE w:val="0"/>
        <w:autoSpaceDN w:val="0"/>
        <w:adjustRightInd w:val="0"/>
        <w:ind w:firstLine="709"/>
        <w:jc w:val="both"/>
        <w:rPr>
          <w:bCs/>
        </w:rPr>
      </w:pPr>
      <w:r w:rsidRPr="00674901">
        <w:rPr>
          <w:bCs/>
        </w:rPr>
        <w:t>выдает документы Заявителю, при необходимости запрашивает у Заявителя подписи за каждый выданный документ;</w:t>
      </w:r>
    </w:p>
    <w:p w:rsidR="0023762C" w:rsidRPr="00674901" w:rsidRDefault="0023762C" w:rsidP="0023762C">
      <w:pPr>
        <w:autoSpaceDE w:val="0"/>
        <w:autoSpaceDN w:val="0"/>
        <w:adjustRightInd w:val="0"/>
        <w:ind w:firstLine="709"/>
        <w:jc w:val="both"/>
        <w:rPr>
          <w:bCs/>
        </w:rPr>
      </w:pPr>
      <w:r w:rsidRPr="00674901">
        <w:rPr>
          <w:bCs/>
        </w:rPr>
        <w:t>запрашивает согласие Заявителя на участие в смс-опросе для оценки качества предоставленных услуг РГАУ МФЦ.</w:t>
      </w:r>
    </w:p>
    <w:p w:rsidR="0023762C" w:rsidRPr="00674901" w:rsidRDefault="0023762C" w:rsidP="0023762C">
      <w:pPr>
        <w:autoSpaceDE w:val="0"/>
        <w:autoSpaceDN w:val="0"/>
        <w:adjustRightInd w:val="0"/>
        <w:ind w:firstLine="709"/>
        <w:jc w:val="both"/>
        <w:rPr>
          <w:bCs/>
        </w:rPr>
      </w:pPr>
    </w:p>
    <w:p w:rsidR="0023762C" w:rsidRPr="00674901" w:rsidRDefault="0023762C" w:rsidP="0023762C">
      <w:pPr>
        <w:autoSpaceDE w:val="0"/>
        <w:autoSpaceDN w:val="0"/>
        <w:adjustRightInd w:val="0"/>
        <w:ind w:firstLine="709"/>
        <w:jc w:val="both"/>
        <w:rPr>
          <w:b/>
          <w:bCs/>
        </w:rPr>
      </w:pPr>
      <w:r w:rsidRPr="00674901">
        <w:rPr>
          <w:b/>
          <w:bCs/>
        </w:rPr>
        <w:t>Досудебный (внесудебный) порядок обжалования решений и действий (бездействия) многофункционального центра, его работников</w:t>
      </w:r>
    </w:p>
    <w:p w:rsidR="0023762C" w:rsidRPr="00674901" w:rsidRDefault="0023762C" w:rsidP="0023762C">
      <w:pPr>
        <w:autoSpaceDE w:val="0"/>
        <w:autoSpaceDN w:val="0"/>
        <w:adjustRightInd w:val="0"/>
        <w:ind w:firstLine="709"/>
        <w:jc w:val="both"/>
        <w:rPr>
          <w:bCs/>
        </w:rPr>
      </w:pPr>
    </w:p>
    <w:p w:rsidR="0023762C" w:rsidRPr="00674901" w:rsidRDefault="0023762C" w:rsidP="0023762C">
      <w:pPr>
        <w:autoSpaceDE w:val="0"/>
        <w:autoSpaceDN w:val="0"/>
        <w:adjustRightInd w:val="0"/>
        <w:ind w:firstLine="709"/>
        <w:jc w:val="both"/>
        <w:rPr>
          <w:bCs/>
        </w:rPr>
      </w:pPr>
      <w:r w:rsidRPr="00674901">
        <w:rPr>
          <w:bCs/>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5" w:history="1">
        <w:r w:rsidRPr="00674901">
          <w:rPr>
            <w:rStyle w:val="a9"/>
            <w:bCs/>
          </w:rPr>
          <w:t>частью 1.1 статьи 16</w:t>
        </w:r>
      </w:hyperlink>
      <w:r w:rsidRPr="00674901">
        <w:rPr>
          <w:bCs/>
        </w:rPr>
        <w:t xml:space="preserve"> Федерального закона № 210-ФЗ (далее – привлекаемая организация), и их работников в досудебном (внесудебном) порядке (далее – жалоба).</w:t>
      </w:r>
    </w:p>
    <w:p w:rsidR="0023762C" w:rsidRPr="00674901" w:rsidRDefault="0023762C" w:rsidP="0023762C">
      <w:pPr>
        <w:autoSpaceDE w:val="0"/>
        <w:autoSpaceDN w:val="0"/>
        <w:adjustRightInd w:val="0"/>
        <w:ind w:firstLine="709"/>
        <w:jc w:val="both"/>
        <w:rPr>
          <w:bCs/>
        </w:rPr>
      </w:pPr>
      <w:r w:rsidRPr="00674901">
        <w:rPr>
          <w:bCs/>
        </w:rPr>
        <w:t>6.10. Предметом досудебного (внесудебного) обжалования являются:</w:t>
      </w:r>
    </w:p>
    <w:p w:rsidR="0023762C" w:rsidRPr="00674901" w:rsidRDefault="0023762C" w:rsidP="0023762C">
      <w:pPr>
        <w:autoSpaceDE w:val="0"/>
        <w:autoSpaceDN w:val="0"/>
        <w:adjustRightInd w:val="0"/>
        <w:ind w:firstLine="709"/>
        <w:jc w:val="both"/>
        <w:rPr>
          <w:bCs/>
        </w:rPr>
      </w:pPr>
      <w:r w:rsidRPr="00674901">
        <w:rPr>
          <w:bCs/>
        </w:rPr>
        <w:t xml:space="preserve">нарушение срока регистрации запроса </w:t>
      </w:r>
    </w:p>
    <w:p w:rsidR="0023762C" w:rsidRPr="00674901" w:rsidRDefault="0023762C" w:rsidP="0023762C">
      <w:pPr>
        <w:autoSpaceDE w:val="0"/>
        <w:autoSpaceDN w:val="0"/>
        <w:adjustRightInd w:val="0"/>
        <w:ind w:firstLine="709"/>
        <w:jc w:val="both"/>
        <w:rPr>
          <w:bCs/>
        </w:rPr>
      </w:pPr>
      <w:r w:rsidRPr="00674901">
        <w:rPr>
          <w:bCs/>
        </w:rPr>
        <w:t xml:space="preserve">заявителя о предоставлении муниципальной услуги, запроса, указанного в </w:t>
      </w:r>
      <w:hyperlink r:id="rId36" w:history="1">
        <w:r w:rsidRPr="00674901">
          <w:rPr>
            <w:rStyle w:val="a9"/>
            <w:bCs/>
          </w:rPr>
          <w:t>статье 15.1</w:t>
        </w:r>
      </w:hyperlink>
      <w:r w:rsidRPr="00674901">
        <w:rPr>
          <w:bCs/>
        </w:rPr>
        <w:t xml:space="preserve"> Федерального закона «Об организации предоставления государственных и муниципальных услуг»;</w:t>
      </w:r>
    </w:p>
    <w:p w:rsidR="0023762C" w:rsidRPr="00674901" w:rsidRDefault="0023762C" w:rsidP="0023762C">
      <w:pPr>
        <w:autoSpaceDE w:val="0"/>
        <w:autoSpaceDN w:val="0"/>
        <w:adjustRightInd w:val="0"/>
        <w:ind w:firstLine="709"/>
        <w:jc w:val="both"/>
        <w:rPr>
          <w:bCs/>
        </w:rPr>
      </w:pPr>
      <w:r w:rsidRPr="00674901">
        <w:rPr>
          <w:bCs/>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674901">
          <w:rPr>
            <w:rStyle w:val="a9"/>
            <w:bCs/>
          </w:rPr>
          <w:t>частью 1.3 статьи 16</w:t>
        </w:r>
      </w:hyperlink>
      <w:r w:rsidRPr="00674901">
        <w:rPr>
          <w:bCs/>
        </w:rPr>
        <w:t xml:space="preserve"> Федерального закона             № 210-ФЗ;</w:t>
      </w:r>
    </w:p>
    <w:p w:rsidR="0023762C" w:rsidRPr="00674901" w:rsidRDefault="0023762C" w:rsidP="0023762C">
      <w:pPr>
        <w:autoSpaceDE w:val="0"/>
        <w:autoSpaceDN w:val="0"/>
        <w:adjustRightInd w:val="0"/>
        <w:ind w:firstLine="709"/>
        <w:jc w:val="both"/>
        <w:rPr>
          <w:bCs/>
        </w:rPr>
      </w:pPr>
      <w:r w:rsidRPr="00674901">
        <w:rPr>
          <w:bC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23762C" w:rsidRPr="00674901" w:rsidRDefault="0023762C" w:rsidP="0023762C">
      <w:pPr>
        <w:autoSpaceDE w:val="0"/>
        <w:autoSpaceDN w:val="0"/>
        <w:adjustRightInd w:val="0"/>
        <w:ind w:firstLine="709"/>
        <w:jc w:val="both"/>
        <w:rPr>
          <w:bCs/>
        </w:rPr>
      </w:pPr>
      <w:r w:rsidRPr="00674901">
        <w:rPr>
          <w:bC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23762C" w:rsidRPr="00674901" w:rsidRDefault="0023762C" w:rsidP="0023762C">
      <w:pPr>
        <w:autoSpaceDE w:val="0"/>
        <w:autoSpaceDN w:val="0"/>
        <w:adjustRightInd w:val="0"/>
        <w:ind w:firstLine="709"/>
        <w:jc w:val="both"/>
        <w:rPr>
          <w:bCs/>
        </w:rPr>
      </w:pPr>
      <w:r w:rsidRPr="00674901">
        <w:rPr>
          <w:bC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674901">
          <w:rPr>
            <w:rStyle w:val="a9"/>
            <w:bCs/>
          </w:rPr>
          <w:t>частью 1.3 статьи 16</w:t>
        </w:r>
      </w:hyperlink>
      <w:r w:rsidRPr="00674901">
        <w:rPr>
          <w:bCs/>
        </w:rPr>
        <w:t xml:space="preserve"> Федерального закона № 210-ФЗ;</w:t>
      </w:r>
    </w:p>
    <w:p w:rsidR="0023762C" w:rsidRPr="00674901" w:rsidRDefault="0023762C" w:rsidP="0023762C">
      <w:pPr>
        <w:autoSpaceDE w:val="0"/>
        <w:autoSpaceDN w:val="0"/>
        <w:adjustRightInd w:val="0"/>
        <w:ind w:firstLine="709"/>
        <w:jc w:val="both"/>
        <w:rPr>
          <w:bCs/>
        </w:rPr>
      </w:pPr>
      <w:r w:rsidRPr="00674901">
        <w:rPr>
          <w:bC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3762C" w:rsidRPr="00674901" w:rsidRDefault="0023762C" w:rsidP="0023762C">
      <w:pPr>
        <w:autoSpaceDE w:val="0"/>
        <w:autoSpaceDN w:val="0"/>
        <w:adjustRightInd w:val="0"/>
        <w:ind w:firstLine="709"/>
        <w:jc w:val="both"/>
        <w:rPr>
          <w:bCs/>
        </w:rPr>
      </w:pPr>
      <w:r w:rsidRPr="00674901">
        <w:rPr>
          <w:bCs/>
        </w:rPr>
        <w:lastRenderedPageBreak/>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674901">
          <w:rPr>
            <w:rStyle w:val="a9"/>
            <w:bCs/>
          </w:rPr>
          <w:t>частью 1.3 статьи 16</w:t>
        </w:r>
      </w:hyperlink>
      <w:r w:rsidRPr="00674901">
        <w:rPr>
          <w:bCs/>
        </w:rPr>
        <w:t xml:space="preserve"> Федерального закона    № 210-ФЗ;</w:t>
      </w:r>
    </w:p>
    <w:p w:rsidR="0023762C" w:rsidRPr="00674901" w:rsidRDefault="0023762C" w:rsidP="0023762C">
      <w:pPr>
        <w:autoSpaceDE w:val="0"/>
        <w:autoSpaceDN w:val="0"/>
        <w:adjustRightInd w:val="0"/>
        <w:ind w:firstLine="709"/>
        <w:jc w:val="both"/>
        <w:rPr>
          <w:bCs/>
        </w:rPr>
      </w:pPr>
      <w:r w:rsidRPr="00674901">
        <w:rPr>
          <w:bCs/>
        </w:rPr>
        <w:t>нарушение срока или порядка выдачи документов по результатам предоставления муниципальной услуги;</w:t>
      </w:r>
    </w:p>
    <w:p w:rsidR="0023762C" w:rsidRPr="00674901" w:rsidRDefault="0023762C" w:rsidP="0023762C">
      <w:pPr>
        <w:autoSpaceDE w:val="0"/>
        <w:autoSpaceDN w:val="0"/>
        <w:adjustRightInd w:val="0"/>
        <w:ind w:firstLine="709"/>
        <w:jc w:val="both"/>
        <w:rPr>
          <w:bCs/>
        </w:rPr>
      </w:pPr>
      <w:r w:rsidRPr="00674901">
        <w:rPr>
          <w:bC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674901">
          <w:rPr>
            <w:rStyle w:val="a9"/>
            <w:bCs/>
          </w:rPr>
          <w:t>частью 1.3 статьи 16</w:t>
        </w:r>
      </w:hyperlink>
      <w:r w:rsidRPr="00674901">
        <w:rPr>
          <w:bCs/>
        </w:rPr>
        <w:t xml:space="preserve"> Федерального закона № 210-ФЗ;</w:t>
      </w:r>
    </w:p>
    <w:p w:rsidR="0023762C" w:rsidRPr="00674901" w:rsidRDefault="0023762C" w:rsidP="0023762C">
      <w:pPr>
        <w:autoSpaceDE w:val="0"/>
        <w:autoSpaceDN w:val="0"/>
        <w:adjustRightInd w:val="0"/>
        <w:ind w:firstLine="709"/>
        <w:jc w:val="both"/>
        <w:rPr>
          <w:bCs/>
        </w:rPr>
      </w:pPr>
      <w:r w:rsidRPr="00674901">
        <w:rPr>
          <w:bC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23762C" w:rsidRPr="00674901" w:rsidRDefault="0023762C" w:rsidP="0023762C">
      <w:pPr>
        <w:autoSpaceDE w:val="0"/>
        <w:autoSpaceDN w:val="0"/>
        <w:adjustRightInd w:val="0"/>
        <w:ind w:firstLine="709"/>
        <w:jc w:val="both"/>
        <w:rPr>
          <w:bCs/>
        </w:rPr>
      </w:pPr>
      <w:r w:rsidRPr="00674901">
        <w:rPr>
          <w:bCs/>
        </w:rPr>
        <w:t xml:space="preserve">6.11. Жалобы на решения и действия (бездействие) работника РГАУ МФЦ подаются руководителю РГАУ МФЦ. </w:t>
      </w:r>
    </w:p>
    <w:p w:rsidR="0023762C" w:rsidRPr="00674901" w:rsidRDefault="0023762C" w:rsidP="0023762C">
      <w:pPr>
        <w:autoSpaceDE w:val="0"/>
        <w:autoSpaceDN w:val="0"/>
        <w:adjustRightInd w:val="0"/>
        <w:ind w:firstLine="709"/>
        <w:jc w:val="both"/>
        <w:rPr>
          <w:bCs/>
        </w:rPr>
      </w:pPr>
      <w:r w:rsidRPr="00674901">
        <w:rPr>
          <w:bCs/>
        </w:rPr>
        <w:t>Жалобы на решения и действия (бездействие) РГАУ МФЦ подаются учредителю РГАУ МФЦ.</w:t>
      </w:r>
    </w:p>
    <w:p w:rsidR="0023762C" w:rsidRPr="00674901" w:rsidRDefault="0023762C" w:rsidP="0023762C">
      <w:pPr>
        <w:autoSpaceDE w:val="0"/>
        <w:autoSpaceDN w:val="0"/>
        <w:adjustRightInd w:val="0"/>
        <w:ind w:firstLine="709"/>
        <w:jc w:val="both"/>
        <w:rPr>
          <w:bCs/>
        </w:rPr>
      </w:pPr>
      <w:r w:rsidRPr="00674901">
        <w:rPr>
          <w:bCs/>
        </w:rPr>
        <w:t>Жалобы на решения и действия (бездействие) работников привлекаемых организаций подаются руководителям этих организаций.</w:t>
      </w:r>
    </w:p>
    <w:p w:rsidR="0023762C" w:rsidRPr="00674901" w:rsidRDefault="0023762C" w:rsidP="0023762C">
      <w:pPr>
        <w:autoSpaceDE w:val="0"/>
        <w:autoSpaceDN w:val="0"/>
        <w:adjustRightInd w:val="0"/>
        <w:ind w:firstLine="709"/>
        <w:jc w:val="both"/>
        <w:rPr>
          <w:bCs/>
        </w:rPr>
      </w:pPr>
      <w:r w:rsidRPr="00674901">
        <w:rPr>
          <w:bCs/>
        </w:rPr>
        <w:t>6.12. В РГАУ МФЦ, привлекаемой  организации, у учредителя РГАУ МФЦ определяются уполномоченные на рассмотрение жалоб должностные лица.</w:t>
      </w:r>
    </w:p>
    <w:p w:rsidR="0023762C" w:rsidRPr="00674901" w:rsidRDefault="0023762C" w:rsidP="0023762C">
      <w:pPr>
        <w:autoSpaceDE w:val="0"/>
        <w:autoSpaceDN w:val="0"/>
        <w:adjustRightInd w:val="0"/>
        <w:ind w:firstLine="709"/>
        <w:jc w:val="both"/>
        <w:rPr>
          <w:bCs/>
        </w:rPr>
      </w:pPr>
      <w:r w:rsidRPr="00674901">
        <w:rPr>
          <w:bCs/>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23762C" w:rsidRPr="00674901" w:rsidRDefault="0023762C" w:rsidP="0023762C">
      <w:pPr>
        <w:autoSpaceDE w:val="0"/>
        <w:autoSpaceDN w:val="0"/>
        <w:adjustRightInd w:val="0"/>
        <w:ind w:firstLine="709"/>
        <w:jc w:val="both"/>
        <w:rPr>
          <w:bCs/>
        </w:rPr>
      </w:pPr>
      <w:r w:rsidRPr="00674901">
        <w:rPr>
          <w:bCs/>
        </w:rPr>
        <w:t>Требования к содержанию жалобы указаны в пункте 5.4 Административного регламента.</w:t>
      </w:r>
    </w:p>
    <w:p w:rsidR="0023762C" w:rsidRPr="00674901" w:rsidRDefault="0023762C" w:rsidP="0023762C">
      <w:pPr>
        <w:autoSpaceDE w:val="0"/>
        <w:autoSpaceDN w:val="0"/>
        <w:adjustRightInd w:val="0"/>
        <w:ind w:firstLine="709"/>
        <w:jc w:val="both"/>
        <w:rPr>
          <w:bCs/>
        </w:rPr>
      </w:pPr>
      <w:r w:rsidRPr="00674901">
        <w:rPr>
          <w:bCs/>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3762C" w:rsidRPr="00674901" w:rsidRDefault="0023762C" w:rsidP="0023762C">
      <w:pPr>
        <w:autoSpaceDE w:val="0"/>
        <w:autoSpaceDN w:val="0"/>
        <w:adjustRightInd w:val="0"/>
        <w:ind w:firstLine="709"/>
        <w:jc w:val="both"/>
        <w:rPr>
          <w:bCs/>
        </w:rPr>
      </w:pPr>
      <w:r w:rsidRPr="00674901">
        <w:rPr>
          <w:bCs/>
        </w:rPr>
        <w:t>Время приема жалоб должно совпадать со временем работы РГАУ МФЦ.</w:t>
      </w:r>
    </w:p>
    <w:p w:rsidR="0023762C" w:rsidRPr="00674901" w:rsidRDefault="0023762C" w:rsidP="0023762C">
      <w:pPr>
        <w:autoSpaceDE w:val="0"/>
        <w:autoSpaceDN w:val="0"/>
        <w:adjustRightInd w:val="0"/>
        <w:ind w:firstLine="709"/>
        <w:jc w:val="both"/>
        <w:rPr>
          <w:bCs/>
        </w:rPr>
      </w:pPr>
      <w:r w:rsidRPr="00674901">
        <w:rPr>
          <w:bCs/>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23762C" w:rsidRPr="00674901" w:rsidRDefault="0023762C" w:rsidP="0023762C">
      <w:pPr>
        <w:autoSpaceDE w:val="0"/>
        <w:autoSpaceDN w:val="0"/>
        <w:adjustRightInd w:val="0"/>
        <w:ind w:firstLine="709"/>
        <w:jc w:val="both"/>
        <w:rPr>
          <w:bCs/>
        </w:rPr>
      </w:pPr>
      <w:r w:rsidRPr="00674901">
        <w:rPr>
          <w:bCs/>
        </w:rPr>
        <w:t>6.15. Срок рассмотрения жалобы исчисляется со дня регистрации жалобы в РГАУ МФЦ.</w:t>
      </w:r>
    </w:p>
    <w:p w:rsidR="0023762C" w:rsidRPr="00674901" w:rsidRDefault="0023762C" w:rsidP="0023762C">
      <w:pPr>
        <w:autoSpaceDE w:val="0"/>
        <w:autoSpaceDN w:val="0"/>
        <w:adjustRightInd w:val="0"/>
        <w:ind w:firstLine="709"/>
        <w:jc w:val="both"/>
        <w:rPr>
          <w:bCs/>
        </w:rPr>
      </w:pPr>
      <w:r w:rsidRPr="00674901">
        <w:rPr>
          <w:bCs/>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23762C" w:rsidRPr="00674901" w:rsidRDefault="0023762C" w:rsidP="0023762C">
      <w:pPr>
        <w:autoSpaceDE w:val="0"/>
        <w:autoSpaceDN w:val="0"/>
        <w:adjustRightInd w:val="0"/>
        <w:ind w:firstLine="709"/>
        <w:jc w:val="both"/>
        <w:rPr>
          <w:bCs/>
        </w:rPr>
      </w:pPr>
      <w:r w:rsidRPr="00674901">
        <w:rPr>
          <w:bCs/>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23762C" w:rsidRPr="00674901" w:rsidRDefault="0023762C" w:rsidP="0023762C">
      <w:pPr>
        <w:autoSpaceDE w:val="0"/>
        <w:autoSpaceDN w:val="0"/>
        <w:adjustRightInd w:val="0"/>
        <w:ind w:firstLine="709"/>
        <w:jc w:val="both"/>
        <w:rPr>
          <w:bCs/>
        </w:rPr>
      </w:pPr>
      <w:r w:rsidRPr="00674901">
        <w:rPr>
          <w:bCs/>
        </w:rPr>
        <w:lastRenderedPageBreak/>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3762C" w:rsidRPr="00674901" w:rsidRDefault="0023762C" w:rsidP="0023762C">
      <w:pPr>
        <w:autoSpaceDE w:val="0"/>
        <w:autoSpaceDN w:val="0"/>
        <w:adjustRightInd w:val="0"/>
        <w:ind w:firstLine="709"/>
        <w:jc w:val="both"/>
        <w:rPr>
          <w:bCs/>
        </w:rPr>
      </w:pPr>
      <w:r w:rsidRPr="00674901">
        <w:rPr>
          <w:bCs/>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3762C" w:rsidRPr="00674901" w:rsidRDefault="0023762C" w:rsidP="0023762C">
      <w:pPr>
        <w:autoSpaceDE w:val="0"/>
        <w:autoSpaceDN w:val="0"/>
        <w:adjustRightInd w:val="0"/>
        <w:ind w:firstLine="709"/>
        <w:jc w:val="both"/>
        <w:rPr>
          <w:bCs/>
        </w:rPr>
      </w:pPr>
      <w:r w:rsidRPr="00674901">
        <w:rPr>
          <w:bC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23762C" w:rsidRPr="00674901" w:rsidRDefault="0023762C" w:rsidP="0023762C">
      <w:pPr>
        <w:autoSpaceDE w:val="0"/>
        <w:autoSpaceDN w:val="0"/>
        <w:adjustRightInd w:val="0"/>
        <w:ind w:firstLine="709"/>
        <w:jc w:val="both"/>
        <w:rPr>
          <w:bCs/>
        </w:rPr>
      </w:pPr>
      <w:r w:rsidRPr="00674901">
        <w:rPr>
          <w:bCs/>
        </w:rPr>
        <w:t>в удовлетворении жалобы отказывается.</w:t>
      </w:r>
    </w:p>
    <w:p w:rsidR="0023762C" w:rsidRPr="00674901" w:rsidRDefault="0023762C" w:rsidP="0023762C">
      <w:pPr>
        <w:autoSpaceDE w:val="0"/>
        <w:autoSpaceDN w:val="0"/>
        <w:adjustRightInd w:val="0"/>
        <w:ind w:firstLine="709"/>
        <w:jc w:val="both"/>
        <w:rPr>
          <w:bCs/>
        </w:rPr>
      </w:pPr>
      <w:r w:rsidRPr="00674901">
        <w:rPr>
          <w:bCs/>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3762C" w:rsidRPr="00674901" w:rsidRDefault="0023762C" w:rsidP="0023762C">
      <w:pPr>
        <w:autoSpaceDE w:val="0"/>
        <w:autoSpaceDN w:val="0"/>
        <w:adjustRightInd w:val="0"/>
        <w:ind w:firstLine="709"/>
        <w:jc w:val="both"/>
        <w:rPr>
          <w:bCs/>
        </w:rPr>
      </w:pPr>
      <w:r w:rsidRPr="00674901">
        <w:rPr>
          <w:bCs/>
        </w:rPr>
        <w:t>РГАУ МФЦ, учредитель РГАУ МФЦ, привлекаемая организация отказывает в удовлетворении жалобы в следующих случаях:</w:t>
      </w:r>
    </w:p>
    <w:p w:rsidR="0023762C" w:rsidRPr="00674901" w:rsidRDefault="0023762C" w:rsidP="0023762C">
      <w:pPr>
        <w:autoSpaceDE w:val="0"/>
        <w:autoSpaceDN w:val="0"/>
        <w:adjustRightInd w:val="0"/>
        <w:ind w:firstLine="709"/>
        <w:jc w:val="both"/>
        <w:rPr>
          <w:bCs/>
        </w:rPr>
      </w:pPr>
      <w:r w:rsidRPr="00674901">
        <w:rPr>
          <w:bCs/>
        </w:rPr>
        <w:t>а) наличие вступившего в законную силу решения суда, арбитражного суда по жалобе о том же предмете и по тем же основаниям;</w:t>
      </w:r>
    </w:p>
    <w:p w:rsidR="0023762C" w:rsidRPr="00674901" w:rsidRDefault="0023762C" w:rsidP="0023762C">
      <w:pPr>
        <w:autoSpaceDE w:val="0"/>
        <w:autoSpaceDN w:val="0"/>
        <w:adjustRightInd w:val="0"/>
        <w:ind w:firstLine="709"/>
        <w:jc w:val="both"/>
        <w:rPr>
          <w:bCs/>
        </w:rPr>
      </w:pPr>
      <w:r w:rsidRPr="00674901">
        <w:rPr>
          <w:bCs/>
        </w:rPr>
        <w:t>б) подача жалобы лицом, полномочия которого не подтверждены в порядке, установленном законодательством Российской Федерации;</w:t>
      </w:r>
    </w:p>
    <w:p w:rsidR="0023762C" w:rsidRPr="00674901" w:rsidRDefault="0023762C" w:rsidP="0023762C">
      <w:pPr>
        <w:autoSpaceDE w:val="0"/>
        <w:autoSpaceDN w:val="0"/>
        <w:adjustRightInd w:val="0"/>
        <w:ind w:firstLine="709"/>
        <w:jc w:val="both"/>
        <w:rPr>
          <w:bCs/>
        </w:rPr>
      </w:pPr>
      <w:r w:rsidRPr="00674901">
        <w:rPr>
          <w:bCs/>
        </w:rPr>
        <w:t>в) наличие решения по жалобе, принятого ранее в отношении того же Заявителя и по тому же предмету жалобы.</w:t>
      </w:r>
    </w:p>
    <w:p w:rsidR="0023762C" w:rsidRPr="00674901" w:rsidRDefault="0023762C" w:rsidP="0023762C">
      <w:pPr>
        <w:autoSpaceDE w:val="0"/>
        <w:autoSpaceDN w:val="0"/>
        <w:adjustRightInd w:val="0"/>
        <w:ind w:firstLine="709"/>
        <w:jc w:val="both"/>
        <w:rPr>
          <w:bCs/>
        </w:rPr>
      </w:pPr>
      <w:r w:rsidRPr="00674901">
        <w:rPr>
          <w:bCs/>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3762C" w:rsidRPr="00674901" w:rsidRDefault="0023762C" w:rsidP="0023762C">
      <w:pPr>
        <w:autoSpaceDE w:val="0"/>
        <w:autoSpaceDN w:val="0"/>
        <w:adjustRightInd w:val="0"/>
        <w:ind w:firstLine="709"/>
        <w:jc w:val="both"/>
        <w:rPr>
          <w:bCs/>
        </w:rPr>
      </w:pPr>
      <w:r w:rsidRPr="00674901">
        <w:rPr>
          <w:bCs/>
        </w:rPr>
        <w:t>наличие в жалобе нецензурных либо оскорбительных выражений, угроз жизни, здоровью и имуществу должностного лица, а также членов его семьи;</w:t>
      </w:r>
    </w:p>
    <w:p w:rsidR="0023762C" w:rsidRPr="00674901" w:rsidRDefault="0023762C" w:rsidP="0023762C">
      <w:pPr>
        <w:autoSpaceDE w:val="0"/>
        <w:autoSpaceDN w:val="0"/>
        <w:adjustRightInd w:val="0"/>
        <w:ind w:firstLine="709"/>
        <w:jc w:val="both"/>
        <w:rPr>
          <w:bCs/>
        </w:rPr>
      </w:pPr>
      <w:r w:rsidRPr="00674901">
        <w:rPr>
          <w:bCs/>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3762C" w:rsidRPr="00674901" w:rsidRDefault="0023762C" w:rsidP="0023762C">
      <w:pPr>
        <w:autoSpaceDE w:val="0"/>
        <w:autoSpaceDN w:val="0"/>
        <w:adjustRightInd w:val="0"/>
        <w:ind w:firstLine="709"/>
        <w:jc w:val="both"/>
        <w:rPr>
          <w:bCs/>
        </w:rPr>
      </w:pPr>
      <w:r w:rsidRPr="00674901">
        <w:rPr>
          <w:bCs/>
        </w:rPr>
        <w:t>текст письменного обращения не позволяет определить суть предложения, заявления или жалобы.</w:t>
      </w:r>
    </w:p>
    <w:p w:rsidR="0023762C" w:rsidRPr="00674901" w:rsidRDefault="0023762C" w:rsidP="0023762C">
      <w:pPr>
        <w:pStyle w:val="ac"/>
        <w:spacing w:before="0" w:beforeAutospacing="0" w:after="0" w:afterAutospacing="0"/>
        <w:ind w:firstLine="540"/>
        <w:jc w:val="both"/>
        <w:rPr>
          <w:color w:val="auto"/>
          <w:lang w:eastAsia="en-US"/>
        </w:rPr>
      </w:pPr>
      <w:r w:rsidRPr="00674901">
        <w:rPr>
          <w:color w:val="auto"/>
          <w:lang w:eastAsia="en-US"/>
        </w:rPr>
        <w:t>Об оставлении жалобы без ответа сообщается заявителю в течение </w:t>
      </w:r>
      <w:r w:rsidRPr="00674901">
        <w:rPr>
          <w:color w:val="auto"/>
          <w:lang w:eastAsia="en-US"/>
        </w:rPr>
        <w:br/>
        <w:t>3 рабочих дней со дня регистрации жалобы.</w:t>
      </w:r>
    </w:p>
    <w:p w:rsidR="0023762C" w:rsidRPr="00674901" w:rsidRDefault="0023762C" w:rsidP="0023762C">
      <w:pPr>
        <w:autoSpaceDE w:val="0"/>
        <w:autoSpaceDN w:val="0"/>
        <w:adjustRightInd w:val="0"/>
        <w:ind w:firstLine="709"/>
        <w:jc w:val="both"/>
        <w:rPr>
          <w:bCs/>
        </w:rPr>
      </w:pPr>
      <w:r w:rsidRPr="00674901">
        <w:rPr>
          <w:bCs/>
        </w:rPr>
        <w:t>6.17. Ответ о рассмотрении жалобы направляется Заявителю в порядке, указанном в пунктах 5.10 – 5.15 Административного регламента.</w:t>
      </w:r>
    </w:p>
    <w:p w:rsidR="0023762C" w:rsidRPr="00674901" w:rsidRDefault="0023762C" w:rsidP="0023762C">
      <w:pPr>
        <w:autoSpaceDE w:val="0"/>
        <w:autoSpaceDN w:val="0"/>
        <w:adjustRightInd w:val="0"/>
        <w:ind w:firstLine="709"/>
        <w:jc w:val="both"/>
        <w:rPr>
          <w:bCs/>
        </w:rPr>
      </w:pPr>
      <w:r w:rsidRPr="00674901">
        <w:rPr>
          <w:bCs/>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23762C" w:rsidRPr="00674901" w:rsidRDefault="0023762C" w:rsidP="0023762C">
      <w:pPr>
        <w:autoSpaceDE w:val="0"/>
        <w:autoSpaceDN w:val="0"/>
        <w:adjustRightInd w:val="0"/>
        <w:ind w:firstLine="540"/>
        <w:jc w:val="both"/>
      </w:pPr>
    </w:p>
    <w:p w:rsidR="0023762C" w:rsidRPr="00674901" w:rsidRDefault="0023762C" w:rsidP="0023762C">
      <w:pPr>
        <w:autoSpaceDE w:val="0"/>
        <w:autoSpaceDN w:val="0"/>
        <w:adjustRightInd w:val="0"/>
        <w:ind w:firstLine="540"/>
        <w:jc w:val="both"/>
      </w:pPr>
    </w:p>
    <w:p w:rsidR="0023762C" w:rsidRPr="00674901" w:rsidRDefault="0023762C" w:rsidP="0023762C">
      <w:pPr>
        <w:autoSpaceDE w:val="0"/>
        <w:autoSpaceDN w:val="0"/>
        <w:adjustRightInd w:val="0"/>
        <w:ind w:firstLine="540"/>
        <w:jc w:val="both"/>
      </w:pPr>
    </w:p>
    <w:p w:rsidR="0023762C" w:rsidRPr="00674901" w:rsidRDefault="0023762C" w:rsidP="0023762C">
      <w:pPr>
        <w:autoSpaceDE w:val="0"/>
        <w:autoSpaceDN w:val="0"/>
        <w:adjustRightInd w:val="0"/>
        <w:ind w:firstLine="709"/>
        <w:jc w:val="both"/>
      </w:pPr>
    </w:p>
    <w:p w:rsidR="0023762C" w:rsidRPr="00674901" w:rsidRDefault="0023762C" w:rsidP="0023762C">
      <w:pPr>
        <w:autoSpaceDE w:val="0"/>
        <w:autoSpaceDN w:val="0"/>
        <w:adjustRightInd w:val="0"/>
        <w:ind w:firstLine="709"/>
        <w:jc w:val="both"/>
      </w:pPr>
    </w:p>
    <w:p w:rsidR="0023762C" w:rsidRPr="00674901" w:rsidRDefault="0023762C" w:rsidP="0023762C">
      <w:pPr>
        <w:autoSpaceDE w:val="0"/>
        <w:autoSpaceDN w:val="0"/>
        <w:adjustRightInd w:val="0"/>
        <w:ind w:firstLine="709"/>
        <w:jc w:val="both"/>
      </w:pPr>
    </w:p>
    <w:p w:rsidR="0023762C" w:rsidRPr="00674901" w:rsidRDefault="0023762C" w:rsidP="0023762C">
      <w:pPr>
        <w:autoSpaceDE w:val="0"/>
        <w:autoSpaceDN w:val="0"/>
        <w:adjustRightInd w:val="0"/>
        <w:ind w:firstLine="709"/>
        <w:jc w:val="both"/>
      </w:pPr>
    </w:p>
    <w:p w:rsidR="0023762C" w:rsidRPr="00674901" w:rsidRDefault="0023762C" w:rsidP="0023762C">
      <w:pPr>
        <w:autoSpaceDE w:val="0"/>
        <w:autoSpaceDN w:val="0"/>
        <w:adjustRightInd w:val="0"/>
        <w:ind w:firstLine="709"/>
        <w:jc w:val="both"/>
      </w:pPr>
    </w:p>
    <w:p w:rsidR="0023762C" w:rsidRPr="00674901" w:rsidRDefault="0023762C" w:rsidP="0023762C">
      <w:pPr>
        <w:autoSpaceDE w:val="0"/>
        <w:autoSpaceDN w:val="0"/>
        <w:adjustRightInd w:val="0"/>
        <w:ind w:firstLine="709"/>
        <w:jc w:val="both"/>
      </w:pPr>
    </w:p>
    <w:p w:rsidR="0023762C" w:rsidRPr="00674901" w:rsidRDefault="0023762C" w:rsidP="0023762C">
      <w:pPr>
        <w:autoSpaceDE w:val="0"/>
        <w:autoSpaceDN w:val="0"/>
        <w:adjustRightInd w:val="0"/>
        <w:ind w:firstLine="709"/>
        <w:jc w:val="both"/>
      </w:pPr>
    </w:p>
    <w:p w:rsidR="0023762C" w:rsidRPr="00674901" w:rsidRDefault="0023762C" w:rsidP="0023762C">
      <w:pPr>
        <w:autoSpaceDE w:val="0"/>
        <w:autoSpaceDN w:val="0"/>
        <w:adjustRightInd w:val="0"/>
        <w:jc w:val="both"/>
      </w:pPr>
    </w:p>
    <w:p w:rsidR="0023762C" w:rsidRPr="00674901" w:rsidRDefault="0023762C" w:rsidP="0023762C">
      <w:pPr>
        <w:autoSpaceDE w:val="0"/>
        <w:autoSpaceDN w:val="0"/>
        <w:adjustRightInd w:val="0"/>
        <w:ind w:firstLine="709"/>
        <w:jc w:val="both"/>
      </w:pPr>
    </w:p>
    <w:p w:rsidR="0023762C" w:rsidRPr="00674901" w:rsidRDefault="0023762C" w:rsidP="0023762C">
      <w:pPr>
        <w:autoSpaceDE w:val="0"/>
        <w:autoSpaceDN w:val="0"/>
        <w:adjustRightInd w:val="0"/>
        <w:ind w:firstLine="709"/>
        <w:jc w:val="both"/>
      </w:pPr>
    </w:p>
    <w:p w:rsidR="0023762C" w:rsidRPr="00674901" w:rsidRDefault="00AA6156" w:rsidP="00AA6156">
      <w:pPr>
        <w:autoSpaceDE w:val="0"/>
        <w:autoSpaceDN w:val="0"/>
        <w:adjustRightInd w:val="0"/>
        <w:ind w:firstLine="709"/>
        <w:jc w:val="center"/>
        <w:rPr>
          <w:b/>
        </w:rPr>
      </w:pPr>
      <w:r>
        <w:rPr>
          <w:b/>
        </w:rPr>
        <w:lastRenderedPageBreak/>
        <w:t xml:space="preserve">                                       </w:t>
      </w:r>
      <w:r w:rsidR="0023762C" w:rsidRPr="00674901">
        <w:rPr>
          <w:b/>
        </w:rPr>
        <w:t>Приложение №1</w:t>
      </w:r>
    </w:p>
    <w:p w:rsidR="0023762C" w:rsidRPr="00674901" w:rsidRDefault="00AA6156" w:rsidP="00AA6156">
      <w:pPr>
        <w:widowControl w:val="0"/>
        <w:tabs>
          <w:tab w:val="left" w:pos="567"/>
        </w:tabs>
        <w:ind w:left="4536"/>
        <w:contextualSpacing/>
        <w:jc w:val="center"/>
        <w:rPr>
          <w:b/>
        </w:rPr>
      </w:pPr>
      <w:r>
        <w:rPr>
          <w:b/>
        </w:rPr>
        <w:t xml:space="preserve">            </w:t>
      </w:r>
      <w:r w:rsidR="0023762C" w:rsidRPr="00674901">
        <w:rPr>
          <w:b/>
        </w:rPr>
        <w:t>к Административному регламенту</w:t>
      </w:r>
    </w:p>
    <w:p w:rsidR="0023762C" w:rsidRPr="00674901" w:rsidRDefault="0023762C" w:rsidP="0023762C">
      <w:pPr>
        <w:widowControl w:val="0"/>
        <w:tabs>
          <w:tab w:val="left" w:pos="567"/>
        </w:tabs>
        <w:ind w:left="567"/>
        <w:contextualSpacing/>
        <w:jc w:val="right"/>
        <w:rPr>
          <w:b/>
        </w:rPr>
      </w:pPr>
      <w:r w:rsidRPr="00674901">
        <w:rPr>
          <w:b/>
        </w:rPr>
        <w:t>«Принятие граждан на учет в качестве</w:t>
      </w:r>
    </w:p>
    <w:p w:rsidR="0023762C" w:rsidRPr="00674901" w:rsidRDefault="0023762C" w:rsidP="0023762C">
      <w:pPr>
        <w:widowControl w:val="0"/>
        <w:tabs>
          <w:tab w:val="left" w:pos="567"/>
        </w:tabs>
        <w:ind w:firstLine="4536"/>
        <w:contextualSpacing/>
        <w:jc w:val="right"/>
        <w:rPr>
          <w:b/>
        </w:rPr>
      </w:pPr>
      <w:r w:rsidRPr="00674901">
        <w:rPr>
          <w:b/>
        </w:rPr>
        <w:t>нуждающихся в жилых помещениях»</w:t>
      </w:r>
    </w:p>
    <w:p w:rsidR="0023762C" w:rsidRPr="00674901" w:rsidRDefault="0023762C" w:rsidP="0023762C">
      <w:pPr>
        <w:widowControl w:val="0"/>
        <w:tabs>
          <w:tab w:val="left" w:pos="567"/>
          <w:tab w:val="left" w:pos="4820"/>
        </w:tabs>
        <w:ind w:left="567"/>
        <w:contextualSpacing/>
        <w:jc w:val="right"/>
        <w:rPr>
          <w:b/>
        </w:rPr>
      </w:pPr>
    </w:p>
    <w:p w:rsidR="0023762C" w:rsidRPr="00674901" w:rsidRDefault="0023762C" w:rsidP="0023762C">
      <w:pPr>
        <w:widowControl w:val="0"/>
        <w:tabs>
          <w:tab w:val="left" w:pos="567"/>
          <w:tab w:val="left" w:pos="4820"/>
        </w:tabs>
        <w:ind w:left="567"/>
        <w:contextualSpacing/>
        <w:jc w:val="right"/>
        <w:rPr>
          <w:b/>
        </w:rPr>
      </w:pPr>
    </w:p>
    <w:tbl>
      <w:tblPr>
        <w:tblW w:w="4646" w:type="dxa"/>
        <w:tblInd w:w="5161" w:type="dxa"/>
        <w:tblLook w:val="01E0" w:firstRow="1" w:lastRow="1" w:firstColumn="1" w:lastColumn="1" w:noHBand="0" w:noVBand="0"/>
      </w:tblPr>
      <w:tblGrid>
        <w:gridCol w:w="665"/>
        <w:gridCol w:w="147"/>
        <w:gridCol w:w="76"/>
        <w:gridCol w:w="630"/>
        <w:gridCol w:w="735"/>
        <w:gridCol w:w="2393"/>
      </w:tblGrid>
      <w:tr w:rsidR="0023762C" w:rsidRPr="00674901" w:rsidTr="00653DD9">
        <w:tc>
          <w:tcPr>
            <w:tcW w:w="2197" w:type="dxa"/>
            <w:gridSpan w:val="5"/>
            <w:shd w:val="clear" w:color="auto" w:fill="auto"/>
            <w:vAlign w:val="bottom"/>
          </w:tcPr>
          <w:p w:rsidR="0023762C" w:rsidRPr="00674901" w:rsidRDefault="0023762C" w:rsidP="00653DD9">
            <w:pPr>
              <w:tabs>
                <w:tab w:val="left" w:pos="4820"/>
              </w:tabs>
              <w:ind w:left="57"/>
            </w:pPr>
            <w:r w:rsidRPr="00674901">
              <w:t>Главе Администрации</w:t>
            </w:r>
          </w:p>
        </w:tc>
        <w:tc>
          <w:tcPr>
            <w:tcW w:w="2449" w:type="dxa"/>
            <w:tcBorders>
              <w:bottom w:val="single" w:sz="4" w:space="0" w:color="auto"/>
            </w:tcBorders>
            <w:shd w:val="clear" w:color="auto" w:fill="auto"/>
            <w:vAlign w:val="bottom"/>
          </w:tcPr>
          <w:p w:rsidR="0023762C" w:rsidRPr="00674901" w:rsidRDefault="0023762C" w:rsidP="00653DD9">
            <w:pPr>
              <w:tabs>
                <w:tab w:val="left" w:pos="4820"/>
              </w:tabs>
              <w:ind w:left="57"/>
            </w:pPr>
          </w:p>
        </w:tc>
      </w:tr>
      <w:tr w:rsidR="0023762C" w:rsidRPr="00674901" w:rsidTr="00653DD9">
        <w:tc>
          <w:tcPr>
            <w:tcW w:w="4646" w:type="dxa"/>
            <w:gridSpan w:val="6"/>
            <w:shd w:val="clear" w:color="auto" w:fill="auto"/>
            <w:vAlign w:val="bottom"/>
          </w:tcPr>
          <w:p w:rsidR="0023762C" w:rsidRPr="00674901" w:rsidRDefault="0023762C" w:rsidP="00653DD9">
            <w:pPr>
              <w:tabs>
                <w:tab w:val="left" w:pos="4820"/>
              </w:tabs>
              <w:ind w:left="57"/>
            </w:pPr>
          </w:p>
        </w:tc>
      </w:tr>
      <w:tr w:rsidR="0023762C" w:rsidRPr="00674901" w:rsidTr="00653DD9">
        <w:tblPrEx>
          <w:tblBorders>
            <w:bottom w:val="single" w:sz="4" w:space="0" w:color="auto"/>
          </w:tblBorders>
        </w:tblPrEx>
        <w:tc>
          <w:tcPr>
            <w:tcW w:w="4646" w:type="dxa"/>
            <w:gridSpan w:val="6"/>
            <w:tcBorders>
              <w:bottom w:val="single" w:sz="4" w:space="0" w:color="auto"/>
            </w:tcBorders>
            <w:shd w:val="clear" w:color="auto" w:fill="auto"/>
            <w:vAlign w:val="bottom"/>
          </w:tcPr>
          <w:p w:rsidR="0023762C" w:rsidRPr="00674901" w:rsidRDefault="0023762C" w:rsidP="00653DD9">
            <w:pPr>
              <w:tabs>
                <w:tab w:val="left" w:pos="4820"/>
              </w:tabs>
              <w:ind w:left="57"/>
            </w:pPr>
          </w:p>
        </w:tc>
      </w:tr>
      <w:tr w:rsidR="0023762C" w:rsidRPr="00674901" w:rsidTr="00653DD9">
        <w:tc>
          <w:tcPr>
            <w:tcW w:w="748" w:type="dxa"/>
            <w:gridSpan w:val="2"/>
            <w:shd w:val="clear" w:color="auto" w:fill="auto"/>
            <w:vAlign w:val="bottom"/>
          </w:tcPr>
          <w:p w:rsidR="0023762C" w:rsidRPr="00674901" w:rsidRDefault="0023762C" w:rsidP="00653DD9">
            <w:pPr>
              <w:tabs>
                <w:tab w:val="left" w:pos="4820"/>
              </w:tabs>
              <w:ind w:left="57"/>
            </w:pPr>
          </w:p>
          <w:p w:rsidR="0023762C" w:rsidRPr="00674901" w:rsidRDefault="0023762C" w:rsidP="00653DD9">
            <w:pPr>
              <w:tabs>
                <w:tab w:val="left" w:pos="4820"/>
              </w:tabs>
              <w:ind w:left="57"/>
            </w:pPr>
            <w:r w:rsidRPr="00674901">
              <w:t>от гр.</w:t>
            </w:r>
          </w:p>
        </w:tc>
        <w:tc>
          <w:tcPr>
            <w:tcW w:w="3898" w:type="dxa"/>
            <w:gridSpan w:val="4"/>
            <w:tcBorders>
              <w:bottom w:val="single" w:sz="4" w:space="0" w:color="auto"/>
            </w:tcBorders>
            <w:shd w:val="clear" w:color="auto" w:fill="auto"/>
            <w:vAlign w:val="bottom"/>
          </w:tcPr>
          <w:p w:rsidR="0023762C" w:rsidRPr="00674901" w:rsidRDefault="0023762C" w:rsidP="00653DD9">
            <w:pPr>
              <w:tabs>
                <w:tab w:val="left" w:pos="4820"/>
              </w:tabs>
              <w:ind w:left="57"/>
            </w:pPr>
          </w:p>
        </w:tc>
      </w:tr>
      <w:tr w:rsidR="0023762C" w:rsidRPr="00674901" w:rsidTr="00653DD9">
        <w:tc>
          <w:tcPr>
            <w:tcW w:w="4646" w:type="dxa"/>
            <w:gridSpan w:val="6"/>
            <w:shd w:val="clear" w:color="auto" w:fill="auto"/>
            <w:vAlign w:val="bottom"/>
          </w:tcPr>
          <w:p w:rsidR="0023762C" w:rsidRPr="00674901" w:rsidRDefault="0023762C" w:rsidP="00653DD9">
            <w:pPr>
              <w:tabs>
                <w:tab w:val="left" w:pos="4820"/>
              </w:tabs>
              <w:ind w:left="57"/>
              <w:jc w:val="center"/>
            </w:pPr>
            <w:r w:rsidRPr="00674901">
              <w:t>(ФИО полностью)</w:t>
            </w:r>
          </w:p>
        </w:tc>
      </w:tr>
      <w:tr w:rsidR="0023762C" w:rsidRPr="00674901" w:rsidTr="00653DD9">
        <w:tc>
          <w:tcPr>
            <w:tcW w:w="824" w:type="dxa"/>
            <w:gridSpan w:val="3"/>
            <w:shd w:val="clear" w:color="auto" w:fill="auto"/>
            <w:vAlign w:val="bottom"/>
          </w:tcPr>
          <w:p w:rsidR="0023762C" w:rsidRPr="00674901" w:rsidRDefault="0023762C" w:rsidP="00653DD9">
            <w:pPr>
              <w:tabs>
                <w:tab w:val="left" w:pos="4820"/>
              </w:tabs>
              <w:ind w:left="57"/>
            </w:pPr>
            <w:r w:rsidRPr="00674901">
              <w:t>адрес</w:t>
            </w:r>
          </w:p>
        </w:tc>
        <w:tc>
          <w:tcPr>
            <w:tcW w:w="3822" w:type="dxa"/>
            <w:gridSpan w:val="3"/>
            <w:tcBorders>
              <w:bottom w:val="single" w:sz="4" w:space="0" w:color="auto"/>
            </w:tcBorders>
            <w:shd w:val="clear" w:color="auto" w:fill="auto"/>
            <w:vAlign w:val="bottom"/>
          </w:tcPr>
          <w:p w:rsidR="0023762C" w:rsidRPr="00674901" w:rsidRDefault="0023762C" w:rsidP="00653DD9">
            <w:pPr>
              <w:tabs>
                <w:tab w:val="left" w:pos="4820"/>
              </w:tabs>
              <w:ind w:left="57"/>
            </w:pPr>
          </w:p>
        </w:tc>
      </w:tr>
      <w:tr w:rsidR="0023762C" w:rsidRPr="00674901" w:rsidTr="00653DD9">
        <w:tc>
          <w:tcPr>
            <w:tcW w:w="1455" w:type="dxa"/>
            <w:gridSpan w:val="4"/>
            <w:shd w:val="clear" w:color="auto" w:fill="auto"/>
            <w:vAlign w:val="bottom"/>
          </w:tcPr>
          <w:p w:rsidR="0023762C" w:rsidRPr="00674901" w:rsidRDefault="0023762C" w:rsidP="00653DD9">
            <w:pPr>
              <w:tabs>
                <w:tab w:val="left" w:pos="4820"/>
              </w:tabs>
              <w:ind w:left="57"/>
            </w:pPr>
            <w:r w:rsidRPr="00674901">
              <w:t>раб./дом. тел.</w:t>
            </w:r>
          </w:p>
        </w:tc>
        <w:tc>
          <w:tcPr>
            <w:tcW w:w="3191" w:type="dxa"/>
            <w:gridSpan w:val="2"/>
            <w:tcBorders>
              <w:bottom w:val="single" w:sz="4" w:space="0" w:color="auto"/>
            </w:tcBorders>
            <w:shd w:val="clear" w:color="auto" w:fill="auto"/>
            <w:vAlign w:val="bottom"/>
          </w:tcPr>
          <w:p w:rsidR="0023762C" w:rsidRPr="00674901" w:rsidRDefault="0023762C" w:rsidP="00653DD9">
            <w:pPr>
              <w:tabs>
                <w:tab w:val="left" w:pos="4820"/>
              </w:tabs>
              <w:ind w:left="57"/>
            </w:pPr>
          </w:p>
        </w:tc>
      </w:tr>
      <w:tr w:rsidR="0023762C" w:rsidRPr="00674901" w:rsidTr="00653DD9">
        <w:tc>
          <w:tcPr>
            <w:tcW w:w="601" w:type="dxa"/>
            <w:shd w:val="clear" w:color="auto" w:fill="auto"/>
            <w:vAlign w:val="bottom"/>
          </w:tcPr>
          <w:p w:rsidR="0023762C" w:rsidRPr="00674901" w:rsidRDefault="0023762C" w:rsidP="00653DD9">
            <w:pPr>
              <w:tabs>
                <w:tab w:val="left" w:pos="4820"/>
              </w:tabs>
              <w:ind w:left="57"/>
            </w:pPr>
            <w:r w:rsidRPr="00674901">
              <w:t>сот.</w:t>
            </w:r>
          </w:p>
        </w:tc>
        <w:tc>
          <w:tcPr>
            <w:tcW w:w="4045" w:type="dxa"/>
            <w:gridSpan w:val="5"/>
            <w:tcBorders>
              <w:bottom w:val="single" w:sz="4" w:space="0" w:color="auto"/>
            </w:tcBorders>
            <w:shd w:val="clear" w:color="auto" w:fill="auto"/>
            <w:vAlign w:val="bottom"/>
          </w:tcPr>
          <w:p w:rsidR="0023762C" w:rsidRPr="00674901" w:rsidRDefault="0023762C" w:rsidP="00653DD9">
            <w:pPr>
              <w:tabs>
                <w:tab w:val="left" w:pos="4820"/>
              </w:tabs>
              <w:ind w:left="57"/>
            </w:pPr>
          </w:p>
        </w:tc>
      </w:tr>
    </w:tbl>
    <w:p w:rsidR="0023762C" w:rsidRPr="00674901" w:rsidRDefault="0023762C" w:rsidP="0023762C">
      <w:pPr>
        <w:jc w:val="center"/>
      </w:pPr>
    </w:p>
    <w:p w:rsidR="0023762C" w:rsidRPr="00674901" w:rsidRDefault="0023762C" w:rsidP="0023762C">
      <w:pPr>
        <w:jc w:val="center"/>
        <w:rPr>
          <w:b/>
          <w:bCs/>
        </w:rPr>
      </w:pPr>
      <w:r w:rsidRPr="00674901">
        <w:rPr>
          <w:b/>
          <w:bCs/>
        </w:rPr>
        <w:t>ЗАЯВЛЕНИЕ</w:t>
      </w:r>
    </w:p>
    <w:p w:rsidR="0023762C" w:rsidRPr="00674901" w:rsidRDefault="0023762C" w:rsidP="0023762C">
      <w:pPr>
        <w:jc w:val="center"/>
        <w:rPr>
          <w:b/>
          <w:bCs/>
        </w:rPr>
      </w:pPr>
      <w:r w:rsidRPr="00674901">
        <w:rPr>
          <w:b/>
          <w:bCs/>
        </w:rPr>
        <w:t>о принятии на учёт граждан в качестве нуждающихся в получении жилых помещений</w:t>
      </w:r>
    </w:p>
    <w:p w:rsidR="0023762C" w:rsidRPr="006755C3" w:rsidRDefault="0023762C" w:rsidP="0023762C">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23762C" w:rsidRPr="006755C3" w:rsidTr="00653DD9">
        <w:tc>
          <w:tcPr>
            <w:tcW w:w="3607" w:type="dxa"/>
            <w:gridSpan w:val="3"/>
            <w:shd w:val="clear" w:color="auto" w:fill="auto"/>
            <w:vAlign w:val="bottom"/>
          </w:tcPr>
          <w:p w:rsidR="0023762C" w:rsidRPr="006755C3" w:rsidRDefault="0023762C" w:rsidP="00653DD9">
            <w:pPr>
              <w:rPr>
                <w:sz w:val="20"/>
                <w:szCs w:val="20"/>
              </w:rPr>
            </w:pPr>
            <w:r w:rsidRPr="006755C3">
              <w:rPr>
                <w:sz w:val="20"/>
                <w:szCs w:val="20"/>
              </w:rPr>
              <w:t xml:space="preserve">          Прошу принять меня </w:t>
            </w:r>
            <w:r w:rsidR="00AA6156" w:rsidRPr="006755C3">
              <w:rPr>
                <w:sz w:val="20"/>
                <w:szCs w:val="20"/>
              </w:rPr>
              <w:t xml:space="preserve">                                                                          </w:t>
            </w:r>
            <w:r w:rsidRPr="006755C3">
              <w:rPr>
                <w:sz w:val="20"/>
                <w:szCs w:val="20"/>
              </w:rPr>
              <w:t>(ФИО)</w:t>
            </w:r>
          </w:p>
        </w:tc>
        <w:tc>
          <w:tcPr>
            <w:tcW w:w="6316" w:type="dxa"/>
            <w:shd w:val="clear" w:color="auto" w:fill="auto"/>
            <w:vAlign w:val="bottom"/>
          </w:tcPr>
          <w:p w:rsidR="0023762C" w:rsidRPr="006755C3" w:rsidRDefault="0023762C" w:rsidP="00653DD9">
            <w:pPr>
              <w:rPr>
                <w:sz w:val="20"/>
                <w:szCs w:val="20"/>
              </w:rPr>
            </w:pPr>
            <w:r w:rsidRPr="006755C3">
              <w:rPr>
                <w:sz w:val="20"/>
                <w:szCs w:val="20"/>
              </w:rPr>
              <w:t>____________________________________________________________,</w:t>
            </w:r>
          </w:p>
        </w:tc>
      </w:tr>
      <w:tr w:rsidR="0023762C" w:rsidRPr="006755C3" w:rsidTr="00653DD9">
        <w:tc>
          <w:tcPr>
            <w:tcW w:w="1276" w:type="dxa"/>
            <w:shd w:val="clear" w:color="auto" w:fill="auto"/>
            <w:vAlign w:val="bottom"/>
          </w:tcPr>
          <w:p w:rsidR="0023762C" w:rsidRPr="006755C3" w:rsidRDefault="0023762C" w:rsidP="00653DD9">
            <w:pPr>
              <w:tabs>
                <w:tab w:val="left" w:pos="159"/>
              </w:tabs>
              <w:ind w:left="176" w:hanging="176"/>
              <w:rPr>
                <w:sz w:val="20"/>
                <w:szCs w:val="20"/>
              </w:rPr>
            </w:pPr>
            <w:r w:rsidRPr="006755C3">
              <w:rPr>
                <w:sz w:val="20"/>
                <w:szCs w:val="20"/>
              </w:rPr>
              <w:t xml:space="preserve"> паспорт</w:t>
            </w:r>
          </w:p>
        </w:tc>
        <w:tc>
          <w:tcPr>
            <w:tcW w:w="1587" w:type="dxa"/>
            <w:shd w:val="clear" w:color="auto" w:fill="auto"/>
            <w:vAlign w:val="bottom"/>
          </w:tcPr>
          <w:p w:rsidR="0023762C" w:rsidRPr="006755C3" w:rsidRDefault="0023762C" w:rsidP="00653DD9">
            <w:pPr>
              <w:rPr>
                <w:sz w:val="20"/>
                <w:szCs w:val="20"/>
              </w:rPr>
            </w:pPr>
            <w:r w:rsidRPr="006755C3">
              <w:rPr>
                <w:sz w:val="20"/>
                <w:szCs w:val="20"/>
              </w:rPr>
              <w:t>_____________</w:t>
            </w:r>
          </w:p>
        </w:tc>
        <w:tc>
          <w:tcPr>
            <w:tcW w:w="744" w:type="dxa"/>
            <w:shd w:val="clear" w:color="auto" w:fill="auto"/>
            <w:vAlign w:val="bottom"/>
          </w:tcPr>
          <w:p w:rsidR="0023762C" w:rsidRPr="006755C3" w:rsidRDefault="0023762C" w:rsidP="00653DD9">
            <w:pPr>
              <w:ind w:left="-118"/>
              <w:jc w:val="center"/>
              <w:rPr>
                <w:sz w:val="20"/>
                <w:szCs w:val="20"/>
              </w:rPr>
            </w:pPr>
            <w:r w:rsidRPr="006755C3">
              <w:rPr>
                <w:sz w:val="20"/>
                <w:szCs w:val="20"/>
              </w:rPr>
              <w:t>выдан</w:t>
            </w:r>
          </w:p>
        </w:tc>
        <w:tc>
          <w:tcPr>
            <w:tcW w:w="6316" w:type="dxa"/>
            <w:shd w:val="clear" w:color="auto" w:fill="auto"/>
            <w:vAlign w:val="bottom"/>
          </w:tcPr>
          <w:p w:rsidR="0023762C" w:rsidRPr="006755C3" w:rsidRDefault="0023762C" w:rsidP="00653DD9">
            <w:pPr>
              <w:rPr>
                <w:sz w:val="20"/>
                <w:szCs w:val="20"/>
              </w:rPr>
            </w:pPr>
            <w:r w:rsidRPr="006755C3">
              <w:rPr>
                <w:sz w:val="20"/>
                <w:szCs w:val="20"/>
              </w:rPr>
              <w:t>_____________________________________________________________</w:t>
            </w:r>
          </w:p>
        </w:tc>
      </w:tr>
    </w:tbl>
    <w:p w:rsidR="0023762C" w:rsidRPr="006755C3" w:rsidRDefault="0023762C" w:rsidP="0023762C">
      <w:pPr>
        <w:rPr>
          <w:sz w:val="20"/>
          <w:szCs w:val="20"/>
        </w:rPr>
      </w:pPr>
    </w:p>
    <w:p w:rsidR="0023762C" w:rsidRPr="006755C3" w:rsidRDefault="0023762C" w:rsidP="0023762C">
      <w:pPr>
        <w:pBdr>
          <w:top w:val="single" w:sz="4" w:space="1" w:color="auto"/>
        </w:pBdr>
        <w:ind w:left="240"/>
        <w:rPr>
          <w:sz w:val="20"/>
          <w:szCs w:val="20"/>
        </w:rPr>
      </w:pPr>
    </w:p>
    <w:p w:rsidR="0023762C" w:rsidRPr="006755C3" w:rsidRDefault="0023762C" w:rsidP="0023762C">
      <w:pPr>
        <w:rPr>
          <w:sz w:val="20"/>
          <w:szCs w:val="20"/>
        </w:rPr>
      </w:pPr>
      <w:r w:rsidRPr="006755C3">
        <w:rPr>
          <w:sz w:val="20"/>
          <w:szCs w:val="20"/>
        </w:rPr>
        <w:t>на учёт в качестве нуждающегося в жилых помещениях,</w:t>
      </w:r>
    </w:p>
    <w:tbl>
      <w:tblPr>
        <w:tblW w:w="9923" w:type="dxa"/>
        <w:tblInd w:w="-34" w:type="dxa"/>
        <w:tblLook w:val="01E0" w:firstRow="1" w:lastRow="1" w:firstColumn="1" w:lastColumn="1" w:noHBand="0" w:noVBand="0"/>
      </w:tblPr>
      <w:tblGrid>
        <w:gridCol w:w="2524"/>
        <w:gridCol w:w="7116"/>
        <w:gridCol w:w="283"/>
      </w:tblGrid>
      <w:tr w:rsidR="0023762C" w:rsidRPr="006755C3" w:rsidTr="00653DD9">
        <w:tc>
          <w:tcPr>
            <w:tcW w:w="2552" w:type="dxa"/>
            <w:shd w:val="clear" w:color="auto" w:fill="auto"/>
            <w:vAlign w:val="bottom"/>
          </w:tcPr>
          <w:p w:rsidR="0023762C" w:rsidRPr="006755C3" w:rsidRDefault="0023762C" w:rsidP="00653DD9">
            <w:pPr>
              <w:rPr>
                <w:sz w:val="20"/>
                <w:szCs w:val="20"/>
              </w:rPr>
            </w:pPr>
            <w:r w:rsidRPr="006755C3">
              <w:rPr>
                <w:sz w:val="20"/>
                <w:szCs w:val="20"/>
              </w:rPr>
              <w:t xml:space="preserve"> проживающего по адресу:</w:t>
            </w:r>
          </w:p>
        </w:tc>
        <w:tc>
          <w:tcPr>
            <w:tcW w:w="7088" w:type="dxa"/>
            <w:shd w:val="clear" w:color="auto" w:fill="auto"/>
            <w:vAlign w:val="bottom"/>
          </w:tcPr>
          <w:p w:rsidR="0023762C" w:rsidRPr="006755C3" w:rsidRDefault="0023762C" w:rsidP="00653DD9">
            <w:pPr>
              <w:rPr>
                <w:sz w:val="20"/>
                <w:szCs w:val="20"/>
              </w:rPr>
            </w:pPr>
            <w:r w:rsidRPr="006755C3">
              <w:rPr>
                <w:sz w:val="20"/>
                <w:szCs w:val="20"/>
              </w:rPr>
              <w:t>_____________________________________________________________________</w:t>
            </w:r>
          </w:p>
        </w:tc>
        <w:tc>
          <w:tcPr>
            <w:tcW w:w="283" w:type="dxa"/>
            <w:shd w:val="clear" w:color="auto" w:fill="auto"/>
            <w:vAlign w:val="bottom"/>
          </w:tcPr>
          <w:p w:rsidR="0023762C" w:rsidRPr="006755C3" w:rsidRDefault="0023762C" w:rsidP="00653DD9">
            <w:pPr>
              <w:rPr>
                <w:sz w:val="20"/>
                <w:szCs w:val="20"/>
              </w:rPr>
            </w:pPr>
            <w:r w:rsidRPr="006755C3">
              <w:rPr>
                <w:sz w:val="20"/>
                <w:szCs w:val="20"/>
              </w:rPr>
              <w:t>,</w:t>
            </w:r>
          </w:p>
        </w:tc>
      </w:tr>
    </w:tbl>
    <w:p w:rsidR="0023762C" w:rsidRPr="006755C3" w:rsidRDefault="0023762C" w:rsidP="0023762C">
      <w:pPr>
        <w:rPr>
          <w:sz w:val="20"/>
          <w:szCs w:val="20"/>
        </w:rPr>
      </w:pPr>
      <w:r w:rsidRPr="006755C3">
        <w:rPr>
          <w:sz w:val="20"/>
          <w:szCs w:val="20"/>
        </w:rPr>
        <w:t>с составом семьи: (Ф.И.О., родственные отношения)</w:t>
      </w:r>
    </w:p>
    <w:p w:rsidR="0023762C" w:rsidRPr="006755C3" w:rsidRDefault="0023762C" w:rsidP="0023762C">
      <w:pPr>
        <w:ind w:left="240"/>
        <w:rPr>
          <w:sz w:val="20"/>
          <w:szCs w:val="20"/>
        </w:rPr>
      </w:pPr>
    </w:p>
    <w:p w:rsidR="0023762C" w:rsidRPr="006755C3" w:rsidRDefault="0023762C" w:rsidP="0023762C">
      <w:pPr>
        <w:pBdr>
          <w:top w:val="single" w:sz="4" w:space="1" w:color="auto"/>
        </w:pBdr>
        <w:rPr>
          <w:sz w:val="20"/>
          <w:szCs w:val="20"/>
        </w:rPr>
      </w:pPr>
    </w:p>
    <w:p w:rsidR="0023762C" w:rsidRPr="006755C3" w:rsidRDefault="0023762C" w:rsidP="0023762C">
      <w:pPr>
        <w:pBdr>
          <w:top w:val="single" w:sz="4" w:space="0" w:color="auto"/>
        </w:pBdr>
        <w:rPr>
          <w:sz w:val="20"/>
          <w:szCs w:val="20"/>
        </w:rPr>
      </w:pPr>
    </w:p>
    <w:p w:rsidR="0023762C" w:rsidRPr="006755C3" w:rsidRDefault="0023762C" w:rsidP="0023762C">
      <w:pPr>
        <w:pBdr>
          <w:top w:val="single" w:sz="4" w:space="1" w:color="auto"/>
        </w:pBdr>
        <w:ind w:firstLine="240"/>
        <w:rPr>
          <w:sz w:val="20"/>
          <w:szCs w:val="20"/>
        </w:rPr>
      </w:pPr>
    </w:p>
    <w:tbl>
      <w:tblPr>
        <w:tblW w:w="0" w:type="auto"/>
        <w:tblLook w:val="01E0" w:firstRow="1" w:lastRow="1" w:firstColumn="1" w:lastColumn="1" w:noHBand="0" w:noVBand="0"/>
      </w:tblPr>
      <w:tblGrid>
        <w:gridCol w:w="1644"/>
        <w:gridCol w:w="840"/>
        <w:gridCol w:w="3467"/>
        <w:gridCol w:w="3857"/>
      </w:tblGrid>
      <w:tr w:rsidR="0023762C" w:rsidRPr="006755C3" w:rsidTr="00653DD9">
        <w:tc>
          <w:tcPr>
            <w:tcW w:w="1668" w:type="dxa"/>
            <w:shd w:val="clear" w:color="auto" w:fill="auto"/>
            <w:vAlign w:val="bottom"/>
          </w:tcPr>
          <w:p w:rsidR="0023762C" w:rsidRPr="006755C3" w:rsidRDefault="0023762C" w:rsidP="00653DD9">
            <w:pPr>
              <w:tabs>
                <w:tab w:val="left" w:pos="338"/>
              </w:tabs>
              <w:rPr>
                <w:sz w:val="20"/>
                <w:szCs w:val="20"/>
              </w:rPr>
            </w:pPr>
            <w:r w:rsidRPr="006755C3">
              <w:rPr>
                <w:sz w:val="20"/>
                <w:szCs w:val="20"/>
              </w:rPr>
              <w:t xml:space="preserve">     Я с семьей из</w:t>
            </w:r>
          </w:p>
        </w:tc>
        <w:tc>
          <w:tcPr>
            <w:tcW w:w="858" w:type="dxa"/>
            <w:tcBorders>
              <w:bottom w:val="single" w:sz="4" w:space="0" w:color="auto"/>
            </w:tcBorders>
            <w:shd w:val="clear" w:color="auto" w:fill="auto"/>
            <w:vAlign w:val="bottom"/>
          </w:tcPr>
          <w:p w:rsidR="0023762C" w:rsidRPr="006755C3" w:rsidRDefault="0023762C" w:rsidP="00653DD9">
            <w:pPr>
              <w:ind w:left="-122"/>
              <w:rPr>
                <w:sz w:val="20"/>
                <w:szCs w:val="20"/>
              </w:rPr>
            </w:pPr>
          </w:p>
        </w:tc>
        <w:tc>
          <w:tcPr>
            <w:tcW w:w="3536" w:type="dxa"/>
            <w:shd w:val="clear" w:color="auto" w:fill="auto"/>
            <w:vAlign w:val="bottom"/>
          </w:tcPr>
          <w:p w:rsidR="0023762C" w:rsidRPr="006755C3" w:rsidRDefault="0023762C" w:rsidP="00653DD9">
            <w:pPr>
              <w:ind w:left="-122"/>
              <w:jc w:val="center"/>
              <w:rPr>
                <w:sz w:val="20"/>
                <w:szCs w:val="20"/>
              </w:rPr>
            </w:pPr>
            <w:r w:rsidRPr="006755C3">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23762C" w:rsidRPr="006755C3" w:rsidRDefault="0023762C" w:rsidP="00653DD9">
            <w:pPr>
              <w:ind w:left="-122"/>
              <w:rPr>
                <w:sz w:val="20"/>
                <w:szCs w:val="20"/>
              </w:rPr>
            </w:pPr>
          </w:p>
        </w:tc>
      </w:tr>
    </w:tbl>
    <w:p w:rsidR="0023762C" w:rsidRPr="006755C3" w:rsidRDefault="0023762C" w:rsidP="0023762C">
      <w:pPr>
        <w:rPr>
          <w:sz w:val="20"/>
          <w:szCs w:val="20"/>
        </w:rPr>
      </w:pPr>
    </w:p>
    <w:p w:rsidR="0023762C" w:rsidRPr="006755C3" w:rsidRDefault="0023762C" w:rsidP="0023762C">
      <w:pPr>
        <w:pBdr>
          <w:top w:val="single" w:sz="4" w:space="1" w:color="auto"/>
        </w:pBdr>
        <w:rPr>
          <w:sz w:val="20"/>
          <w:szCs w:val="20"/>
        </w:rPr>
      </w:pPr>
    </w:p>
    <w:p w:rsidR="0023762C" w:rsidRPr="006755C3" w:rsidRDefault="0023762C" w:rsidP="0023762C">
      <w:pPr>
        <w:jc w:val="center"/>
        <w:rPr>
          <w:sz w:val="20"/>
          <w:szCs w:val="20"/>
        </w:rPr>
      </w:pPr>
      <w:r w:rsidRPr="006755C3">
        <w:rPr>
          <w:sz w:val="20"/>
          <w:szCs w:val="20"/>
        </w:rPr>
        <w:t>(указать тип площади и ее размеры)</w:t>
      </w:r>
    </w:p>
    <w:p w:rsidR="0023762C" w:rsidRPr="006755C3" w:rsidRDefault="0023762C" w:rsidP="0023762C">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23762C" w:rsidRPr="006755C3" w:rsidTr="00653DD9">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23762C" w:rsidRPr="006755C3" w:rsidRDefault="0023762C" w:rsidP="00653DD9">
            <w:pPr>
              <w:jc w:val="center"/>
              <w:rPr>
                <w:sz w:val="20"/>
                <w:szCs w:val="20"/>
              </w:rPr>
            </w:pPr>
            <w:r w:rsidRPr="006755C3">
              <w:rPr>
                <w:sz w:val="20"/>
                <w:szCs w:val="20"/>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23762C" w:rsidRPr="006755C3" w:rsidRDefault="0023762C" w:rsidP="00653DD9">
            <w:pPr>
              <w:jc w:val="center"/>
              <w:rPr>
                <w:sz w:val="20"/>
                <w:szCs w:val="20"/>
              </w:rPr>
            </w:pPr>
            <w:r w:rsidRPr="006755C3">
              <w:rPr>
                <w:sz w:val="20"/>
                <w:szCs w:val="20"/>
              </w:rPr>
              <w:t>Ф.И.О. гражданина-заявителя,</w:t>
            </w:r>
          </w:p>
          <w:p w:rsidR="0023762C" w:rsidRPr="006755C3" w:rsidRDefault="0023762C" w:rsidP="00653DD9">
            <w:pPr>
              <w:jc w:val="center"/>
              <w:rPr>
                <w:sz w:val="20"/>
                <w:szCs w:val="20"/>
              </w:rPr>
            </w:pPr>
            <w:r w:rsidRPr="006755C3">
              <w:rPr>
                <w:sz w:val="20"/>
                <w:szCs w:val="20"/>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23762C" w:rsidRPr="006755C3" w:rsidRDefault="0023762C" w:rsidP="00653DD9">
            <w:pPr>
              <w:jc w:val="center"/>
              <w:rPr>
                <w:sz w:val="20"/>
                <w:szCs w:val="20"/>
              </w:rPr>
            </w:pPr>
            <w:r w:rsidRPr="006755C3">
              <w:rPr>
                <w:sz w:val="20"/>
                <w:szCs w:val="20"/>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23762C" w:rsidRPr="006755C3" w:rsidRDefault="0023762C" w:rsidP="00653DD9">
            <w:pPr>
              <w:jc w:val="center"/>
              <w:rPr>
                <w:sz w:val="20"/>
                <w:szCs w:val="20"/>
              </w:rPr>
            </w:pPr>
            <w:r w:rsidRPr="006755C3">
              <w:rPr>
                <w:sz w:val="20"/>
                <w:szCs w:val="20"/>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23762C" w:rsidRPr="006755C3" w:rsidRDefault="0023762C" w:rsidP="00653DD9">
            <w:pPr>
              <w:jc w:val="center"/>
              <w:rPr>
                <w:sz w:val="20"/>
                <w:szCs w:val="20"/>
              </w:rPr>
            </w:pPr>
            <w:r w:rsidRPr="006755C3">
              <w:rPr>
                <w:sz w:val="20"/>
                <w:szCs w:val="20"/>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23762C" w:rsidRPr="006755C3" w:rsidRDefault="0023762C" w:rsidP="00653DD9">
            <w:pPr>
              <w:jc w:val="center"/>
              <w:rPr>
                <w:sz w:val="20"/>
                <w:szCs w:val="20"/>
              </w:rPr>
            </w:pPr>
            <w:r w:rsidRPr="006755C3">
              <w:rPr>
                <w:sz w:val="20"/>
                <w:szCs w:val="20"/>
              </w:rPr>
              <w:t>Общая площадь</w:t>
            </w:r>
          </w:p>
        </w:tc>
      </w:tr>
      <w:tr w:rsidR="0023762C" w:rsidRPr="006755C3" w:rsidTr="00653DD9">
        <w:trPr>
          <w:trHeight w:val="226"/>
        </w:trPr>
        <w:tc>
          <w:tcPr>
            <w:tcW w:w="630"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2631"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r>
      <w:tr w:rsidR="0023762C" w:rsidRPr="006755C3" w:rsidTr="00653DD9">
        <w:trPr>
          <w:trHeight w:val="202"/>
        </w:trPr>
        <w:tc>
          <w:tcPr>
            <w:tcW w:w="630"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2631"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r>
      <w:tr w:rsidR="0023762C" w:rsidRPr="006755C3" w:rsidTr="00653DD9">
        <w:trPr>
          <w:trHeight w:val="230"/>
        </w:trPr>
        <w:tc>
          <w:tcPr>
            <w:tcW w:w="630"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2631"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1843"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1276"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r>
    </w:tbl>
    <w:p w:rsidR="0023762C" w:rsidRPr="006755C3" w:rsidRDefault="0023762C" w:rsidP="0023762C">
      <w:pPr>
        <w:rPr>
          <w:sz w:val="20"/>
          <w:szCs w:val="20"/>
        </w:rPr>
      </w:pPr>
    </w:p>
    <w:p w:rsidR="0023762C" w:rsidRPr="006755C3" w:rsidRDefault="0023762C" w:rsidP="0023762C">
      <w:pPr>
        <w:ind w:left="240"/>
        <w:rPr>
          <w:sz w:val="20"/>
          <w:szCs w:val="20"/>
        </w:rPr>
      </w:pPr>
      <w:r w:rsidRPr="006755C3">
        <w:rPr>
          <w:sz w:val="20"/>
          <w:szCs w:val="20"/>
        </w:rPr>
        <w:t>Члены семьи, зарегистрированные по другому адресу:</w:t>
      </w:r>
    </w:p>
    <w:p w:rsidR="0023762C" w:rsidRPr="006755C3" w:rsidRDefault="0023762C" w:rsidP="0023762C">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23762C" w:rsidRPr="006755C3" w:rsidTr="00653DD9">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23762C" w:rsidRPr="006755C3" w:rsidRDefault="0023762C" w:rsidP="00653DD9">
            <w:pPr>
              <w:jc w:val="center"/>
              <w:rPr>
                <w:sz w:val="20"/>
                <w:szCs w:val="20"/>
              </w:rPr>
            </w:pPr>
            <w:r w:rsidRPr="006755C3">
              <w:rPr>
                <w:sz w:val="20"/>
                <w:szCs w:val="20"/>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23762C" w:rsidRPr="006755C3" w:rsidRDefault="0023762C" w:rsidP="00653DD9">
            <w:pPr>
              <w:jc w:val="center"/>
              <w:rPr>
                <w:sz w:val="20"/>
                <w:szCs w:val="20"/>
              </w:rPr>
            </w:pPr>
            <w:r w:rsidRPr="006755C3">
              <w:rPr>
                <w:sz w:val="20"/>
                <w:szCs w:val="20"/>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23762C" w:rsidRPr="006755C3" w:rsidRDefault="0023762C" w:rsidP="00653DD9">
            <w:pPr>
              <w:jc w:val="center"/>
              <w:rPr>
                <w:sz w:val="20"/>
                <w:szCs w:val="20"/>
              </w:rPr>
            </w:pPr>
            <w:r w:rsidRPr="006755C3">
              <w:rPr>
                <w:sz w:val="20"/>
                <w:szCs w:val="20"/>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23762C" w:rsidRPr="006755C3" w:rsidRDefault="0023762C" w:rsidP="00653DD9">
            <w:pPr>
              <w:jc w:val="center"/>
              <w:rPr>
                <w:sz w:val="20"/>
                <w:szCs w:val="20"/>
              </w:rPr>
            </w:pPr>
            <w:r w:rsidRPr="006755C3">
              <w:rPr>
                <w:sz w:val="20"/>
                <w:szCs w:val="20"/>
              </w:rPr>
              <w:t>Тип жилой площади (отдельная, комму</w:t>
            </w:r>
            <w:r w:rsidRPr="006755C3">
              <w:rPr>
                <w:sz w:val="20"/>
                <w:szCs w:val="20"/>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23762C" w:rsidRPr="006755C3" w:rsidRDefault="0023762C" w:rsidP="00653DD9">
            <w:pPr>
              <w:jc w:val="center"/>
              <w:rPr>
                <w:sz w:val="20"/>
                <w:szCs w:val="20"/>
              </w:rPr>
            </w:pPr>
            <w:r w:rsidRPr="006755C3">
              <w:rPr>
                <w:sz w:val="20"/>
                <w:szCs w:val="20"/>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23762C" w:rsidRPr="006755C3" w:rsidRDefault="0023762C" w:rsidP="00653DD9">
            <w:pPr>
              <w:ind w:left="-37"/>
              <w:jc w:val="center"/>
              <w:rPr>
                <w:sz w:val="20"/>
                <w:szCs w:val="20"/>
              </w:rPr>
            </w:pPr>
            <w:r w:rsidRPr="006755C3">
              <w:rPr>
                <w:sz w:val="20"/>
                <w:szCs w:val="20"/>
              </w:rPr>
              <w:t>Всего человек зарегистрировано по месту жительства</w:t>
            </w:r>
          </w:p>
        </w:tc>
      </w:tr>
      <w:tr w:rsidR="0023762C" w:rsidRPr="006755C3" w:rsidTr="00653DD9">
        <w:trPr>
          <w:trHeight w:val="211"/>
        </w:trPr>
        <w:tc>
          <w:tcPr>
            <w:tcW w:w="630"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2631"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r>
      <w:tr w:rsidR="0023762C" w:rsidRPr="006755C3" w:rsidTr="00653DD9">
        <w:trPr>
          <w:trHeight w:val="250"/>
        </w:trPr>
        <w:tc>
          <w:tcPr>
            <w:tcW w:w="630"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2631"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1417"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2126"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1418"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23762C" w:rsidRPr="006755C3" w:rsidRDefault="0023762C" w:rsidP="00653DD9">
            <w:pPr>
              <w:rPr>
                <w:sz w:val="20"/>
                <w:szCs w:val="20"/>
              </w:rPr>
            </w:pPr>
          </w:p>
        </w:tc>
      </w:tr>
    </w:tbl>
    <w:p w:rsidR="0023762C" w:rsidRPr="006755C3" w:rsidRDefault="0023762C" w:rsidP="0023762C">
      <w:pPr>
        <w:rPr>
          <w:sz w:val="20"/>
          <w:szCs w:val="20"/>
        </w:rPr>
      </w:pPr>
    </w:p>
    <w:tbl>
      <w:tblPr>
        <w:tblW w:w="10031" w:type="dxa"/>
        <w:tblLayout w:type="fixed"/>
        <w:tblLook w:val="01E0" w:firstRow="1" w:lastRow="1" w:firstColumn="1" w:lastColumn="1" w:noHBand="0" w:noVBand="0"/>
      </w:tblPr>
      <w:tblGrid>
        <w:gridCol w:w="3369"/>
        <w:gridCol w:w="2291"/>
        <w:gridCol w:w="221"/>
        <w:gridCol w:w="4150"/>
      </w:tblGrid>
      <w:tr w:rsidR="0023762C" w:rsidRPr="006755C3" w:rsidTr="00653DD9">
        <w:tc>
          <w:tcPr>
            <w:tcW w:w="3369" w:type="dxa"/>
            <w:shd w:val="clear" w:color="auto" w:fill="auto"/>
            <w:vAlign w:val="bottom"/>
          </w:tcPr>
          <w:p w:rsidR="0023762C" w:rsidRPr="006755C3" w:rsidRDefault="0023762C" w:rsidP="00653DD9">
            <w:pPr>
              <w:rPr>
                <w:sz w:val="20"/>
                <w:szCs w:val="20"/>
              </w:rPr>
            </w:pPr>
            <w:r w:rsidRPr="006755C3">
              <w:rPr>
                <w:sz w:val="20"/>
                <w:szCs w:val="20"/>
              </w:rPr>
              <w:t xml:space="preserve">      Кроме того, я, члены моей семьи</w:t>
            </w:r>
          </w:p>
        </w:tc>
        <w:tc>
          <w:tcPr>
            <w:tcW w:w="2291" w:type="dxa"/>
            <w:shd w:val="clear" w:color="auto" w:fill="auto"/>
            <w:vAlign w:val="bottom"/>
          </w:tcPr>
          <w:p w:rsidR="0023762C" w:rsidRPr="006755C3" w:rsidRDefault="0023762C" w:rsidP="00653DD9">
            <w:pPr>
              <w:rPr>
                <w:sz w:val="20"/>
                <w:szCs w:val="20"/>
              </w:rPr>
            </w:pPr>
            <w:r w:rsidRPr="006755C3">
              <w:rPr>
                <w:sz w:val="20"/>
                <w:szCs w:val="20"/>
              </w:rPr>
              <w:t>____________________</w:t>
            </w:r>
          </w:p>
        </w:tc>
        <w:tc>
          <w:tcPr>
            <w:tcW w:w="4371" w:type="dxa"/>
            <w:gridSpan w:val="2"/>
            <w:shd w:val="clear" w:color="auto" w:fill="auto"/>
            <w:vAlign w:val="bottom"/>
          </w:tcPr>
          <w:p w:rsidR="0023762C" w:rsidRPr="006755C3" w:rsidRDefault="0023762C" w:rsidP="00653DD9">
            <w:pPr>
              <w:ind w:left="12"/>
              <w:jc w:val="both"/>
              <w:rPr>
                <w:sz w:val="20"/>
                <w:szCs w:val="20"/>
              </w:rPr>
            </w:pPr>
            <w:r w:rsidRPr="006755C3">
              <w:rPr>
                <w:sz w:val="20"/>
                <w:szCs w:val="20"/>
              </w:rPr>
              <w:t>имеем в праве собственности жилую площадь:</w:t>
            </w:r>
            <w:r w:rsidRPr="006755C3">
              <w:rPr>
                <w:sz w:val="20"/>
                <w:szCs w:val="20"/>
              </w:rPr>
              <w:br/>
            </w:r>
          </w:p>
        </w:tc>
      </w:tr>
      <w:tr w:rsidR="0023762C" w:rsidRPr="006755C3" w:rsidTr="00653DD9">
        <w:trPr>
          <w:gridAfter w:val="1"/>
          <w:wAfter w:w="4150" w:type="dxa"/>
        </w:trPr>
        <w:tc>
          <w:tcPr>
            <w:tcW w:w="5881" w:type="dxa"/>
            <w:gridSpan w:val="3"/>
            <w:shd w:val="clear" w:color="auto" w:fill="auto"/>
          </w:tcPr>
          <w:p w:rsidR="0023762C" w:rsidRPr="006755C3" w:rsidRDefault="0023762C" w:rsidP="00653DD9">
            <w:pPr>
              <w:rPr>
                <w:sz w:val="20"/>
                <w:szCs w:val="20"/>
              </w:rPr>
            </w:pPr>
          </w:p>
        </w:tc>
      </w:tr>
    </w:tbl>
    <w:p w:rsidR="0023762C" w:rsidRPr="006755C3" w:rsidRDefault="0023762C" w:rsidP="0023762C">
      <w:pPr>
        <w:ind w:firstLine="240"/>
        <w:jc w:val="both"/>
        <w:rPr>
          <w:sz w:val="20"/>
          <w:szCs w:val="20"/>
        </w:rPr>
      </w:pPr>
      <w:r w:rsidRPr="006755C3">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23762C" w:rsidRPr="006755C3" w:rsidRDefault="0023762C" w:rsidP="0023762C">
      <w:pPr>
        <w:ind w:firstLine="240"/>
        <w:jc w:val="both"/>
        <w:rPr>
          <w:sz w:val="20"/>
          <w:szCs w:val="20"/>
        </w:rPr>
      </w:pPr>
    </w:p>
    <w:p w:rsidR="0023762C" w:rsidRPr="006755C3" w:rsidRDefault="0023762C" w:rsidP="0023762C">
      <w:pPr>
        <w:ind w:firstLine="240"/>
        <w:jc w:val="both"/>
        <w:rPr>
          <w:sz w:val="20"/>
          <w:szCs w:val="20"/>
        </w:rPr>
      </w:pPr>
      <w:r w:rsidRPr="006755C3">
        <w:rPr>
          <w:sz w:val="20"/>
          <w:szCs w:val="20"/>
        </w:rPr>
        <w:t xml:space="preserve">(если производили, то какие именно) </w:t>
      </w:r>
    </w:p>
    <w:p w:rsidR="0023762C" w:rsidRPr="006755C3" w:rsidRDefault="0023762C" w:rsidP="0023762C">
      <w:pPr>
        <w:pBdr>
          <w:top w:val="single" w:sz="4" w:space="1" w:color="auto"/>
        </w:pBdr>
        <w:ind w:left="3500"/>
        <w:jc w:val="both"/>
        <w:rPr>
          <w:sz w:val="20"/>
          <w:szCs w:val="20"/>
        </w:rPr>
      </w:pPr>
    </w:p>
    <w:p w:rsidR="0023762C" w:rsidRPr="006755C3" w:rsidRDefault="0023762C" w:rsidP="0023762C">
      <w:pPr>
        <w:ind w:firstLine="240"/>
        <w:jc w:val="both"/>
        <w:rPr>
          <w:sz w:val="20"/>
          <w:szCs w:val="20"/>
        </w:rPr>
      </w:pPr>
      <w:r w:rsidRPr="006755C3">
        <w:rPr>
          <w:sz w:val="20"/>
          <w:szCs w:val="20"/>
        </w:rPr>
        <w:t>Я и члены моей семьи предупреждены, что в случае принятия нас на учёт нуждающихся в жилых помещениях</w:t>
      </w:r>
      <w:r w:rsidRPr="006755C3">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23762C" w:rsidRPr="006755C3" w:rsidRDefault="0023762C" w:rsidP="0023762C">
      <w:pPr>
        <w:ind w:firstLine="240"/>
        <w:jc w:val="both"/>
        <w:rPr>
          <w:sz w:val="20"/>
          <w:szCs w:val="20"/>
        </w:rPr>
      </w:pPr>
      <w:r w:rsidRPr="006755C3">
        <w:rPr>
          <w:sz w:val="20"/>
          <w:szCs w:val="20"/>
        </w:rPr>
        <w:t>Я и члены моей семьи предупреждены, что в случае выявления сведений, не соответствующих указанным в заяв</w:t>
      </w:r>
      <w:r w:rsidRPr="006755C3">
        <w:rPr>
          <w:sz w:val="20"/>
          <w:szCs w:val="20"/>
        </w:rPr>
        <w:softHyphen/>
        <w:t>лении, послуживших основанием для принятия на учёт, мы будем сняты с учёта в установленном законом порядке.</w:t>
      </w:r>
    </w:p>
    <w:p w:rsidR="0023762C" w:rsidRPr="006755C3" w:rsidRDefault="0023762C" w:rsidP="0023762C">
      <w:pPr>
        <w:ind w:firstLine="240"/>
        <w:jc w:val="both"/>
        <w:rPr>
          <w:sz w:val="20"/>
          <w:szCs w:val="20"/>
        </w:rPr>
      </w:pPr>
      <w:r w:rsidRPr="006755C3">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6755C3">
        <w:rPr>
          <w:sz w:val="20"/>
          <w:szCs w:val="20"/>
        </w:rPr>
        <w:softHyphen/>
        <w:t>обходимости в ходе перерегистрации дополнительно проверяют жилищные условия очередников.</w:t>
      </w:r>
    </w:p>
    <w:p w:rsidR="0023762C" w:rsidRPr="006755C3" w:rsidRDefault="0023762C" w:rsidP="0023762C">
      <w:pPr>
        <w:ind w:firstLine="240"/>
        <w:jc w:val="both"/>
        <w:rPr>
          <w:sz w:val="20"/>
          <w:szCs w:val="20"/>
        </w:rPr>
      </w:pPr>
      <w:r w:rsidRPr="006755C3">
        <w:rPr>
          <w:sz w:val="20"/>
          <w:szCs w:val="20"/>
        </w:rPr>
        <w:t>Для прохождения перерегистрации я и члены моей семьи обязуемся ежегодно представлять в орган местного са</w:t>
      </w:r>
      <w:r w:rsidRPr="006755C3">
        <w:rPr>
          <w:sz w:val="20"/>
          <w:szCs w:val="20"/>
        </w:rPr>
        <w:softHyphen/>
        <w:t>моуправления сведения, подтверждающие статус нуждающихся в жилом помещении по договору социального найма.</w:t>
      </w:r>
    </w:p>
    <w:p w:rsidR="0023762C" w:rsidRPr="006755C3" w:rsidRDefault="0023762C" w:rsidP="0023762C">
      <w:pPr>
        <w:ind w:firstLine="240"/>
        <w:jc w:val="both"/>
        <w:rPr>
          <w:sz w:val="20"/>
          <w:szCs w:val="20"/>
        </w:rPr>
      </w:pPr>
      <w:r w:rsidRPr="006755C3">
        <w:rPr>
          <w:sz w:val="20"/>
          <w:szCs w:val="20"/>
        </w:rPr>
        <w:t>Я и члены моей семьи предупреждены, что при предоставлении жилого помещения по договору социального</w:t>
      </w:r>
      <w:r w:rsidRPr="006755C3">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6755C3">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23762C" w:rsidRPr="006755C3" w:rsidRDefault="0023762C" w:rsidP="0023762C">
      <w:pPr>
        <w:shd w:val="clear" w:color="auto" w:fill="FFFFFF"/>
        <w:autoSpaceDE w:val="0"/>
        <w:autoSpaceDN w:val="0"/>
        <w:adjustRightInd w:val="0"/>
        <w:ind w:firstLine="284"/>
        <w:jc w:val="both"/>
        <w:rPr>
          <w:sz w:val="20"/>
          <w:szCs w:val="20"/>
        </w:rPr>
      </w:pPr>
      <w:r w:rsidRPr="006755C3">
        <w:rPr>
          <w:sz w:val="20"/>
          <w:szCs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23762C" w:rsidRPr="006755C3" w:rsidRDefault="0023762C" w:rsidP="0023762C">
      <w:pPr>
        <w:ind w:firstLine="240"/>
        <w:jc w:val="both"/>
        <w:rPr>
          <w:sz w:val="20"/>
          <w:szCs w:val="20"/>
        </w:rPr>
      </w:pPr>
    </w:p>
    <w:p w:rsidR="0023762C" w:rsidRPr="006755C3" w:rsidRDefault="0023762C" w:rsidP="0023762C">
      <w:pPr>
        <w:ind w:firstLine="240"/>
        <w:jc w:val="both"/>
        <w:rPr>
          <w:sz w:val="20"/>
          <w:szCs w:val="20"/>
        </w:rPr>
      </w:pPr>
      <w:r w:rsidRPr="006755C3">
        <w:rPr>
          <w:sz w:val="20"/>
          <w:szCs w:val="20"/>
        </w:rPr>
        <w:t>К заявлению прилагаю перечень документов:</w:t>
      </w:r>
    </w:p>
    <w:p w:rsidR="0023762C" w:rsidRPr="006755C3" w:rsidRDefault="0023762C" w:rsidP="0023762C">
      <w:pPr>
        <w:jc w:val="both"/>
        <w:rPr>
          <w:sz w:val="20"/>
          <w:szCs w:val="20"/>
        </w:rPr>
      </w:pPr>
    </w:p>
    <w:tbl>
      <w:tblPr>
        <w:tblW w:w="0" w:type="auto"/>
        <w:tblInd w:w="348" w:type="dxa"/>
        <w:tblLook w:val="01E0" w:firstRow="1" w:lastRow="1" w:firstColumn="1" w:lastColumn="1" w:noHBand="0" w:noVBand="0"/>
      </w:tblPr>
      <w:tblGrid>
        <w:gridCol w:w="2983"/>
        <w:gridCol w:w="3183"/>
        <w:gridCol w:w="3294"/>
      </w:tblGrid>
      <w:tr w:rsidR="0023762C" w:rsidRPr="006755C3" w:rsidTr="00653DD9">
        <w:tc>
          <w:tcPr>
            <w:tcW w:w="3201" w:type="dxa"/>
            <w:tcBorders>
              <w:bottom w:val="single" w:sz="4" w:space="0" w:color="auto"/>
            </w:tcBorders>
            <w:shd w:val="clear" w:color="auto" w:fill="auto"/>
            <w:vAlign w:val="bottom"/>
          </w:tcPr>
          <w:p w:rsidR="0023762C" w:rsidRPr="006755C3" w:rsidRDefault="0023762C" w:rsidP="00653DD9">
            <w:pPr>
              <w:rPr>
                <w:sz w:val="20"/>
                <w:szCs w:val="20"/>
              </w:rPr>
            </w:pPr>
          </w:p>
        </w:tc>
        <w:tc>
          <w:tcPr>
            <w:tcW w:w="3550" w:type="dxa"/>
            <w:shd w:val="clear" w:color="auto" w:fill="auto"/>
            <w:vAlign w:val="bottom"/>
          </w:tcPr>
          <w:p w:rsidR="0023762C" w:rsidRPr="006755C3" w:rsidRDefault="0023762C" w:rsidP="00653DD9">
            <w:pPr>
              <w:rPr>
                <w:sz w:val="20"/>
                <w:szCs w:val="20"/>
              </w:rPr>
            </w:pPr>
          </w:p>
        </w:tc>
        <w:tc>
          <w:tcPr>
            <w:tcW w:w="3550" w:type="dxa"/>
            <w:tcBorders>
              <w:bottom w:val="single" w:sz="4" w:space="0" w:color="auto"/>
            </w:tcBorders>
            <w:shd w:val="clear" w:color="auto" w:fill="auto"/>
            <w:vAlign w:val="bottom"/>
          </w:tcPr>
          <w:p w:rsidR="0023762C" w:rsidRPr="006755C3" w:rsidRDefault="0023762C" w:rsidP="00653DD9">
            <w:pPr>
              <w:rPr>
                <w:sz w:val="20"/>
                <w:szCs w:val="20"/>
              </w:rPr>
            </w:pPr>
          </w:p>
        </w:tc>
      </w:tr>
      <w:tr w:rsidR="0023762C" w:rsidRPr="006755C3" w:rsidTr="00653DD9">
        <w:trPr>
          <w:trHeight w:val="248"/>
        </w:trPr>
        <w:tc>
          <w:tcPr>
            <w:tcW w:w="3201" w:type="dxa"/>
            <w:tcBorders>
              <w:top w:val="single" w:sz="4" w:space="0" w:color="auto"/>
            </w:tcBorders>
            <w:shd w:val="clear" w:color="auto" w:fill="auto"/>
            <w:vAlign w:val="bottom"/>
          </w:tcPr>
          <w:p w:rsidR="0023762C" w:rsidRPr="006755C3" w:rsidRDefault="0023762C" w:rsidP="00653DD9">
            <w:pPr>
              <w:jc w:val="center"/>
              <w:rPr>
                <w:sz w:val="20"/>
                <w:szCs w:val="20"/>
              </w:rPr>
            </w:pPr>
            <w:r w:rsidRPr="006755C3">
              <w:rPr>
                <w:sz w:val="20"/>
                <w:szCs w:val="20"/>
              </w:rPr>
              <w:t>Ф.И.О. гражданина - заявителя</w:t>
            </w:r>
          </w:p>
        </w:tc>
        <w:tc>
          <w:tcPr>
            <w:tcW w:w="3550" w:type="dxa"/>
            <w:shd w:val="clear" w:color="auto" w:fill="auto"/>
            <w:vAlign w:val="bottom"/>
          </w:tcPr>
          <w:p w:rsidR="0023762C" w:rsidRPr="006755C3" w:rsidRDefault="0023762C" w:rsidP="00653DD9">
            <w:pPr>
              <w:rPr>
                <w:sz w:val="20"/>
                <w:szCs w:val="20"/>
              </w:rPr>
            </w:pPr>
          </w:p>
        </w:tc>
        <w:tc>
          <w:tcPr>
            <w:tcW w:w="3550" w:type="dxa"/>
            <w:tcBorders>
              <w:top w:val="single" w:sz="4" w:space="0" w:color="auto"/>
            </w:tcBorders>
            <w:shd w:val="clear" w:color="auto" w:fill="auto"/>
            <w:vAlign w:val="bottom"/>
          </w:tcPr>
          <w:p w:rsidR="0023762C" w:rsidRPr="006755C3" w:rsidRDefault="0023762C" w:rsidP="00653DD9">
            <w:pPr>
              <w:jc w:val="center"/>
              <w:rPr>
                <w:sz w:val="20"/>
                <w:szCs w:val="20"/>
              </w:rPr>
            </w:pPr>
            <w:r w:rsidRPr="006755C3">
              <w:rPr>
                <w:sz w:val="20"/>
                <w:szCs w:val="20"/>
              </w:rPr>
              <w:t>подпись гражданина - заявителя</w:t>
            </w:r>
          </w:p>
        </w:tc>
      </w:tr>
    </w:tbl>
    <w:p w:rsidR="0023762C" w:rsidRPr="006755C3" w:rsidRDefault="0023762C" w:rsidP="0023762C">
      <w:pPr>
        <w:rPr>
          <w:sz w:val="20"/>
          <w:szCs w:val="20"/>
        </w:rPr>
      </w:pPr>
    </w:p>
    <w:p w:rsidR="0023762C" w:rsidRPr="00674901" w:rsidRDefault="0023762C" w:rsidP="006755C3">
      <w:pPr>
        <w:autoSpaceDE w:val="0"/>
        <w:autoSpaceDN w:val="0"/>
        <w:adjustRightInd w:val="0"/>
        <w:ind w:firstLine="709"/>
        <w:jc w:val="center"/>
        <w:rPr>
          <w:b/>
        </w:rPr>
      </w:pPr>
      <w:r w:rsidRPr="006755C3">
        <w:rPr>
          <w:sz w:val="20"/>
          <w:szCs w:val="20"/>
        </w:rPr>
        <w:br w:type="page"/>
      </w:r>
      <w:r w:rsidR="006755C3">
        <w:rPr>
          <w:sz w:val="20"/>
          <w:szCs w:val="20"/>
        </w:rPr>
        <w:lastRenderedPageBreak/>
        <w:t xml:space="preserve">                                                  </w:t>
      </w:r>
      <w:r w:rsidRPr="00674901">
        <w:rPr>
          <w:b/>
        </w:rPr>
        <w:t>Приложение №2</w:t>
      </w:r>
    </w:p>
    <w:p w:rsidR="0023762C" w:rsidRPr="00674901" w:rsidRDefault="006755C3" w:rsidP="006755C3">
      <w:pPr>
        <w:widowControl w:val="0"/>
        <w:tabs>
          <w:tab w:val="left" w:pos="567"/>
        </w:tabs>
        <w:ind w:left="4536"/>
        <w:contextualSpacing/>
        <w:jc w:val="center"/>
        <w:rPr>
          <w:b/>
        </w:rPr>
      </w:pPr>
      <w:r>
        <w:rPr>
          <w:b/>
        </w:rPr>
        <w:t xml:space="preserve">           </w:t>
      </w:r>
      <w:r w:rsidR="0023762C" w:rsidRPr="00674901">
        <w:rPr>
          <w:b/>
        </w:rPr>
        <w:t>к Административному регламенту</w:t>
      </w:r>
    </w:p>
    <w:p w:rsidR="0023762C" w:rsidRPr="00674901" w:rsidRDefault="0023762C" w:rsidP="0023762C">
      <w:pPr>
        <w:widowControl w:val="0"/>
        <w:tabs>
          <w:tab w:val="left" w:pos="567"/>
        </w:tabs>
        <w:ind w:left="567"/>
        <w:contextualSpacing/>
        <w:jc w:val="right"/>
        <w:rPr>
          <w:b/>
        </w:rPr>
      </w:pPr>
      <w:r w:rsidRPr="00674901">
        <w:rPr>
          <w:b/>
        </w:rPr>
        <w:t>«Принятие граждан на учет в качестве</w:t>
      </w:r>
    </w:p>
    <w:p w:rsidR="0023762C" w:rsidRPr="00674901" w:rsidRDefault="006755C3" w:rsidP="006755C3">
      <w:pPr>
        <w:widowControl w:val="0"/>
        <w:tabs>
          <w:tab w:val="left" w:pos="567"/>
        </w:tabs>
        <w:ind w:firstLine="4536"/>
        <w:contextualSpacing/>
        <w:jc w:val="center"/>
        <w:rPr>
          <w:b/>
        </w:rPr>
      </w:pPr>
      <w:r>
        <w:rPr>
          <w:b/>
        </w:rPr>
        <w:t xml:space="preserve">                </w:t>
      </w:r>
      <w:r w:rsidR="0023762C" w:rsidRPr="00674901">
        <w:rPr>
          <w:b/>
        </w:rPr>
        <w:t>нуждающихся в жилых помещениях»</w:t>
      </w:r>
    </w:p>
    <w:p w:rsidR="0023762C" w:rsidRPr="00674901" w:rsidRDefault="0023762C" w:rsidP="0023762C">
      <w:pPr>
        <w:ind w:firstLine="709"/>
        <w:jc w:val="both"/>
        <w:rPr>
          <w:rFonts w:ascii="Calibri" w:hAnsi="Calibri" w:cs="&quot;Linux Libertine&quot;"/>
          <w:b/>
          <w:bCs/>
        </w:rPr>
      </w:pPr>
    </w:p>
    <w:p w:rsidR="0023762C" w:rsidRPr="00674901" w:rsidRDefault="0023762C" w:rsidP="0023762C">
      <w:pPr>
        <w:ind w:firstLine="709"/>
        <w:jc w:val="center"/>
        <w:rPr>
          <w:rFonts w:ascii="Calibri" w:hAnsi="Calibri" w:cs="&quot;Linux Libertine&quot;"/>
          <w:b/>
          <w:bCs/>
        </w:rPr>
      </w:pPr>
      <w:r w:rsidRPr="00674901">
        <w:rPr>
          <w:rFonts w:ascii="&quot;Linux Libertine&quot;" w:hAnsi="&quot;Linux Libertine&quot;" w:cs="&quot;Linux Libertine&quot;"/>
          <w:b/>
          <w:bCs/>
        </w:rPr>
        <w:t>Расписка</w:t>
      </w:r>
    </w:p>
    <w:p w:rsidR="0023762C" w:rsidRPr="00674901" w:rsidRDefault="0023762C" w:rsidP="0023762C">
      <w:pPr>
        <w:ind w:firstLine="709"/>
        <w:jc w:val="center"/>
        <w:rPr>
          <w:rFonts w:ascii="Calibri" w:hAnsi="Calibri" w:cs="&quot;Linux Libertine&quot;"/>
          <w:b/>
          <w:bCs/>
        </w:rPr>
      </w:pPr>
      <w:r w:rsidRPr="00674901">
        <w:rPr>
          <w:rFonts w:ascii="&quot;Linux Libertine&quot;" w:hAnsi="&quot;Linux Libertine&quot;" w:cs="&quot;Linux Libertine&quot;"/>
          <w:b/>
          <w:bCs/>
        </w:rPr>
        <w:t xml:space="preserve">о приеме документов на предоставление услуги </w:t>
      </w:r>
      <w:r w:rsidRPr="00674901">
        <w:rPr>
          <w:b/>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280"/>
        <w:gridCol w:w="2261"/>
        <w:gridCol w:w="2444"/>
      </w:tblGrid>
      <w:tr w:rsidR="0023762C" w:rsidRPr="00674901" w:rsidTr="00653DD9">
        <w:trPr>
          <w:trHeight w:val="629"/>
        </w:trPr>
        <w:tc>
          <w:tcPr>
            <w:tcW w:w="2644" w:type="pct"/>
            <w:vMerge w:val="restart"/>
            <w:vAlign w:val="center"/>
          </w:tcPr>
          <w:p w:rsidR="0023762C" w:rsidRPr="00674901" w:rsidRDefault="0023762C" w:rsidP="00653DD9">
            <w:pPr>
              <w:jc w:val="both"/>
              <w:rPr>
                <w:lang w:val="en-US"/>
              </w:rPr>
            </w:pPr>
            <w:r w:rsidRPr="00674901">
              <w:t>Заявитель   ________________________,</w:t>
            </w:r>
          </w:p>
        </w:tc>
        <w:tc>
          <w:tcPr>
            <w:tcW w:w="1132" w:type="pct"/>
            <w:tcBorders>
              <w:bottom w:val="single" w:sz="4" w:space="0" w:color="auto"/>
            </w:tcBorders>
            <w:vAlign w:val="bottom"/>
          </w:tcPr>
          <w:p w:rsidR="0023762C" w:rsidRPr="00674901" w:rsidRDefault="0023762C" w:rsidP="00653DD9">
            <w:pPr>
              <w:jc w:val="both"/>
            </w:pPr>
            <w:r w:rsidRPr="00674901">
              <w:t xml:space="preserve">серия: </w:t>
            </w:r>
          </w:p>
        </w:tc>
        <w:tc>
          <w:tcPr>
            <w:tcW w:w="1224" w:type="pct"/>
            <w:tcBorders>
              <w:bottom w:val="single" w:sz="4" w:space="0" w:color="auto"/>
            </w:tcBorders>
            <w:vAlign w:val="bottom"/>
          </w:tcPr>
          <w:p w:rsidR="0023762C" w:rsidRPr="00674901" w:rsidRDefault="0023762C" w:rsidP="00653DD9">
            <w:pPr>
              <w:jc w:val="both"/>
            </w:pPr>
            <w:r w:rsidRPr="00674901">
              <w:t xml:space="preserve">номер:  </w:t>
            </w:r>
          </w:p>
        </w:tc>
      </w:tr>
      <w:tr w:rsidR="0023762C" w:rsidRPr="00674901" w:rsidTr="00653DD9">
        <w:trPr>
          <w:trHeight w:val="629"/>
        </w:trPr>
        <w:tc>
          <w:tcPr>
            <w:tcW w:w="2644" w:type="pct"/>
            <w:vMerge/>
            <w:vAlign w:val="center"/>
          </w:tcPr>
          <w:p w:rsidR="0023762C" w:rsidRPr="00674901" w:rsidRDefault="0023762C" w:rsidP="00653DD9">
            <w:pPr>
              <w:ind w:firstLine="709"/>
              <w:jc w:val="both"/>
            </w:pPr>
          </w:p>
        </w:tc>
        <w:tc>
          <w:tcPr>
            <w:tcW w:w="2356" w:type="pct"/>
            <w:gridSpan w:val="2"/>
            <w:tcBorders>
              <w:bottom w:val="single" w:sz="4" w:space="0" w:color="auto"/>
            </w:tcBorders>
            <w:vAlign w:val="bottom"/>
          </w:tcPr>
          <w:p w:rsidR="0023762C" w:rsidRPr="00674901" w:rsidRDefault="0023762C" w:rsidP="00653DD9">
            <w:pPr>
              <w:ind w:firstLine="709"/>
              <w:jc w:val="both"/>
            </w:pPr>
          </w:p>
        </w:tc>
      </w:tr>
      <w:tr w:rsidR="0023762C" w:rsidRPr="00674901" w:rsidTr="00653DD9">
        <w:trPr>
          <w:trHeight w:val="243"/>
        </w:trPr>
        <w:tc>
          <w:tcPr>
            <w:tcW w:w="2644" w:type="pct"/>
            <w:vMerge/>
          </w:tcPr>
          <w:p w:rsidR="0023762C" w:rsidRPr="00674901" w:rsidRDefault="0023762C" w:rsidP="00653DD9">
            <w:pPr>
              <w:ind w:firstLine="709"/>
              <w:jc w:val="both"/>
            </w:pPr>
          </w:p>
        </w:tc>
        <w:tc>
          <w:tcPr>
            <w:tcW w:w="2356" w:type="pct"/>
            <w:gridSpan w:val="2"/>
            <w:tcBorders>
              <w:top w:val="single" w:sz="4" w:space="0" w:color="auto"/>
            </w:tcBorders>
          </w:tcPr>
          <w:p w:rsidR="0023762C" w:rsidRPr="00674901" w:rsidRDefault="0023762C" w:rsidP="00653DD9">
            <w:pPr>
              <w:jc w:val="both"/>
            </w:pPr>
            <w:r w:rsidRPr="00674901">
              <w:rPr>
                <w:iCs/>
              </w:rPr>
              <w:t>(реквизиты документа, удостоверяющего личность)</w:t>
            </w:r>
          </w:p>
        </w:tc>
      </w:tr>
    </w:tbl>
    <w:p w:rsidR="0023762C" w:rsidRPr="00674901" w:rsidRDefault="0023762C" w:rsidP="0023762C">
      <w:pPr>
        <w:ind w:firstLine="709"/>
        <w:jc w:val="both"/>
      </w:pPr>
    </w:p>
    <w:p w:rsidR="0023762C" w:rsidRPr="00674901" w:rsidRDefault="0023762C" w:rsidP="0023762C">
      <w:pPr>
        <w:ind w:firstLine="709"/>
        <w:jc w:val="both"/>
      </w:pPr>
      <w:r w:rsidRPr="00674901">
        <w:t>сдал(-а), а специалист ________________________________,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23762C" w:rsidRPr="00674901" w:rsidRDefault="0023762C" w:rsidP="0023762C">
      <w:pPr>
        <w:ind w:firstLine="709"/>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7"/>
        <w:gridCol w:w="3013"/>
        <w:gridCol w:w="3190"/>
        <w:gridCol w:w="2268"/>
      </w:tblGrid>
      <w:tr w:rsidR="0023762C" w:rsidRPr="00674901" w:rsidTr="00653DD9">
        <w:tc>
          <w:tcPr>
            <w:tcW w:w="682" w:type="pct"/>
            <w:vAlign w:val="center"/>
          </w:tcPr>
          <w:p w:rsidR="0023762C" w:rsidRPr="00674901" w:rsidRDefault="0023762C" w:rsidP="00653DD9">
            <w:pPr>
              <w:ind w:firstLine="709"/>
              <w:jc w:val="both"/>
            </w:pPr>
            <w:r w:rsidRPr="00674901">
              <w:rPr>
                <w:position w:val="-1"/>
              </w:rPr>
              <w:t>№ п/п</w:t>
            </w:r>
          </w:p>
        </w:tc>
        <w:tc>
          <w:tcPr>
            <w:tcW w:w="1536" w:type="pct"/>
            <w:vAlign w:val="center"/>
          </w:tcPr>
          <w:p w:rsidR="0023762C" w:rsidRPr="00674901" w:rsidRDefault="0023762C" w:rsidP="00653DD9">
            <w:pPr>
              <w:ind w:firstLine="709"/>
              <w:jc w:val="both"/>
            </w:pPr>
            <w:r w:rsidRPr="00674901">
              <w:rPr>
                <w:position w:val="-1"/>
              </w:rPr>
              <w:t>Документ</w:t>
            </w:r>
          </w:p>
        </w:tc>
        <w:tc>
          <w:tcPr>
            <w:tcW w:w="1626" w:type="pct"/>
            <w:vAlign w:val="center"/>
          </w:tcPr>
          <w:p w:rsidR="0023762C" w:rsidRPr="00674901" w:rsidRDefault="0023762C" w:rsidP="00653DD9">
            <w:pPr>
              <w:ind w:firstLine="709"/>
              <w:jc w:val="both"/>
            </w:pPr>
            <w:r w:rsidRPr="00674901">
              <w:rPr>
                <w:position w:val="-1"/>
              </w:rPr>
              <w:t>Вид документа</w:t>
            </w:r>
          </w:p>
        </w:tc>
        <w:tc>
          <w:tcPr>
            <w:tcW w:w="1156" w:type="pct"/>
            <w:vAlign w:val="center"/>
          </w:tcPr>
          <w:p w:rsidR="0023762C" w:rsidRPr="00674901" w:rsidRDefault="0023762C" w:rsidP="00653DD9">
            <w:pPr>
              <w:jc w:val="both"/>
            </w:pPr>
            <w:r w:rsidRPr="00674901">
              <w:rPr>
                <w:position w:val="-1"/>
              </w:rPr>
              <w:t>Кол-во листов</w:t>
            </w:r>
          </w:p>
        </w:tc>
      </w:tr>
      <w:tr w:rsidR="0023762C" w:rsidRPr="00674901" w:rsidTr="00653DD9">
        <w:tc>
          <w:tcPr>
            <w:tcW w:w="682" w:type="pct"/>
            <w:vAlign w:val="center"/>
          </w:tcPr>
          <w:p w:rsidR="0023762C" w:rsidRPr="00674901" w:rsidRDefault="0023762C" w:rsidP="00653DD9">
            <w:pPr>
              <w:ind w:firstLine="709"/>
              <w:jc w:val="both"/>
            </w:pPr>
          </w:p>
        </w:tc>
        <w:tc>
          <w:tcPr>
            <w:tcW w:w="1536" w:type="pct"/>
            <w:vAlign w:val="center"/>
          </w:tcPr>
          <w:p w:rsidR="0023762C" w:rsidRPr="00674901" w:rsidRDefault="0023762C" w:rsidP="00653DD9">
            <w:pPr>
              <w:ind w:firstLine="709"/>
              <w:jc w:val="both"/>
            </w:pPr>
          </w:p>
        </w:tc>
        <w:tc>
          <w:tcPr>
            <w:tcW w:w="1626" w:type="pct"/>
            <w:vAlign w:val="center"/>
          </w:tcPr>
          <w:p w:rsidR="0023762C" w:rsidRPr="00674901" w:rsidRDefault="0023762C" w:rsidP="00653DD9">
            <w:pPr>
              <w:ind w:firstLine="709"/>
              <w:jc w:val="both"/>
            </w:pPr>
          </w:p>
        </w:tc>
        <w:tc>
          <w:tcPr>
            <w:tcW w:w="1156" w:type="pct"/>
            <w:vAlign w:val="center"/>
          </w:tcPr>
          <w:p w:rsidR="0023762C" w:rsidRPr="00674901" w:rsidRDefault="0023762C" w:rsidP="00653DD9">
            <w:pPr>
              <w:ind w:firstLine="709"/>
              <w:jc w:val="both"/>
            </w:pPr>
          </w:p>
        </w:tc>
      </w:tr>
    </w:tbl>
    <w:p w:rsidR="0023762C" w:rsidRPr="00674901" w:rsidRDefault="0023762C" w:rsidP="0023762C">
      <w:pPr>
        <w:ind w:firstLine="709"/>
        <w:jc w:val="both"/>
        <w:rPr>
          <w:lang w:val="en-US"/>
        </w:rPr>
      </w:pPr>
    </w:p>
    <w:tbl>
      <w:tblPr>
        <w:tblW w:w="5090" w:type="pct"/>
        <w:tblLook w:val="04A0" w:firstRow="1" w:lastRow="0" w:firstColumn="1" w:lastColumn="0" w:noHBand="0" w:noVBand="1"/>
      </w:tblPr>
      <w:tblGrid>
        <w:gridCol w:w="933"/>
        <w:gridCol w:w="7263"/>
        <w:gridCol w:w="1789"/>
      </w:tblGrid>
      <w:tr w:rsidR="0023762C" w:rsidRPr="00674901" w:rsidTr="00653DD9">
        <w:tc>
          <w:tcPr>
            <w:tcW w:w="467" w:type="pct"/>
            <w:vMerge w:val="restart"/>
            <w:shd w:val="clear" w:color="auto" w:fill="auto"/>
          </w:tcPr>
          <w:p w:rsidR="0023762C" w:rsidRPr="00674901" w:rsidRDefault="0023762C" w:rsidP="00653DD9">
            <w:pPr>
              <w:jc w:val="both"/>
              <w:rPr>
                <w:lang w:val="en-US"/>
              </w:rPr>
            </w:pPr>
            <w:r w:rsidRPr="00674901">
              <w:rPr>
                <w:bCs/>
              </w:rPr>
              <w:t>Итого</w:t>
            </w:r>
            <w:r w:rsidRPr="00674901">
              <w:rPr>
                <w:bCs/>
                <w:lang w:val="en-US"/>
              </w:rPr>
              <w:t xml:space="preserve"> </w:t>
            </w:r>
          </w:p>
        </w:tc>
        <w:tc>
          <w:tcPr>
            <w:tcW w:w="3637" w:type="pct"/>
            <w:tcBorders>
              <w:bottom w:val="single" w:sz="8" w:space="0" w:color="auto"/>
            </w:tcBorders>
            <w:shd w:val="clear" w:color="auto" w:fill="auto"/>
            <w:vAlign w:val="bottom"/>
          </w:tcPr>
          <w:p w:rsidR="0023762C" w:rsidRPr="00674901" w:rsidRDefault="0023762C" w:rsidP="00653DD9">
            <w:pPr>
              <w:ind w:firstLine="709"/>
              <w:jc w:val="both"/>
              <w:rPr>
                <w:lang w:val="en-US"/>
              </w:rPr>
            </w:pPr>
          </w:p>
        </w:tc>
        <w:tc>
          <w:tcPr>
            <w:tcW w:w="896" w:type="pct"/>
            <w:vMerge w:val="restart"/>
            <w:shd w:val="clear" w:color="auto" w:fill="auto"/>
          </w:tcPr>
          <w:p w:rsidR="0023762C" w:rsidRPr="00674901" w:rsidRDefault="0023762C" w:rsidP="00653DD9">
            <w:pPr>
              <w:ind w:firstLine="556"/>
              <w:jc w:val="both"/>
              <w:rPr>
                <w:lang w:val="en-US"/>
              </w:rPr>
            </w:pPr>
            <w:r w:rsidRPr="00674901">
              <w:rPr>
                <w:bCs/>
              </w:rPr>
              <w:t>листов</w:t>
            </w:r>
          </w:p>
        </w:tc>
      </w:tr>
      <w:tr w:rsidR="0023762C" w:rsidRPr="00674901" w:rsidTr="00653DD9">
        <w:trPr>
          <w:trHeight w:val="338"/>
        </w:trPr>
        <w:tc>
          <w:tcPr>
            <w:tcW w:w="467" w:type="pct"/>
            <w:vMerge/>
            <w:shd w:val="clear" w:color="auto" w:fill="auto"/>
          </w:tcPr>
          <w:p w:rsidR="0023762C" w:rsidRPr="00674901" w:rsidRDefault="0023762C" w:rsidP="00653DD9">
            <w:pPr>
              <w:ind w:firstLine="709"/>
              <w:jc w:val="both"/>
              <w:rPr>
                <w:lang w:val="en-US"/>
              </w:rPr>
            </w:pPr>
          </w:p>
        </w:tc>
        <w:tc>
          <w:tcPr>
            <w:tcW w:w="3637" w:type="pct"/>
            <w:tcBorders>
              <w:top w:val="single" w:sz="8" w:space="0" w:color="auto"/>
            </w:tcBorders>
            <w:shd w:val="clear" w:color="auto" w:fill="auto"/>
          </w:tcPr>
          <w:p w:rsidR="0023762C" w:rsidRPr="00674901" w:rsidRDefault="0023762C" w:rsidP="00653DD9">
            <w:pPr>
              <w:ind w:firstLine="709"/>
              <w:jc w:val="both"/>
              <w:rPr>
                <w:iCs/>
              </w:rPr>
            </w:pPr>
            <w:r w:rsidRPr="00674901">
              <w:t>(</w:t>
            </w:r>
            <w:r w:rsidRPr="00674901">
              <w:rPr>
                <w:iCs/>
              </w:rPr>
              <w:t>указывается количество листов прописью)</w:t>
            </w:r>
          </w:p>
          <w:p w:rsidR="0023762C" w:rsidRPr="00674901" w:rsidRDefault="0023762C" w:rsidP="00653DD9">
            <w:pPr>
              <w:ind w:firstLine="709"/>
              <w:jc w:val="both"/>
              <w:rPr>
                <w:lang w:val="en-US"/>
              </w:rPr>
            </w:pPr>
          </w:p>
        </w:tc>
        <w:tc>
          <w:tcPr>
            <w:tcW w:w="896" w:type="pct"/>
            <w:vMerge/>
            <w:shd w:val="clear" w:color="auto" w:fill="auto"/>
          </w:tcPr>
          <w:p w:rsidR="0023762C" w:rsidRPr="00674901" w:rsidRDefault="0023762C" w:rsidP="00653DD9">
            <w:pPr>
              <w:ind w:firstLine="709"/>
              <w:jc w:val="both"/>
              <w:rPr>
                <w:lang w:val="en-US"/>
              </w:rPr>
            </w:pPr>
          </w:p>
        </w:tc>
      </w:tr>
      <w:tr w:rsidR="0023762C" w:rsidRPr="00674901" w:rsidTr="00653DD9">
        <w:tc>
          <w:tcPr>
            <w:tcW w:w="467" w:type="pct"/>
            <w:vMerge/>
            <w:shd w:val="clear" w:color="auto" w:fill="auto"/>
          </w:tcPr>
          <w:p w:rsidR="0023762C" w:rsidRPr="00674901" w:rsidRDefault="0023762C" w:rsidP="00653DD9">
            <w:pPr>
              <w:ind w:firstLine="709"/>
              <w:jc w:val="both"/>
              <w:rPr>
                <w:lang w:val="en-US"/>
              </w:rPr>
            </w:pPr>
          </w:p>
        </w:tc>
        <w:tc>
          <w:tcPr>
            <w:tcW w:w="3637" w:type="pct"/>
            <w:tcBorders>
              <w:bottom w:val="single" w:sz="8" w:space="0" w:color="auto"/>
            </w:tcBorders>
            <w:shd w:val="clear" w:color="auto" w:fill="auto"/>
            <w:vAlign w:val="bottom"/>
          </w:tcPr>
          <w:p w:rsidR="0023762C" w:rsidRPr="00674901" w:rsidRDefault="0023762C" w:rsidP="00653DD9">
            <w:pPr>
              <w:ind w:firstLine="709"/>
              <w:jc w:val="both"/>
              <w:rPr>
                <w:lang w:val="en-US"/>
              </w:rPr>
            </w:pPr>
          </w:p>
        </w:tc>
        <w:tc>
          <w:tcPr>
            <w:tcW w:w="896" w:type="pct"/>
            <w:vMerge w:val="restart"/>
            <w:shd w:val="clear" w:color="auto" w:fill="auto"/>
          </w:tcPr>
          <w:p w:rsidR="0023762C" w:rsidRPr="00674901" w:rsidRDefault="0023762C" w:rsidP="00653DD9">
            <w:pPr>
              <w:jc w:val="both"/>
              <w:rPr>
                <w:bCs/>
                <w:lang w:val="en-US"/>
              </w:rPr>
            </w:pPr>
            <w:r w:rsidRPr="00674901">
              <w:rPr>
                <w:bCs/>
              </w:rPr>
              <w:t>документов</w:t>
            </w:r>
          </w:p>
        </w:tc>
      </w:tr>
      <w:tr w:rsidR="0023762C" w:rsidRPr="00674901" w:rsidTr="00653DD9">
        <w:trPr>
          <w:trHeight w:val="293"/>
        </w:trPr>
        <w:tc>
          <w:tcPr>
            <w:tcW w:w="467" w:type="pct"/>
            <w:vMerge/>
            <w:shd w:val="clear" w:color="auto" w:fill="auto"/>
          </w:tcPr>
          <w:p w:rsidR="0023762C" w:rsidRPr="00674901" w:rsidRDefault="0023762C" w:rsidP="00653DD9">
            <w:pPr>
              <w:ind w:firstLine="709"/>
              <w:jc w:val="both"/>
              <w:rPr>
                <w:lang w:val="en-US"/>
              </w:rPr>
            </w:pPr>
          </w:p>
        </w:tc>
        <w:tc>
          <w:tcPr>
            <w:tcW w:w="3637" w:type="pct"/>
            <w:tcBorders>
              <w:top w:val="single" w:sz="8" w:space="0" w:color="auto"/>
            </w:tcBorders>
            <w:shd w:val="clear" w:color="auto" w:fill="auto"/>
          </w:tcPr>
          <w:p w:rsidR="0023762C" w:rsidRPr="00674901" w:rsidRDefault="0023762C" w:rsidP="00653DD9">
            <w:pPr>
              <w:ind w:firstLine="709"/>
              <w:jc w:val="both"/>
              <w:rPr>
                <w:iCs/>
              </w:rPr>
            </w:pPr>
            <w:r w:rsidRPr="00674901">
              <w:rPr>
                <w:iCs/>
              </w:rPr>
              <w:t>(указывается количество документов прописью)</w:t>
            </w:r>
          </w:p>
          <w:p w:rsidR="0023762C" w:rsidRPr="00674901" w:rsidRDefault="0023762C" w:rsidP="00653DD9">
            <w:pPr>
              <w:ind w:firstLine="709"/>
              <w:jc w:val="both"/>
              <w:rPr>
                <w:lang w:val="en-US"/>
              </w:rPr>
            </w:pPr>
          </w:p>
        </w:tc>
        <w:tc>
          <w:tcPr>
            <w:tcW w:w="896" w:type="pct"/>
            <w:vMerge/>
            <w:shd w:val="clear" w:color="auto" w:fill="auto"/>
          </w:tcPr>
          <w:p w:rsidR="0023762C" w:rsidRPr="00674901" w:rsidRDefault="0023762C" w:rsidP="00653DD9">
            <w:pPr>
              <w:ind w:firstLine="709"/>
              <w:jc w:val="both"/>
              <w:rPr>
                <w:lang w:val="en-US"/>
              </w:rPr>
            </w:pPr>
          </w:p>
        </w:tc>
      </w:tr>
    </w:tbl>
    <w:p w:rsidR="0023762C" w:rsidRPr="00674901" w:rsidRDefault="0023762C" w:rsidP="0023762C">
      <w:pPr>
        <w:ind w:firstLine="709"/>
        <w:jc w:val="both"/>
        <w:rPr>
          <w:lang w:val="en-US"/>
        </w:rPr>
      </w:pPr>
    </w:p>
    <w:p w:rsidR="0023762C" w:rsidRPr="00674901" w:rsidRDefault="0023762C" w:rsidP="0023762C">
      <w:pPr>
        <w:ind w:firstLine="709"/>
        <w:jc w:val="both"/>
        <w:rPr>
          <w:vanish/>
        </w:rPr>
      </w:pPr>
    </w:p>
    <w:tbl>
      <w:tblPr>
        <w:tblW w:w="5338" w:type="pct"/>
        <w:tblLook w:val="04A0" w:firstRow="1" w:lastRow="0" w:firstColumn="1" w:lastColumn="0" w:noHBand="0" w:noVBand="1"/>
      </w:tblPr>
      <w:tblGrid>
        <w:gridCol w:w="3530"/>
        <w:gridCol w:w="2362"/>
        <w:gridCol w:w="2214"/>
        <w:gridCol w:w="1703"/>
        <w:gridCol w:w="662"/>
      </w:tblGrid>
      <w:tr w:rsidR="0023762C" w:rsidRPr="00674901" w:rsidTr="00653DD9">
        <w:trPr>
          <w:trHeight w:val="269"/>
        </w:trPr>
        <w:tc>
          <w:tcPr>
            <w:tcW w:w="2814" w:type="pct"/>
            <w:gridSpan w:val="2"/>
            <w:shd w:val="clear" w:color="auto" w:fill="auto"/>
          </w:tcPr>
          <w:p w:rsidR="0023762C" w:rsidRPr="00674901" w:rsidRDefault="0023762C" w:rsidP="00653DD9">
            <w:pPr>
              <w:jc w:val="both"/>
              <w:rPr>
                <w:lang w:val="en-US"/>
              </w:rPr>
            </w:pPr>
            <w:r w:rsidRPr="00674901">
              <w:t>Дата выдачи расписки:</w:t>
            </w:r>
          </w:p>
        </w:tc>
        <w:tc>
          <w:tcPr>
            <w:tcW w:w="2186" w:type="pct"/>
            <w:gridSpan w:val="3"/>
            <w:shd w:val="clear" w:color="auto" w:fill="auto"/>
          </w:tcPr>
          <w:p w:rsidR="0023762C" w:rsidRPr="00674901" w:rsidRDefault="0023762C" w:rsidP="00653DD9">
            <w:pPr>
              <w:ind w:firstLine="709"/>
              <w:jc w:val="both"/>
            </w:pPr>
            <w:r w:rsidRPr="00674901">
              <w:rPr>
                <w:lang w:val="en-US"/>
              </w:rPr>
              <w:t>«</w:t>
            </w:r>
            <w:r w:rsidRPr="00674901">
              <w:t>__</w:t>
            </w:r>
            <w:r w:rsidRPr="00674901">
              <w:rPr>
                <w:lang w:val="en-US"/>
              </w:rPr>
              <w:t xml:space="preserve">» </w:t>
            </w:r>
            <w:r w:rsidRPr="00674901">
              <w:t>________</w:t>
            </w:r>
            <w:r w:rsidRPr="00674901">
              <w:rPr>
                <w:lang w:val="en-US"/>
              </w:rPr>
              <w:t xml:space="preserve"> 20</w:t>
            </w:r>
            <w:r w:rsidRPr="00674901">
              <w:t>__</w:t>
            </w:r>
            <w:r w:rsidRPr="00674901">
              <w:rPr>
                <w:lang w:val="en-US"/>
              </w:rPr>
              <w:t xml:space="preserve"> г.</w:t>
            </w:r>
          </w:p>
        </w:tc>
      </w:tr>
      <w:tr w:rsidR="0023762C" w:rsidRPr="00674901" w:rsidTr="00653DD9">
        <w:trPr>
          <w:trHeight w:val="269"/>
        </w:trPr>
        <w:tc>
          <w:tcPr>
            <w:tcW w:w="2814" w:type="pct"/>
            <w:gridSpan w:val="2"/>
            <w:shd w:val="clear" w:color="auto" w:fill="auto"/>
          </w:tcPr>
          <w:p w:rsidR="0023762C" w:rsidRPr="00674901" w:rsidRDefault="0023762C" w:rsidP="00653DD9">
            <w:pPr>
              <w:jc w:val="both"/>
            </w:pPr>
            <w:r w:rsidRPr="00674901">
              <w:t>Ориентировочная дата выдачи итогового(-ых) документа(-ов):</w:t>
            </w:r>
          </w:p>
        </w:tc>
        <w:tc>
          <w:tcPr>
            <w:tcW w:w="2186" w:type="pct"/>
            <w:gridSpan w:val="3"/>
            <w:shd w:val="clear" w:color="auto" w:fill="auto"/>
          </w:tcPr>
          <w:p w:rsidR="0023762C" w:rsidRPr="00674901" w:rsidRDefault="0023762C" w:rsidP="00653DD9">
            <w:pPr>
              <w:ind w:firstLine="709"/>
              <w:jc w:val="both"/>
              <w:rPr>
                <w:lang w:val="en-US"/>
              </w:rPr>
            </w:pPr>
            <w:r w:rsidRPr="00674901">
              <w:t>«__» ________ 20__ г.</w:t>
            </w:r>
          </w:p>
        </w:tc>
      </w:tr>
      <w:tr w:rsidR="0023762C" w:rsidRPr="00674901" w:rsidTr="00653DD9">
        <w:trPr>
          <w:trHeight w:val="269"/>
        </w:trPr>
        <w:tc>
          <w:tcPr>
            <w:tcW w:w="5000" w:type="pct"/>
            <w:gridSpan w:val="5"/>
            <w:shd w:val="clear" w:color="auto" w:fill="auto"/>
          </w:tcPr>
          <w:p w:rsidR="0023762C" w:rsidRPr="00674901" w:rsidRDefault="0023762C" w:rsidP="00653DD9">
            <w:pPr>
              <w:jc w:val="both"/>
            </w:pPr>
            <w:r w:rsidRPr="00674901">
              <w:t xml:space="preserve">Место выдачи: _______________________________ </w:t>
            </w:r>
          </w:p>
          <w:p w:rsidR="0023762C" w:rsidRPr="00674901" w:rsidRDefault="0023762C" w:rsidP="00653DD9">
            <w:pPr>
              <w:ind w:firstLine="709"/>
              <w:jc w:val="both"/>
            </w:pPr>
          </w:p>
          <w:p w:rsidR="0023762C" w:rsidRPr="00674901" w:rsidRDefault="0023762C" w:rsidP="00653DD9">
            <w:pPr>
              <w:jc w:val="both"/>
            </w:pPr>
            <w:r w:rsidRPr="00674901">
              <w:t>Регистрационный номер ______________________</w:t>
            </w:r>
          </w:p>
        </w:tc>
      </w:tr>
      <w:tr w:rsidR="0023762C" w:rsidRPr="00674901" w:rsidTr="00653DD9">
        <w:trPr>
          <w:gridAfter w:val="1"/>
          <w:wAfter w:w="317" w:type="pct"/>
        </w:trPr>
        <w:tc>
          <w:tcPr>
            <w:tcW w:w="1686" w:type="pct"/>
            <w:vMerge w:val="restart"/>
            <w:shd w:val="clear" w:color="auto" w:fill="auto"/>
            <w:vAlign w:val="center"/>
          </w:tcPr>
          <w:p w:rsidR="0023762C" w:rsidRPr="00674901" w:rsidRDefault="0023762C" w:rsidP="00653DD9">
            <w:pPr>
              <w:jc w:val="both"/>
            </w:pPr>
            <w:r w:rsidRPr="00674901">
              <w:t>Специалист</w:t>
            </w:r>
          </w:p>
        </w:tc>
        <w:tc>
          <w:tcPr>
            <w:tcW w:w="2185" w:type="pct"/>
            <w:gridSpan w:val="2"/>
            <w:tcBorders>
              <w:bottom w:val="single" w:sz="8" w:space="0" w:color="auto"/>
            </w:tcBorders>
            <w:shd w:val="clear" w:color="auto" w:fill="auto"/>
            <w:vAlign w:val="bottom"/>
          </w:tcPr>
          <w:p w:rsidR="0023762C" w:rsidRPr="00674901" w:rsidRDefault="0023762C" w:rsidP="00653DD9">
            <w:pPr>
              <w:ind w:firstLine="709"/>
              <w:jc w:val="both"/>
            </w:pPr>
          </w:p>
        </w:tc>
        <w:tc>
          <w:tcPr>
            <w:tcW w:w="812" w:type="pct"/>
            <w:tcBorders>
              <w:bottom w:val="single" w:sz="8" w:space="0" w:color="auto"/>
            </w:tcBorders>
            <w:shd w:val="clear" w:color="auto" w:fill="auto"/>
          </w:tcPr>
          <w:p w:rsidR="0023762C" w:rsidRPr="00674901" w:rsidRDefault="0023762C" w:rsidP="00653DD9">
            <w:pPr>
              <w:ind w:firstLine="709"/>
              <w:jc w:val="both"/>
            </w:pPr>
          </w:p>
        </w:tc>
      </w:tr>
      <w:tr w:rsidR="0023762C" w:rsidRPr="00674901" w:rsidTr="00653DD9">
        <w:trPr>
          <w:gridAfter w:val="1"/>
          <w:wAfter w:w="317" w:type="pct"/>
        </w:trPr>
        <w:tc>
          <w:tcPr>
            <w:tcW w:w="1686" w:type="pct"/>
            <w:vMerge/>
            <w:shd w:val="clear" w:color="auto" w:fill="auto"/>
            <w:vAlign w:val="center"/>
          </w:tcPr>
          <w:p w:rsidR="0023762C" w:rsidRPr="00674901" w:rsidRDefault="0023762C" w:rsidP="00653DD9">
            <w:pPr>
              <w:ind w:firstLine="709"/>
              <w:jc w:val="both"/>
            </w:pPr>
          </w:p>
        </w:tc>
        <w:tc>
          <w:tcPr>
            <w:tcW w:w="2998" w:type="pct"/>
            <w:gridSpan w:val="3"/>
            <w:shd w:val="clear" w:color="auto" w:fill="auto"/>
          </w:tcPr>
          <w:p w:rsidR="0023762C" w:rsidRPr="00674901" w:rsidRDefault="0023762C" w:rsidP="00653DD9">
            <w:pPr>
              <w:jc w:val="both"/>
              <w:rPr>
                <w:lang w:val="en-US"/>
              </w:rPr>
            </w:pPr>
            <w:r w:rsidRPr="00674901">
              <w:rPr>
                <w:iCs/>
              </w:rPr>
              <w:t>(Фамилия, инициалы)                                                               (подпись)</w:t>
            </w:r>
          </w:p>
        </w:tc>
      </w:tr>
      <w:tr w:rsidR="0023762C" w:rsidRPr="00674901" w:rsidTr="00653DD9">
        <w:trPr>
          <w:gridAfter w:val="1"/>
          <w:wAfter w:w="317" w:type="pct"/>
        </w:trPr>
        <w:tc>
          <w:tcPr>
            <w:tcW w:w="1686" w:type="pct"/>
            <w:vMerge w:val="restart"/>
            <w:shd w:val="clear" w:color="auto" w:fill="auto"/>
            <w:vAlign w:val="center"/>
          </w:tcPr>
          <w:p w:rsidR="0023762C" w:rsidRPr="00674901" w:rsidRDefault="0023762C" w:rsidP="00653DD9">
            <w:pPr>
              <w:jc w:val="both"/>
              <w:rPr>
                <w:lang w:val="en-US"/>
              </w:rPr>
            </w:pPr>
            <w:r w:rsidRPr="00674901">
              <w:t>Заявитель:</w:t>
            </w:r>
          </w:p>
        </w:tc>
        <w:tc>
          <w:tcPr>
            <w:tcW w:w="2185" w:type="pct"/>
            <w:gridSpan w:val="2"/>
            <w:tcBorders>
              <w:bottom w:val="single" w:sz="8" w:space="0" w:color="auto"/>
            </w:tcBorders>
            <w:shd w:val="clear" w:color="auto" w:fill="auto"/>
            <w:vAlign w:val="bottom"/>
          </w:tcPr>
          <w:p w:rsidR="0023762C" w:rsidRPr="00674901" w:rsidRDefault="0023762C" w:rsidP="00653DD9">
            <w:pPr>
              <w:ind w:firstLine="709"/>
              <w:jc w:val="both"/>
              <w:rPr>
                <w:lang w:val="en-US"/>
              </w:rPr>
            </w:pPr>
          </w:p>
        </w:tc>
        <w:tc>
          <w:tcPr>
            <w:tcW w:w="812" w:type="pct"/>
            <w:tcBorders>
              <w:bottom w:val="single" w:sz="8" w:space="0" w:color="auto"/>
            </w:tcBorders>
            <w:shd w:val="clear" w:color="auto" w:fill="auto"/>
          </w:tcPr>
          <w:p w:rsidR="0023762C" w:rsidRPr="00674901" w:rsidRDefault="0023762C" w:rsidP="00653DD9">
            <w:pPr>
              <w:ind w:firstLine="709"/>
              <w:jc w:val="both"/>
              <w:rPr>
                <w:b/>
                <w:bCs/>
                <w:lang w:val="en-US"/>
              </w:rPr>
            </w:pPr>
          </w:p>
        </w:tc>
      </w:tr>
      <w:tr w:rsidR="0023762C" w:rsidRPr="00674901" w:rsidTr="00653DD9">
        <w:trPr>
          <w:gridAfter w:val="1"/>
          <w:wAfter w:w="317" w:type="pct"/>
        </w:trPr>
        <w:tc>
          <w:tcPr>
            <w:tcW w:w="1686" w:type="pct"/>
            <w:vMerge/>
            <w:tcBorders>
              <w:top w:val="single" w:sz="8" w:space="0" w:color="auto"/>
            </w:tcBorders>
            <w:shd w:val="clear" w:color="auto" w:fill="auto"/>
          </w:tcPr>
          <w:p w:rsidR="0023762C" w:rsidRPr="00674901" w:rsidRDefault="0023762C" w:rsidP="00653DD9">
            <w:pPr>
              <w:ind w:firstLine="709"/>
              <w:jc w:val="both"/>
              <w:rPr>
                <w:lang w:val="en-US"/>
              </w:rPr>
            </w:pPr>
          </w:p>
        </w:tc>
        <w:tc>
          <w:tcPr>
            <w:tcW w:w="2998" w:type="pct"/>
            <w:gridSpan w:val="3"/>
            <w:tcBorders>
              <w:top w:val="single" w:sz="8" w:space="0" w:color="auto"/>
            </w:tcBorders>
            <w:shd w:val="clear" w:color="auto" w:fill="auto"/>
          </w:tcPr>
          <w:p w:rsidR="0023762C" w:rsidRPr="00674901" w:rsidRDefault="0023762C" w:rsidP="00653DD9">
            <w:pPr>
              <w:jc w:val="both"/>
              <w:rPr>
                <w:lang w:val="en-US"/>
              </w:rPr>
            </w:pPr>
            <w:r w:rsidRPr="00674901">
              <w:rPr>
                <w:iCs/>
              </w:rPr>
              <w:t>(Фамилия, инициалы)</w:t>
            </w:r>
            <w:r w:rsidRPr="00674901">
              <w:rPr>
                <w:iCs/>
                <w:lang w:val="en-US"/>
              </w:rPr>
              <w:t xml:space="preserve">                                                               </w:t>
            </w:r>
            <w:r w:rsidRPr="00674901">
              <w:rPr>
                <w:iCs/>
              </w:rPr>
              <w:t>(подпись)</w:t>
            </w:r>
          </w:p>
        </w:tc>
      </w:tr>
    </w:tbl>
    <w:p w:rsidR="0023762C" w:rsidRPr="0038603A" w:rsidRDefault="0023762C" w:rsidP="0023762C">
      <w:pPr>
        <w:widowControl w:val="0"/>
        <w:tabs>
          <w:tab w:val="left" w:pos="567"/>
        </w:tabs>
        <w:ind w:left="5529" w:firstLine="709"/>
        <w:contextualSpacing/>
        <w:jc w:val="right"/>
        <w:rPr>
          <w:b/>
          <w:sz w:val="28"/>
          <w:szCs w:val="20"/>
        </w:rPr>
      </w:pPr>
    </w:p>
    <w:p w:rsidR="0023762C" w:rsidRDefault="0023762C" w:rsidP="0023762C">
      <w:pPr>
        <w:autoSpaceDE w:val="0"/>
        <w:autoSpaceDN w:val="0"/>
        <w:adjustRightInd w:val="0"/>
        <w:ind w:left="5245"/>
        <w:jc w:val="both"/>
        <w:rPr>
          <w:rFonts w:eastAsia="Calibri"/>
          <w:sz w:val="28"/>
          <w:szCs w:val="28"/>
          <w:lang w:eastAsia="en-US"/>
        </w:rPr>
      </w:pPr>
    </w:p>
    <w:p w:rsidR="0023762C" w:rsidRDefault="0023762C" w:rsidP="0023762C">
      <w:pPr>
        <w:autoSpaceDE w:val="0"/>
        <w:autoSpaceDN w:val="0"/>
        <w:adjustRightInd w:val="0"/>
        <w:ind w:left="5245"/>
        <w:jc w:val="both"/>
        <w:rPr>
          <w:rFonts w:eastAsia="Calibri"/>
          <w:sz w:val="28"/>
          <w:szCs w:val="28"/>
          <w:lang w:eastAsia="en-US"/>
        </w:rPr>
      </w:pPr>
    </w:p>
    <w:p w:rsidR="0023762C" w:rsidRDefault="0023762C" w:rsidP="0023762C">
      <w:pPr>
        <w:autoSpaceDE w:val="0"/>
        <w:autoSpaceDN w:val="0"/>
        <w:adjustRightInd w:val="0"/>
        <w:ind w:left="5245"/>
        <w:jc w:val="both"/>
        <w:rPr>
          <w:rFonts w:eastAsia="Calibri"/>
          <w:sz w:val="28"/>
          <w:szCs w:val="28"/>
          <w:lang w:eastAsia="en-US"/>
        </w:rPr>
      </w:pPr>
    </w:p>
    <w:p w:rsidR="0023762C" w:rsidRDefault="0023762C" w:rsidP="0023762C">
      <w:pPr>
        <w:autoSpaceDE w:val="0"/>
        <w:autoSpaceDN w:val="0"/>
        <w:adjustRightInd w:val="0"/>
        <w:ind w:left="5245"/>
        <w:jc w:val="both"/>
        <w:rPr>
          <w:rFonts w:eastAsia="Calibri"/>
          <w:sz w:val="28"/>
          <w:szCs w:val="28"/>
          <w:lang w:eastAsia="en-US"/>
        </w:rPr>
      </w:pPr>
    </w:p>
    <w:p w:rsidR="0023762C" w:rsidRDefault="0023762C" w:rsidP="0023762C">
      <w:pPr>
        <w:autoSpaceDE w:val="0"/>
        <w:autoSpaceDN w:val="0"/>
        <w:adjustRightInd w:val="0"/>
        <w:ind w:left="5245"/>
        <w:jc w:val="both"/>
        <w:rPr>
          <w:rFonts w:eastAsia="Calibri"/>
          <w:sz w:val="28"/>
          <w:szCs w:val="28"/>
          <w:lang w:eastAsia="en-US"/>
        </w:rPr>
      </w:pPr>
    </w:p>
    <w:p w:rsidR="0023762C" w:rsidRDefault="0023762C" w:rsidP="0023762C">
      <w:pPr>
        <w:autoSpaceDE w:val="0"/>
        <w:autoSpaceDN w:val="0"/>
        <w:adjustRightInd w:val="0"/>
        <w:ind w:left="5245"/>
        <w:jc w:val="both"/>
        <w:rPr>
          <w:rFonts w:eastAsia="Calibri"/>
          <w:sz w:val="28"/>
          <w:szCs w:val="28"/>
          <w:lang w:eastAsia="en-US"/>
        </w:rPr>
      </w:pPr>
    </w:p>
    <w:p w:rsidR="006755C3" w:rsidRDefault="00674901" w:rsidP="00674901">
      <w:pPr>
        <w:autoSpaceDE w:val="0"/>
        <w:autoSpaceDN w:val="0"/>
        <w:adjustRightInd w:val="0"/>
        <w:ind w:firstLine="709"/>
        <w:jc w:val="center"/>
        <w:rPr>
          <w:b/>
        </w:rPr>
      </w:pPr>
      <w:r>
        <w:rPr>
          <w:b/>
        </w:rPr>
        <w:t xml:space="preserve">                                          </w:t>
      </w:r>
    </w:p>
    <w:p w:rsidR="006755C3" w:rsidRDefault="006755C3" w:rsidP="00674901">
      <w:pPr>
        <w:autoSpaceDE w:val="0"/>
        <w:autoSpaceDN w:val="0"/>
        <w:adjustRightInd w:val="0"/>
        <w:ind w:firstLine="709"/>
        <w:jc w:val="center"/>
        <w:rPr>
          <w:b/>
        </w:rPr>
      </w:pPr>
    </w:p>
    <w:p w:rsidR="0023762C" w:rsidRPr="00674901" w:rsidRDefault="006755C3" w:rsidP="00674901">
      <w:pPr>
        <w:autoSpaceDE w:val="0"/>
        <w:autoSpaceDN w:val="0"/>
        <w:adjustRightInd w:val="0"/>
        <w:ind w:firstLine="709"/>
        <w:jc w:val="center"/>
        <w:rPr>
          <w:b/>
        </w:rPr>
      </w:pPr>
      <w:r>
        <w:rPr>
          <w:b/>
        </w:rPr>
        <w:lastRenderedPageBreak/>
        <w:t xml:space="preserve">                                          </w:t>
      </w:r>
      <w:r w:rsidR="0023762C" w:rsidRPr="00674901">
        <w:rPr>
          <w:b/>
        </w:rPr>
        <w:t>Приложение №3</w:t>
      </w:r>
    </w:p>
    <w:p w:rsidR="0023762C" w:rsidRPr="00674901" w:rsidRDefault="00674901" w:rsidP="00674901">
      <w:pPr>
        <w:widowControl w:val="0"/>
        <w:tabs>
          <w:tab w:val="left" w:pos="567"/>
        </w:tabs>
        <w:ind w:left="4536"/>
        <w:contextualSpacing/>
        <w:jc w:val="center"/>
        <w:rPr>
          <w:b/>
        </w:rPr>
      </w:pPr>
      <w:r>
        <w:rPr>
          <w:b/>
        </w:rPr>
        <w:t xml:space="preserve">           </w:t>
      </w:r>
      <w:r w:rsidR="0023762C" w:rsidRPr="00674901">
        <w:rPr>
          <w:b/>
        </w:rPr>
        <w:t>к Административному регламенту</w:t>
      </w:r>
    </w:p>
    <w:p w:rsidR="0023762C" w:rsidRPr="00674901" w:rsidRDefault="0023762C" w:rsidP="0023762C">
      <w:pPr>
        <w:widowControl w:val="0"/>
        <w:tabs>
          <w:tab w:val="left" w:pos="567"/>
        </w:tabs>
        <w:ind w:left="567"/>
        <w:contextualSpacing/>
        <w:jc w:val="right"/>
        <w:rPr>
          <w:b/>
        </w:rPr>
      </w:pPr>
      <w:r w:rsidRPr="00674901">
        <w:rPr>
          <w:b/>
        </w:rPr>
        <w:t>«Принятие граждан на учет в качестве</w:t>
      </w:r>
    </w:p>
    <w:p w:rsidR="0023762C" w:rsidRPr="00674901" w:rsidRDefault="00674901" w:rsidP="00674901">
      <w:pPr>
        <w:widowControl w:val="0"/>
        <w:tabs>
          <w:tab w:val="left" w:pos="567"/>
        </w:tabs>
        <w:ind w:firstLine="4536"/>
        <w:contextualSpacing/>
        <w:jc w:val="center"/>
        <w:rPr>
          <w:b/>
        </w:rPr>
      </w:pPr>
      <w:r>
        <w:rPr>
          <w:b/>
        </w:rPr>
        <w:t xml:space="preserve">                  </w:t>
      </w:r>
      <w:r w:rsidR="0023762C" w:rsidRPr="00674901">
        <w:rPr>
          <w:b/>
        </w:rPr>
        <w:t>нуждающихся в жилых помещениях»</w:t>
      </w:r>
    </w:p>
    <w:p w:rsidR="0023762C" w:rsidRPr="00B863CE" w:rsidRDefault="0023762C" w:rsidP="0023762C">
      <w:pPr>
        <w:jc w:val="center"/>
        <w:rPr>
          <w:rFonts w:eastAsia="Calibri"/>
          <w:b/>
          <w:lang w:eastAsia="en-US"/>
        </w:rPr>
      </w:pPr>
    </w:p>
    <w:p w:rsidR="0023762C" w:rsidRPr="00B863CE" w:rsidRDefault="0023762C" w:rsidP="0023762C">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23762C" w:rsidRPr="00B863CE" w:rsidRDefault="0023762C" w:rsidP="0023762C">
      <w:pPr>
        <w:jc w:val="center"/>
        <w:rPr>
          <w:rFonts w:eastAsia="Calibri"/>
          <w:lang w:eastAsia="en-US"/>
        </w:rPr>
      </w:pPr>
    </w:p>
    <w:p w:rsidR="0023762C" w:rsidRPr="00B863CE" w:rsidRDefault="0023762C" w:rsidP="0023762C">
      <w:pPr>
        <w:jc w:val="center"/>
        <w:rPr>
          <w:rFonts w:eastAsia="Calibri"/>
          <w:b/>
          <w:lang w:eastAsia="en-US"/>
        </w:rPr>
      </w:pPr>
    </w:p>
    <w:p w:rsidR="0023762C" w:rsidRPr="00B863CE" w:rsidRDefault="0023762C" w:rsidP="0023762C">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23762C" w:rsidRPr="00B863CE" w:rsidRDefault="0023762C" w:rsidP="0023762C">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23762C" w:rsidRPr="00B863CE" w:rsidRDefault="0023762C" w:rsidP="0023762C">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23762C" w:rsidRPr="00B863CE" w:rsidRDefault="0023762C" w:rsidP="0023762C">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23762C" w:rsidRPr="00B863CE" w:rsidRDefault="0023762C" w:rsidP="0023762C">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23762C" w:rsidRPr="00B863CE" w:rsidRDefault="0023762C" w:rsidP="0023762C">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23762C" w:rsidRPr="00B863CE" w:rsidRDefault="0023762C" w:rsidP="0023762C">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23762C" w:rsidRPr="00B863CE" w:rsidRDefault="0023762C" w:rsidP="0023762C">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23762C" w:rsidRPr="00B863CE" w:rsidRDefault="0023762C" w:rsidP="0023762C">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23762C" w:rsidRPr="00B863CE" w:rsidRDefault="0023762C" w:rsidP="0023762C">
      <w:pPr>
        <w:jc w:val="center"/>
        <w:rPr>
          <w:rFonts w:eastAsia="Calibri"/>
          <w:b/>
          <w:sz w:val="20"/>
          <w:szCs w:val="28"/>
          <w:lang w:eastAsia="en-US"/>
        </w:rPr>
      </w:pPr>
    </w:p>
    <w:p w:rsidR="0023762C" w:rsidRPr="00B863CE" w:rsidRDefault="0023762C" w:rsidP="0023762C">
      <w:pPr>
        <w:jc w:val="center"/>
        <w:rPr>
          <w:rFonts w:eastAsia="Calibri"/>
          <w:b/>
          <w:sz w:val="18"/>
          <w:szCs w:val="18"/>
          <w:lang w:eastAsia="en-US"/>
        </w:rPr>
      </w:pPr>
    </w:p>
    <w:p w:rsidR="0023762C" w:rsidRPr="00B863CE" w:rsidRDefault="0023762C" w:rsidP="0023762C">
      <w:pPr>
        <w:jc w:val="center"/>
        <w:rPr>
          <w:rFonts w:eastAsia="Calibri"/>
          <w:sz w:val="18"/>
          <w:szCs w:val="18"/>
          <w:lang w:eastAsia="en-US"/>
        </w:rPr>
      </w:pPr>
      <w:r w:rsidRPr="00B863CE">
        <w:rPr>
          <w:rFonts w:eastAsia="Calibri"/>
          <w:sz w:val="18"/>
          <w:szCs w:val="18"/>
          <w:lang w:eastAsia="en-US"/>
        </w:rPr>
        <w:t>ЗАЯВЛЕНИЕ</w:t>
      </w:r>
    </w:p>
    <w:p w:rsidR="0023762C" w:rsidRPr="00B863CE" w:rsidRDefault="0023762C" w:rsidP="0023762C">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23762C" w:rsidRPr="00B863CE" w:rsidRDefault="0023762C" w:rsidP="0023762C">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23762C" w:rsidRPr="00B863CE" w:rsidRDefault="0023762C" w:rsidP="0023762C">
      <w:pPr>
        <w:jc w:val="center"/>
        <w:rPr>
          <w:rFonts w:eastAsia="Calibri"/>
          <w:b/>
          <w:sz w:val="20"/>
          <w:szCs w:val="28"/>
          <w:lang w:eastAsia="en-US"/>
        </w:rPr>
      </w:pPr>
    </w:p>
    <w:p w:rsidR="0023762C" w:rsidRPr="00B863CE" w:rsidRDefault="0023762C" w:rsidP="0023762C">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23762C" w:rsidRPr="00B863CE" w:rsidRDefault="0023762C" w:rsidP="0023762C">
      <w:pPr>
        <w:ind w:firstLine="708"/>
        <w:jc w:val="center"/>
        <w:rPr>
          <w:rFonts w:eastAsia="Calibri"/>
          <w:noProof/>
          <w:sz w:val="15"/>
          <w:szCs w:val="15"/>
        </w:rPr>
      </w:pPr>
      <w:r w:rsidRPr="00B863CE">
        <w:rPr>
          <w:rFonts w:eastAsia="Calibri"/>
          <w:noProof/>
          <w:sz w:val="15"/>
          <w:szCs w:val="15"/>
        </w:rPr>
        <w:t>(Ф.И.О. полностью)</w:t>
      </w:r>
    </w:p>
    <w:p w:rsidR="0023762C" w:rsidRPr="00B863CE" w:rsidRDefault="0023762C" w:rsidP="0023762C">
      <w:pPr>
        <w:ind w:firstLine="708"/>
        <w:jc w:val="both"/>
        <w:rPr>
          <w:rFonts w:eastAsia="Calibri"/>
          <w:noProof/>
          <w:sz w:val="15"/>
          <w:szCs w:val="15"/>
        </w:rPr>
      </w:pPr>
    </w:p>
    <w:p w:rsidR="0023762C" w:rsidRPr="00B863CE" w:rsidRDefault="0023762C" w:rsidP="0023762C">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23762C" w:rsidRPr="00B863CE" w:rsidRDefault="0023762C" w:rsidP="0023762C">
      <w:pPr>
        <w:ind w:firstLine="708"/>
        <w:jc w:val="both"/>
        <w:rPr>
          <w:rFonts w:eastAsia="Calibri"/>
          <w:noProof/>
          <w:sz w:val="18"/>
          <w:szCs w:val="18"/>
        </w:rPr>
      </w:pPr>
    </w:p>
    <w:p w:rsidR="0023762C" w:rsidRPr="00B863CE" w:rsidRDefault="0023762C" w:rsidP="0023762C">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23762C" w:rsidRPr="00B863CE" w:rsidRDefault="0023762C" w:rsidP="0023762C">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23762C" w:rsidRPr="00B863CE" w:rsidRDefault="0023762C" w:rsidP="0023762C">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23762C" w:rsidRPr="00B863CE" w:rsidRDefault="0023762C" w:rsidP="0023762C">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23762C" w:rsidRPr="00B863CE" w:rsidRDefault="0023762C" w:rsidP="0023762C">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23762C" w:rsidRPr="00B863CE" w:rsidRDefault="0023762C" w:rsidP="0023762C">
      <w:pPr>
        <w:ind w:firstLine="708"/>
        <w:jc w:val="both"/>
        <w:rPr>
          <w:rFonts w:eastAsia="Calibri"/>
          <w:sz w:val="15"/>
          <w:szCs w:val="15"/>
          <w:lang w:eastAsia="en-US"/>
        </w:rPr>
      </w:pPr>
      <w:r w:rsidRPr="00B863CE">
        <w:rPr>
          <w:rFonts w:eastAsia="Calibri"/>
          <w:sz w:val="15"/>
          <w:szCs w:val="15"/>
          <w:lang w:eastAsia="en-US"/>
        </w:rPr>
        <w:t xml:space="preserve">                   </w:t>
      </w:r>
    </w:p>
    <w:p w:rsidR="0023762C" w:rsidRPr="00B863CE" w:rsidRDefault="0023762C" w:rsidP="0023762C">
      <w:pPr>
        <w:jc w:val="both"/>
        <w:rPr>
          <w:rFonts w:eastAsia="Calibri"/>
          <w:sz w:val="18"/>
          <w:szCs w:val="18"/>
          <w:lang w:eastAsia="en-US"/>
        </w:rPr>
      </w:pPr>
      <w:r w:rsidRPr="00B863CE">
        <w:rPr>
          <w:rFonts w:eastAsia="Calibri"/>
          <w:sz w:val="18"/>
          <w:szCs w:val="18"/>
          <w:lang w:eastAsia="en-US"/>
        </w:rPr>
        <w:t>согласен (на)    на   обработку моих персональных  данных и персональных данных моих несовершеннолетних детей</w:t>
      </w:r>
    </w:p>
    <w:p w:rsidR="0023762C" w:rsidRPr="00B863CE" w:rsidRDefault="0023762C" w:rsidP="0023762C">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23762C" w:rsidRPr="00B863CE" w:rsidRDefault="0023762C" w:rsidP="0023762C">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23762C" w:rsidRPr="00B863CE" w:rsidRDefault="0023762C" w:rsidP="0023762C">
      <w:pPr>
        <w:tabs>
          <w:tab w:val="left" w:pos="4489"/>
        </w:tabs>
        <w:jc w:val="center"/>
        <w:rPr>
          <w:rFonts w:eastAsia="Calibri"/>
          <w:sz w:val="15"/>
          <w:szCs w:val="15"/>
          <w:lang w:eastAsia="en-US"/>
        </w:rPr>
      </w:pPr>
    </w:p>
    <w:p w:rsidR="0023762C" w:rsidRPr="00B863CE" w:rsidRDefault="0023762C" w:rsidP="0023762C">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23762C" w:rsidRPr="00B863CE" w:rsidRDefault="0023762C" w:rsidP="0023762C">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r>
        <w:rPr>
          <w:rFonts w:eastAsia="Calibri"/>
          <w:sz w:val="18"/>
          <w:szCs w:val="18"/>
          <w:lang w:eastAsia="en-US"/>
        </w:rPr>
        <w:t xml:space="preserve"> </w:t>
      </w:r>
    </w:p>
    <w:p w:rsidR="0023762C" w:rsidRPr="00B863CE" w:rsidRDefault="0023762C" w:rsidP="0023762C">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23762C" w:rsidRPr="00B863CE" w:rsidRDefault="0023762C" w:rsidP="0023762C">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23762C" w:rsidRPr="00B863CE" w:rsidRDefault="0023762C" w:rsidP="0023762C">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23762C" w:rsidRPr="00B863CE" w:rsidRDefault="0023762C" w:rsidP="0023762C">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23762C" w:rsidRPr="00B863CE" w:rsidRDefault="0023762C" w:rsidP="0023762C">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3762C" w:rsidRPr="00B863CE" w:rsidRDefault="0023762C" w:rsidP="0023762C">
      <w:pPr>
        <w:ind w:firstLine="708"/>
        <w:jc w:val="both"/>
        <w:rPr>
          <w:rFonts w:eastAsia="Calibri"/>
          <w:noProof/>
          <w:sz w:val="18"/>
          <w:szCs w:val="18"/>
        </w:rPr>
      </w:pPr>
      <w:r w:rsidRPr="00B863CE">
        <w:rPr>
          <w:rFonts w:eastAsia="Calibri"/>
          <w:noProof/>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3762C" w:rsidRPr="00B863CE" w:rsidRDefault="0023762C" w:rsidP="0023762C">
      <w:pPr>
        <w:ind w:firstLine="708"/>
        <w:jc w:val="both"/>
        <w:rPr>
          <w:rFonts w:eastAsia="Calibri"/>
          <w:sz w:val="18"/>
          <w:szCs w:val="18"/>
          <w:lang w:eastAsia="en-US"/>
        </w:rPr>
      </w:pPr>
      <w:r w:rsidRPr="00B863CE">
        <w:rPr>
          <w:rFonts w:eastAsia="Calibri"/>
          <w:sz w:val="18"/>
          <w:szCs w:val="18"/>
          <w:lang w:eastAsia="en-US"/>
        </w:rPr>
        <w:t>Срок действия моего согласия считать с момента подписания данного заявления  на срок: бессрочно.</w:t>
      </w:r>
    </w:p>
    <w:p w:rsidR="0023762C" w:rsidRPr="00B863CE" w:rsidRDefault="0023762C" w:rsidP="0023762C">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3762C" w:rsidRPr="00B863CE" w:rsidRDefault="0023762C" w:rsidP="0023762C">
      <w:pPr>
        <w:ind w:firstLine="708"/>
        <w:jc w:val="both"/>
        <w:rPr>
          <w:rFonts w:eastAsia="Calibri"/>
          <w:sz w:val="18"/>
          <w:szCs w:val="18"/>
          <w:lang w:eastAsia="en-US"/>
        </w:rPr>
      </w:pPr>
    </w:p>
    <w:p w:rsidR="0023762C" w:rsidRPr="00B863CE" w:rsidRDefault="0023762C" w:rsidP="0023762C">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23762C" w:rsidRPr="00B863CE" w:rsidRDefault="0023762C" w:rsidP="0023762C">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23762C" w:rsidRPr="00B863CE" w:rsidRDefault="0023762C" w:rsidP="0023762C">
      <w:pPr>
        <w:ind w:firstLine="708"/>
        <w:jc w:val="both"/>
        <w:rPr>
          <w:rFonts w:eastAsia="Calibri"/>
          <w:sz w:val="15"/>
          <w:szCs w:val="15"/>
          <w:lang w:eastAsia="en-US"/>
        </w:rPr>
      </w:pPr>
    </w:p>
    <w:p w:rsidR="0023762C" w:rsidRPr="00B863CE" w:rsidRDefault="0023762C" w:rsidP="0023762C">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23762C" w:rsidRPr="00B863CE" w:rsidRDefault="0023762C" w:rsidP="0023762C">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23762C" w:rsidRPr="00B863CE" w:rsidRDefault="0023762C" w:rsidP="0023762C">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23762C" w:rsidRPr="00B863CE" w:rsidRDefault="0023762C" w:rsidP="0023762C">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265332" w:rsidRPr="0038603A" w:rsidRDefault="00265332" w:rsidP="00B53E19">
      <w:pPr>
        <w:jc w:val="center"/>
        <w:rPr>
          <w:b/>
        </w:rPr>
      </w:pPr>
    </w:p>
    <w:p w:rsidR="00B53E19" w:rsidRPr="00BC227A" w:rsidRDefault="00B53E19" w:rsidP="00B53E19">
      <w:pPr>
        <w:widowControl w:val="0"/>
        <w:tabs>
          <w:tab w:val="left" w:pos="567"/>
        </w:tabs>
        <w:contextualSpacing/>
        <w:rPr>
          <w:rFonts w:eastAsia="Calibri"/>
          <w:lang w:eastAsia="en-US"/>
        </w:rPr>
      </w:pPr>
    </w:p>
    <w:p w:rsidR="00D309CF" w:rsidRPr="00BC227A" w:rsidRDefault="00D309CF"/>
    <w:sectPr w:rsidR="00D309CF" w:rsidRPr="00BC227A" w:rsidSect="0023762C">
      <w:headerReference w:type="even" r:id="rId41"/>
      <w:headerReference w:type="default" r:id="rId42"/>
      <w:pgSz w:w="11906" w:h="16838"/>
      <w:pgMar w:top="567" w:right="397"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D43" w:rsidRDefault="00631D43" w:rsidP="00B53E19">
      <w:r>
        <w:separator/>
      </w:r>
    </w:p>
  </w:endnote>
  <w:endnote w:type="continuationSeparator" w:id="0">
    <w:p w:rsidR="00631D43" w:rsidRDefault="00631D43" w:rsidP="00B5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D43" w:rsidRDefault="00631D43" w:rsidP="00B53E19">
      <w:r>
        <w:separator/>
      </w:r>
    </w:p>
  </w:footnote>
  <w:footnote w:type="continuationSeparator" w:id="0">
    <w:p w:rsidR="00631D43" w:rsidRDefault="00631D43" w:rsidP="00B53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D9" w:rsidRDefault="00653DD9" w:rsidP="0026533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48</w:t>
    </w:r>
    <w:r>
      <w:rPr>
        <w:rStyle w:val="a8"/>
      </w:rPr>
      <w:fldChar w:fldCharType="end"/>
    </w:r>
  </w:p>
  <w:p w:rsidR="00653DD9" w:rsidRDefault="00653DD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3DD9" w:rsidRDefault="00653DD9">
    <w:pPr>
      <w:pStyle w:val="a6"/>
      <w:jc w:val="center"/>
    </w:pPr>
    <w:r>
      <w:fldChar w:fldCharType="begin"/>
    </w:r>
    <w:r>
      <w:instrText>PAGE   \* MERGEFORMAT</w:instrText>
    </w:r>
    <w:r>
      <w:fldChar w:fldCharType="separate"/>
    </w:r>
    <w:r w:rsidR="00EC0A7D" w:rsidRPr="00EC0A7D">
      <w:rPr>
        <w:noProof/>
        <w:lang w:val="ru-RU"/>
      </w:rPr>
      <w:t>3</w:t>
    </w:r>
    <w:r>
      <w:fldChar w:fldCharType="end"/>
    </w:r>
  </w:p>
  <w:p w:rsidR="00653DD9" w:rsidRDefault="00653DD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DB7"/>
    <w:rsid w:val="000371FE"/>
    <w:rsid w:val="00076DB7"/>
    <w:rsid w:val="00177D84"/>
    <w:rsid w:val="0023762C"/>
    <w:rsid w:val="00265332"/>
    <w:rsid w:val="00526D39"/>
    <w:rsid w:val="00543F62"/>
    <w:rsid w:val="00573B4D"/>
    <w:rsid w:val="005D3BD1"/>
    <w:rsid w:val="005F131A"/>
    <w:rsid w:val="00631D43"/>
    <w:rsid w:val="00653DD9"/>
    <w:rsid w:val="00674901"/>
    <w:rsid w:val="006755C3"/>
    <w:rsid w:val="00686B42"/>
    <w:rsid w:val="00703E91"/>
    <w:rsid w:val="009614A2"/>
    <w:rsid w:val="009B4D5A"/>
    <w:rsid w:val="009D2894"/>
    <w:rsid w:val="00AA6156"/>
    <w:rsid w:val="00B53E19"/>
    <w:rsid w:val="00BC227A"/>
    <w:rsid w:val="00BC694B"/>
    <w:rsid w:val="00C11706"/>
    <w:rsid w:val="00D309CF"/>
    <w:rsid w:val="00DB559C"/>
    <w:rsid w:val="00EC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0EEB5-344B-42FC-929A-9CEDECA2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E19"/>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B53E1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3E19"/>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rsid w:val="00B53E19"/>
    <w:rPr>
      <w:sz w:val="20"/>
      <w:szCs w:val="20"/>
    </w:rPr>
  </w:style>
  <w:style w:type="character" w:customStyle="1" w:styleId="a4">
    <w:name w:val="Текст сноски Знак"/>
    <w:basedOn w:val="a0"/>
    <w:link w:val="a3"/>
    <w:uiPriority w:val="99"/>
    <w:semiHidden/>
    <w:rsid w:val="00B53E19"/>
    <w:rPr>
      <w:rFonts w:ascii="Times New Roman" w:eastAsia="Times New Roman" w:hAnsi="Times New Roman" w:cs="Times New Roman"/>
      <w:sz w:val="20"/>
      <w:szCs w:val="20"/>
      <w:lang w:eastAsia="ru-RU"/>
    </w:rPr>
  </w:style>
  <w:style w:type="character" w:styleId="a5">
    <w:name w:val="footnote reference"/>
    <w:uiPriority w:val="99"/>
    <w:semiHidden/>
    <w:rsid w:val="00B53E19"/>
    <w:rPr>
      <w:vertAlign w:val="superscript"/>
    </w:rPr>
  </w:style>
  <w:style w:type="paragraph" w:styleId="a6">
    <w:name w:val="header"/>
    <w:basedOn w:val="a"/>
    <w:link w:val="a7"/>
    <w:uiPriority w:val="99"/>
    <w:rsid w:val="00B53E19"/>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B53E19"/>
    <w:rPr>
      <w:rFonts w:ascii="Times New Roman" w:eastAsia="Times New Roman" w:hAnsi="Times New Roman" w:cs="Times New Roman"/>
      <w:sz w:val="24"/>
      <w:szCs w:val="24"/>
      <w:lang w:val="x-none" w:eastAsia="x-none"/>
    </w:rPr>
  </w:style>
  <w:style w:type="character" w:styleId="a8">
    <w:name w:val="page number"/>
    <w:basedOn w:val="a0"/>
    <w:uiPriority w:val="99"/>
    <w:rsid w:val="00B53E19"/>
  </w:style>
  <w:style w:type="character" w:styleId="a9">
    <w:name w:val="Hyperlink"/>
    <w:rsid w:val="00B53E19"/>
    <w:rPr>
      <w:color w:val="0000FF"/>
      <w:u w:val="single"/>
    </w:rPr>
  </w:style>
  <w:style w:type="paragraph" w:styleId="aa">
    <w:name w:val="Balloon Text"/>
    <w:basedOn w:val="a"/>
    <w:link w:val="ab"/>
    <w:uiPriority w:val="99"/>
    <w:semiHidden/>
    <w:rsid w:val="00B53E19"/>
    <w:rPr>
      <w:rFonts w:ascii="Tahoma" w:hAnsi="Tahoma"/>
      <w:sz w:val="16"/>
      <w:szCs w:val="16"/>
      <w:lang w:val="x-none" w:eastAsia="x-none"/>
    </w:rPr>
  </w:style>
  <w:style w:type="character" w:customStyle="1" w:styleId="ab">
    <w:name w:val="Текст выноски Знак"/>
    <w:basedOn w:val="a0"/>
    <w:link w:val="aa"/>
    <w:uiPriority w:val="99"/>
    <w:semiHidden/>
    <w:rsid w:val="00B53E19"/>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B53E19"/>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B53E19"/>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B53E19"/>
    <w:rPr>
      <w:sz w:val="18"/>
      <w:szCs w:val="18"/>
    </w:rPr>
  </w:style>
  <w:style w:type="paragraph" w:styleId="af">
    <w:name w:val="annotation text"/>
    <w:basedOn w:val="a"/>
    <w:link w:val="af0"/>
    <w:uiPriority w:val="99"/>
    <w:rsid w:val="00B53E19"/>
    <w:rPr>
      <w:lang w:val="x-none" w:eastAsia="x-none"/>
    </w:rPr>
  </w:style>
  <w:style w:type="character" w:customStyle="1" w:styleId="af0">
    <w:name w:val="Текст примечания Знак"/>
    <w:basedOn w:val="a0"/>
    <w:link w:val="af"/>
    <w:uiPriority w:val="99"/>
    <w:rsid w:val="00B53E19"/>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B53E19"/>
    <w:rPr>
      <w:b/>
      <w:bCs/>
    </w:rPr>
  </w:style>
  <w:style w:type="character" w:customStyle="1" w:styleId="af2">
    <w:name w:val="Тема примечания Знак"/>
    <w:basedOn w:val="af0"/>
    <w:link w:val="af1"/>
    <w:uiPriority w:val="99"/>
    <w:rsid w:val="00B53E19"/>
    <w:rPr>
      <w:rFonts w:ascii="Times New Roman" w:eastAsia="Times New Roman" w:hAnsi="Times New Roman" w:cs="Times New Roman"/>
      <w:b/>
      <w:bCs/>
      <w:sz w:val="24"/>
      <w:szCs w:val="24"/>
      <w:lang w:val="x-none" w:eastAsia="x-none"/>
    </w:rPr>
  </w:style>
  <w:style w:type="character" w:styleId="af3">
    <w:name w:val="FollowedHyperlink"/>
    <w:uiPriority w:val="99"/>
    <w:rsid w:val="00B53E19"/>
    <w:rPr>
      <w:color w:val="800080"/>
      <w:u w:val="single"/>
    </w:rPr>
  </w:style>
  <w:style w:type="paragraph" w:customStyle="1" w:styleId="af4">
    <w:name w:val="Знак Знак Знак Знак"/>
    <w:basedOn w:val="a"/>
    <w:rsid w:val="00B53E19"/>
    <w:pPr>
      <w:spacing w:before="100" w:beforeAutospacing="1" w:after="100" w:afterAutospacing="1"/>
    </w:pPr>
    <w:rPr>
      <w:rFonts w:ascii="Tahoma" w:hAnsi="Tahoma"/>
      <w:sz w:val="20"/>
      <w:szCs w:val="20"/>
      <w:lang w:val="en-US" w:eastAsia="en-US"/>
    </w:rPr>
  </w:style>
  <w:style w:type="paragraph" w:styleId="af5">
    <w:name w:val="Body Text"/>
    <w:basedOn w:val="a"/>
    <w:link w:val="af6"/>
    <w:rsid w:val="00B53E19"/>
    <w:pPr>
      <w:jc w:val="both"/>
    </w:pPr>
    <w:rPr>
      <w:sz w:val="28"/>
      <w:szCs w:val="20"/>
      <w:lang w:val="x-none" w:eastAsia="x-none"/>
    </w:rPr>
  </w:style>
  <w:style w:type="character" w:customStyle="1" w:styleId="af6">
    <w:name w:val="Основной текст Знак"/>
    <w:basedOn w:val="a0"/>
    <w:link w:val="af5"/>
    <w:rsid w:val="00B53E19"/>
    <w:rPr>
      <w:rFonts w:ascii="Times New Roman" w:eastAsia="Times New Roman" w:hAnsi="Times New Roman" w:cs="Times New Roman"/>
      <w:sz w:val="28"/>
      <w:szCs w:val="20"/>
      <w:lang w:val="x-none" w:eastAsia="x-none"/>
    </w:rPr>
  </w:style>
  <w:style w:type="paragraph" w:customStyle="1" w:styleId="1">
    <w:name w:val="Абзац списка1"/>
    <w:basedOn w:val="a"/>
    <w:rsid w:val="00B53E19"/>
    <w:pPr>
      <w:ind w:left="720"/>
    </w:pPr>
    <w:rPr>
      <w:szCs w:val="20"/>
    </w:rPr>
  </w:style>
  <w:style w:type="character" w:customStyle="1" w:styleId="10">
    <w:name w:val="Тема примечания Знак1"/>
    <w:uiPriority w:val="99"/>
    <w:locked/>
    <w:rsid w:val="00B53E19"/>
    <w:rPr>
      <w:rFonts w:cs="Times New Roman"/>
      <w:b/>
      <w:bCs/>
      <w:sz w:val="24"/>
      <w:szCs w:val="24"/>
    </w:rPr>
  </w:style>
  <w:style w:type="paragraph" w:customStyle="1" w:styleId="af7">
    <w:name w:val="÷¬__ ÷¬__ ÷¬__ ÷¬__"/>
    <w:basedOn w:val="a"/>
    <w:rsid w:val="00B53E19"/>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B53E19"/>
    <w:pPr>
      <w:spacing w:after="120" w:line="480" w:lineRule="auto"/>
      <w:ind w:left="283"/>
    </w:pPr>
  </w:style>
  <w:style w:type="character" w:customStyle="1" w:styleId="22">
    <w:name w:val="Основной текст с отступом 2 Знак"/>
    <w:basedOn w:val="a0"/>
    <w:link w:val="21"/>
    <w:rsid w:val="00B53E1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B53E1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B53E19"/>
    <w:pPr>
      <w:ind w:left="708"/>
    </w:pPr>
  </w:style>
  <w:style w:type="character" w:customStyle="1" w:styleId="ConsPlusNormal0">
    <w:name w:val="ConsPlusNormal Знак"/>
    <w:link w:val="ConsPlusNormal"/>
    <w:locked/>
    <w:rsid w:val="00B53E19"/>
    <w:rPr>
      <w:rFonts w:ascii="Times New Roman" w:eastAsia="Times New Roman" w:hAnsi="Times New Roman" w:cs="Times New Roman"/>
      <w:sz w:val="28"/>
      <w:szCs w:val="28"/>
      <w:lang w:eastAsia="ru-RU"/>
    </w:rPr>
  </w:style>
  <w:style w:type="paragraph" w:customStyle="1" w:styleId="ConsPlusCell">
    <w:name w:val="ConsPlusCell"/>
    <w:uiPriority w:val="99"/>
    <w:rsid w:val="00B53E19"/>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B53E19"/>
    <w:pPr>
      <w:tabs>
        <w:tab w:val="center" w:pos="4677"/>
        <w:tab w:val="right" w:pos="9355"/>
      </w:tabs>
    </w:pPr>
  </w:style>
  <w:style w:type="character" w:customStyle="1" w:styleId="afa">
    <w:name w:val="Нижний колонтитул Знак"/>
    <w:basedOn w:val="a0"/>
    <w:link w:val="af9"/>
    <w:rsid w:val="00B53E19"/>
    <w:rPr>
      <w:rFonts w:ascii="Times New Roman" w:eastAsia="Times New Roman" w:hAnsi="Times New Roman" w:cs="Times New Roman"/>
      <w:sz w:val="24"/>
      <w:szCs w:val="24"/>
      <w:lang w:eastAsia="ru-RU"/>
    </w:rPr>
  </w:style>
  <w:style w:type="paragraph" w:styleId="afb">
    <w:name w:val="endnote text"/>
    <w:basedOn w:val="a"/>
    <w:link w:val="afc"/>
    <w:rsid w:val="00B53E19"/>
    <w:rPr>
      <w:sz w:val="20"/>
      <w:szCs w:val="20"/>
    </w:rPr>
  </w:style>
  <w:style w:type="character" w:customStyle="1" w:styleId="afc">
    <w:name w:val="Текст концевой сноски Знак"/>
    <w:basedOn w:val="a0"/>
    <w:link w:val="afb"/>
    <w:rsid w:val="00B53E19"/>
    <w:rPr>
      <w:rFonts w:ascii="Times New Roman" w:eastAsia="Times New Roman" w:hAnsi="Times New Roman" w:cs="Times New Roman"/>
      <w:sz w:val="20"/>
      <w:szCs w:val="20"/>
      <w:lang w:eastAsia="ru-RU"/>
    </w:rPr>
  </w:style>
  <w:style w:type="character" w:styleId="afd">
    <w:name w:val="endnote reference"/>
    <w:rsid w:val="00B53E19"/>
    <w:rPr>
      <w:vertAlign w:val="superscript"/>
    </w:rPr>
  </w:style>
  <w:style w:type="paragraph" w:styleId="afe">
    <w:name w:val="No Spacing"/>
    <w:uiPriority w:val="1"/>
    <w:qFormat/>
    <w:rsid w:val="00B53E19"/>
    <w:pPr>
      <w:spacing w:after="0" w:line="240" w:lineRule="auto"/>
    </w:pPr>
    <w:rPr>
      <w:rFonts w:ascii="Calibri" w:eastAsia="Times New Roman" w:hAnsi="Calibri" w:cs="Times New Roman"/>
      <w:lang w:eastAsia="ru-RU"/>
    </w:rPr>
  </w:style>
  <w:style w:type="paragraph" w:customStyle="1" w:styleId="ConsPlusNonformat">
    <w:name w:val="ConsPlusNonformat"/>
    <w:rsid w:val="00B53E1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B53E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B53E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B53E19"/>
    <w:pPr>
      <w:spacing w:before="100" w:beforeAutospacing="1" w:after="100" w:afterAutospacing="1"/>
    </w:pPr>
  </w:style>
  <w:style w:type="table" w:styleId="aff">
    <w:name w:val="Table Grid"/>
    <w:basedOn w:val="a1"/>
    <w:uiPriority w:val="99"/>
    <w:rsid w:val="00B5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B53E19"/>
    <w:pPr>
      <w:spacing w:after="120"/>
      <w:ind w:left="283"/>
    </w:pPr>
    <w:rPr>
      <w:sz w:val="16"/>
      <w:szCs w:val="16"/>
    </w:rPr>
  </w:style>
  <w:style w:type="character" w:customStyle="1" w:styleId="30">
    <w:name w:val="Основной текст с отступом 3 Знак"/>
    <w:basedOn w:val="a0"/>
    <w:link w:val="3"/>
    <w:rsid w:val="00B53E19"/>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B53E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53E19"/>
    <w:rPr>
      <w:rFonts w:ascii="Courier New" w:eastAsia="Times New Roman" w:hAnsi="Courier New" w:cs="Courier New"/>
      <w:sz w:val="20"/>
      <w:szCs w:val="20"/>
      <w:lang w:eastAsia="ru-RU"/>
    </w:rPr>
  </w:style>
  <w:style w:type="character" w:customStyle="1" w:styleId="cfs">
    <w:name w:val="cfs"/>
    <w:rsid w:val="00B53E19"/>
  </w:style>
  <w:style w:type="paragraph" w:styleId="aff0">
    <w:name w:val="Revision"/>
    <w:hidden/>
    <w:uiPriority w:val="99"/>
    <w:semiHidden/>
    <w:rsid w:val="00B53E19"/>
    <w:pPr>
      <w:spacing w:after="0" w:line="240" w:lineRule="auto"/>
    </w:pPr>
    <w:rPr>
      <w:rFonts w:ascii="Times New Roman" w:eastAsia="Times New Roman" w:hAnsi="Times New Roman" w:cs="Times New Roman"/>
      <w:sz w:val="24"/>
      <w:szCs w:val="24"/>
      <w:lang w:eastAsia="ru-RU"/>
    </w:rPr>
  </w:style>
  <w:style w:type="paragraph" w:customStyle="1" w:styleId="aff1">
    <w:name w:val="Знак Знак Знак Знак"/>
    <w:basedOn w:val="a"/>
    <w:rsid w:val="0023762C"/>
    <w:pPr>
      <w:spacing w:before="100" w:beforeAutospacing="1" w:after="100" w:afterAutospacing="1"/>
    </w:pPr>
    <w:rPr>
      <w:rFonts w:ascii="Tahoma" w:hAnsi="Tahoma"/>
      <w:sz w:val="20"/>
      <w:szCs w:val="20"/>
      <w:lang w:val="en-US" w:eastAsia="en-US"/>
    </w:rPr>
  </w:style>
  <w:style w:type="paragraph" w:customStyle="1" w:styleId="23">
    <w:name w:val="Абзац списка2"/>
    <w:basedOn w:val="a"/>
    <w:rsid w:val="0023762C"/>
    <w:pPr>
      <w:ind w:left="720"/>
    </w:pPr>
    <w:rPr>
      <w:szCs w:val="20"/>
    </w:rPr>
  </w:style>
  <w:style w:type="paragraph" w:customStyle="1" w:styleId="msonospacing0">
    <w:name w:val="msonospacing"/>
    <w:basedOn w:val="a"/>
    <w:rsid w:val="0023762C"/>
    <w:pPr>
      <w:spacing w:before="100" w:beforeAutospacing="1" w:after="100" w:afterAutospacing="1"/>
    </w:pPr>
    <w:rPr>
      <w:rFonts w:eastAsia="Calibri"/>
    </w:rPr>
  </w:style>
  <w:style w:type="character" w:customStyle="1" w:styleId="aff2">
    <w:name w:val="Неразрешенное упоминание"/>
    <w:uiPriority w:val="99"/>
    <w:semiHidden/>
    <w:unhideWhenUsed/>
    <w:rsid w:val="00237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D80FAD02127F5C6D5A1FD309C01A513A52E2C259FF4F4016F42294058FE938C6F8784ASCmCL" TargetMode="External"/><Relationship Id="rId18" Type="http://schemas.openxmlformats.org/officeDocument/2006/relationships/hyperlink" Target="consultantplus://offline/ref=D80FAD02127F5C6D5A1FD309C01A513A5AE2CA5DF5471D1CFC7B980788SEm6L"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consultantplus://offline/ref=23EC67E212900D61DF019C582AF16CFD0DA970E2B8885F37380B4F535B64WEF"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AF2973C27DC5DDFB1C9EF3A211A1E96A8654D720D2C156F85162AE804C72F53984F7D1519916993438t2J" TargetMode="External"/><Relationship Id="rId17" Type="http://schemas.openxmlformats.org/officeDocument/2006/relationships/hyperlink" Target="consultantplus://offline/ref=D80FAD02127F5C6D5A1FD309C01A513A52E2C259FF4F4016F42294058FE938C6F8784AC0S6mFL" TargetMode="External"/><Relationship Id="rId25" Type="http://schemas.openxmlformats.org/officeDocument/2006/relationships/hyperlink" Target="consultantplus://offline/ref=57EC4A0E559807BA03AC07E182649CCE6D9FA3573C5A4E7FB29AADAA01183E8460B26B8F02P5zCH" TargetMode="External"/><Relationship Id="rId33" Type="http://schemas.openxmlformats.org/officeDocument/2006/relationships/hyperlink" Target="consultantplus://offline/ref=9C65DC897625FFC4481BCDB35EF181A976779AE73F8716A0F7FA8DEC7FT1lBE"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2E2C259FF4F4016F42294058FE938C6F8784CSCm4L" TargetMode="External"/><Relationship Id="rId20" Type="http://schemas.openxmlformats.org/officeDocument/2006/relationships/hyperlink" Target="consultantplus://offline/ref=D80FAD02127F5C6D5A1FD309C01A513A5AE3C452FC401D1CFC7B980788SEm6L"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3BBF4F5D56069C2311F8A2A79B13DCBBF5C4B5C887E1B02F32BCAA120D8BA6EC86192D821A0C95Q8t6J" TargetMode="External"/><Relationship Id="rId24" Type="http://schemas.openxmlformats.org/officeDocument/2006/relationships/hyperlink" Target="consultantplus://offline/ref=57EC4A0E559807BA03AC07E182649CCE6D9FA3573C5A4E7FB29AADAA01183E8460B26B87P0zAH" TargetMode="External"/><Relationship Id="rId32" Type="http://schemas.openxmlformats.org/officeDocument/2006/relationships/hyperlink" Target="https://mfcrb.ru/"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consultantplus://offline/ref=D80FAD02127F5C6D5A1FD309C01A513A52E2C259FF4F4016F42294058FE938C6F8784DSCmDL"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mailto:novotatishl@ufamts.ru" TargetMode="External"/><Relationship Id="rId19" Type="http://schemas.openxmlformats.org/officeDocument/2006/relationships/hyperlink" Target="consultantplus://offline/ref=D80FAD02127F5C6D5A1FD309C01A513A5FEBC152F84F4016F4229405S8mFL"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ovotatishl@ufamts.ru" TargetMode="External"/><Relationship Id="rId14" Type="http://schemas.openxmlformats.org/officeDocument/2006/relationships/hyperlink" Target="consultantplus://offline/ref=D80FAD02127F5C6D5A1FD309C01A513A52E2C259FF4F4016F42294058FE938C6F8784ESCm1L"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consultantplus://offline/ref=513810C64E03C96FA4C8691AFDD0FD15E073796A6A07712B9F6C8571C69BFE2F187AE527FAD4DBBAmBL2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8EB2A-44A1-483F-9723-DAA69EA43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41</Pages>
  <Words>19466</Words>
  <Characters>110961</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10</cp:revision>
  <cp:lastPrinted>2019-07-31T07:45:00Z</cp:lastPrinted>
  <dcterms:created xsi:type="dcterms:W3CDTF">2019-07-09T06:38:00Z</dcterms:created>
  <dcterms:modified xsi:type="dcterms:W3CDTF">2019-07-31T10:28:00Z</dcterms:modified>
</cp:coreProperties>
</file>