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630F8" w14:textId="5F727B44" w:rsidR="004A0DA8" w:rsidRPr="00A30292" w:rsidRDefault="004A0DA8" w:rsidP="00A30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3029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Совет сельского поселения Новотатышлинский сельсовет </w:t>
      </w:r>
      <w:r w:rsidRPr="00A302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муниципального района</w:t>
      </w:r>
      <w:r w:rsidR="00A302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302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Татышлинский район Республики Башкортостан</w:t>
      </w:r>
    </w:p>
    <w:p w14:paraId="7A415D60" w14:textId="77777777" w:rsidR="004A0DA8" w:rsidRPr="004A0DA8" w:rsidRDefault="004A0DA8" w:rsidP="004A0DA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2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4CE1405" w14:textId="77777777" w:rsidR="004A0DA8" w:rsidRDefault="004A0DA8" w:rsidP="004A0DA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14:paraId="38A8306D" w14:textId="091564F1" w:rsidR="004A0DA8" w:rsidRPr="004A0DA8" w:rsidRDefault="004A0DA8" w:rsidP="004A0DA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0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14:paraId="3D4CCA1B" w14:textId="77777777" w:rsidR="004A0DA8" w:rsidRPr="004A0DA8" w:rsidRDefault="004A0DA8" w:rsidP="004A0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14:paraId="45F24DA4" w14:textId="77777777" w:rsidR="004A0DA8" w:rsidRPr="004A0DA8" w:rsidRDefault="004A0DA8" w:rsidP="004A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DA8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Pr="004A0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решение Совета</w:t>
      </w:r>
      <w:r w:rsidRPr="004A0DA8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 xml:space="preserve"> сельского поселения Новотатышлинский сельсовет </w:t>
      </w:r>
      <w:r w:rsidRPr="004A0DA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муниципального района Татышлинский район Республики Башкортостан</w:t>
      </w:r>
      <w:r w:rsidRPr="004A0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«07» ноября 2019 № 32</w:t>
      </w:r>
    </w:p>
    <w:p w14:paraId="7B9972A1" w14:textId="77777777" w:rsidR="004A0DA8" w:rsidRPr="004A0DA8" w:rsidRDefault="004A0DA8" w:rsidP="004A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4A0DA8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«Об установлении налога на имущество физических лиц»</w:t>
      </w:r>
    </w:p>
    <w:p w14:paraId="48CF7376" w14:textId="77777777" w:rsidR="004A0DA8" w:rsidRPr="004A0DA8" w:rsidRDefault="004A0DA8" w:rsidP="004A0DA8">
      <w:pPr>
        <w:shd w:val="clear" w:color="auto" w:fill="FFFFFF"/>
        <w:spacing w:after="0" w:line="240" w:lineRule="auto"/>
        <w:ind w:left="10" w:firstLine="346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14:paraId="598D6223" w14:textId="77777777" w:rsidR="004A0DA8" w:rsidRPr="004A0DA8" w:rsidRDefault="004A0DA8" w:rsidP="004A0D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4" w:history="1">
        <w:r w:rsidRPr="004A0D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A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 131-ФЗ «Об общих принципах организации местного самоуправления в Российской Федерации», </w:t>
      </w:r>
      <w:r w:rsidRPr="004A0DA8">
        <w:rPr>
          <w:rFonts w:ascii="Times New Roman" w:eastAsia="Calibri" w:hAnsi="Times New Roman" w:cs="Times New Roman"/>
          <w:sz w:val="28"/>
          <w:szCs w:val="28"/>
        </w:rPr>
        <w:t xml:space="preserve">Налоговым кодексом Российской Федерации, </w:t>
      </w:r>
      <w:r w:rsidRPr="004A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Главы Республики Башкортостан от 1 июня 2020 года 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инфекции», </w:t>
      </w:r>
      <w:r w:rsidRPr="004A0DA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руководствуясь пунктом 2 части 1 статьи 3 Устава сельского поселения Новотатышлинский сельсовет </w:t>
      </w:r>
      <w:r w:rsidRPr="004A0DA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района Татышлинский район Республики Башкортостан,</w:t>
      </w:r>
      <w:r w:rsidRPr="004A0DA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4A0DA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Совет сельского поселения Новотатышлинский сельсовет решил:</w:t>
      </w:r>
    </w:p>
    <w:p w14:paraId="1FFAC49D" w14:textId="77777777" w:rsidR="004A0DA8" w:rsidRPr="004A0DA8" w:rsidRDefault="004A0DA8" w:rsidP="004A0D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8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р</w:t>
      </w:r>
      <w:r w:rsidRPr="004A0DA8">
        <w:rPr>
          <w:rFonts w:ascii="Times New Roman" w:eastAsia="Calibri" w:hAnsi="Times New Roman" w:cs="Times New Roman"/>
          <w:sz w:val="28"/>
          <w:szCs w:val="28"/>
        </w:rPr>
        <w:t xml:space="preserve">ешение Совета </w:t>
      </w:r>
      <w:r w:rsidRPr="004A0DA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сельского поселения Новотатышлинский </w:t>
      </w:r>
      <w:r w:rsidRPr="004A0DA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сельсовет </w:t>
      </w:r>
      <w:r w:rsidRPr="004A0DA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муниципального района Татышлинский район Республики Башкортостан </w:t>
      </w:r>
      <w:r w:rsidRPr="004A0DA8">
        <w:rPr>
          <w:rFonts w:ascii="Times New Roman" w:eastAsia="Calibri" w:hAnsi="Times New Roman" w:cs="Times New Roman"/>
          <w:sz w:val="28"/>
          <w:szCs w:val="28"/>
        </w:rPr>
        <w:t>от «07» ноября 2019 № 32 «Об установлении налога на имущество физических лиц» следующее изменение:</w:t>
      </w:r>
    </w:p>
    <w:p w14:paraId="72558416" w14:textId="77777777" w:rsidR="004A0DA8" w:rsidRPr="004A0DA8" w:rsidRDefault="004A0DA8" w:rsidP="004A0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8">
        <w:rPr>
          <w:rFonts w:ascii="Times New Roman" w:eastAsia="Calibri" w:hAnsi="Times New Roman" w:cs="Times New Roman"/>
          <w:sz w:val="28"/>
          <w:szCs w:val="28"/>
        </w:rPr>
        <w:t>«п.2 пп.2.2 абзац а изложить в следующей редакции: «Установить ставку по налогу в размере 1 процента в отношении:</w:t>
      </w:r>
    </w:p>
    <w:p w14:paraId="55B94404" w14:textId="77777777" w:rsidR="004A0DA8" w:rsidRPr="004A0DA8" w:rsidRDefault="004A0DA8" w:rsidP="004A0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8">
        <w:rPr>
          <w:rFonts w:ascii="Times New Roman" w:eastAsia="Calibri" w:hAnsi="Times New Roman" w:cs="Times New Roman"/>
          <w:sz w:val="28"/>
          <w:szCs w:val="28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14:paraId="3F732964" w14:textId="77777777" w:rsidR="004A0DA8" w:rsidRPr="004A0DA8" w:rsidRDefault="004A0DA8" w:rsidP="004A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A8">
        <w:rPr>
          <w:rFonts w:ascii="Times New Roman" w:eastAsia="Calibri" w:hAnsi="Times New Roman" w:cs="Times New Roman"/>
          <w:snapToGrid w:val="0"/>
          <w:sz w:val="28"/>
          <w:szCs w:val="28"/>
        </w:rPr>
        <w:t>объектов налогообложения, предусмотренных абзацем вторым пункта 10 статьи 378.2 Налогового кодекса Российской Федерации</w:t>
      </w:r>
      <w:r w:rsidRPr="004A0DA8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007B64C" w14:textId="77777777" w:rsidR="004A0DA8" w:rsidRPr="004A0DA8" w:rsidRDefault="004A0DA8" w:rsidP="004A0DA8">
      <w:pPr>
        <w:shd w:val="clear" w:color="auto" w:fill="FFFFFF"/>
        <w:tabs>
          <w:tab w:val="left" w:pos="5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4A0DA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2.</w:t>
      </w:r>
      <w:r w:rsidRPr="004A0DA8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и распространяется на правоотношения, возникшие с 1 января 2019 года по 31 декабря 2019 года.</w:t>
      </w:r>
    </w:p>
    <w:p w14:paraId="02E95AB4" w14:textId="2800CAF2" w:rsidR="004A0DA8" w:rsidRPr="004A0DA8" w:rsidRDefault="004A0DA8" w:rsidP="004A0DA8">
      <w:pPr>
        <w:shd w:val="clear" w:color="auto" w:fill="FFFFFF"/>
        <w:tabs>
          <w:tab w:val="left" w:pos="5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A0DA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3. Настоящее решение опубликовать </w:t>
      </w:r>
      <w:r w:rsidRPr="004A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Новотатышлинский сельсовет </w:t>
      </w:r>
      <w:r w:rsidRPr="004A0D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муниципального района Татышлинский район Республики Башкортостан и разместить на информационном стенде. </w:t>
      </w:r>
    </w:p>
    <w:p w14:paraId="5B5E132E" w14:textId="77777777" w:rsidR="004A0DA8" w:rsidRPr="004A0DA8" w:rsidRDefault="004A0DA8" w:rsidP="004A0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14:paraId="4312AFE4" w14:textId="77777777" w:rsidR="004A0DA8" w:rsidRPr="004A0DA8" w:rsidRDefault="004A0DA8" w:rsidP="004A0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Глава сельского поселения</w:t>
      </w:r>
    </w:p>
    <w:p w14:paraId="25FD4AE2" w14:textId="2F6C0CEC" w:rsidR="004A0DA8" w:rsidRPr="00A30292" w:rsidRDefault="004A0DA8" w:rsidP="004A0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A0D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Новотатышлинский сельсовет</w:t>
      </w:r>
      <w:r w:rsidR="00A302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:                               </w:t>
      </w:r>
      <w:proofErr w:type="spellStart"/>
      <w:r w:rsidRPr="004A0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Рахимьянов</w:t>
      </w:r>
      <w:proofErr w:type="spellEnd"/>
      <w:r w:rsidRPr="004A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14:paraId="012E9560" w14:textId="77777777" w:rsidR="004A0DA8" w:rsidRPr="004A0DA8" w:rsidRDefault="004A0DA8" w:rsidP="004A0D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</w:p>
    <w:p w14:paraId="6CFF6E6B" w14:textId="6043BC00" w:rsidR="00AB5CB5" w:rsidRPr="004A0DA8" w:rsidRDefault="004A0DA8" w:rsidP="004A0DA8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A0DA8">
        <w:rPr>
          <w:rFonts w:ascii="Times New Roman" w:hAnsi="Times New Roman" w:cs="Times New Roman"/>
          <w:b/>
          <w:bCs/>
          <w:sz w:val="28"/>
          <w:szCs w:val="28"/>
        </w:rPr>
        <w:t>«19» июня 2020 года</w:t>
      </w:r>
    </w:p>
    <w:p w14:paraId="21903666" w14:textId="5292C0DA" w:rsidR="004A0DA8" w:rsidRPr="004A0DA8" w:rsidRDefault="004A0DA8" w:rsidP="004A0DA8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A0DA8">
        <w:rPr>
          <w:rFonts w:ascii="Times New Roman" w:hAnsi="Times New Roman" w:cs="Times New Roman"/>
          <w:b/>
          <w:bCs/>
          <w:sz w:val="28"/>
          <w:szCs w:val="28"/>
        </w:rPr>
        <w:t>№ 103</w:t>
      </w:r>
    </w:p>
    <w:sectPr w:rsidR="004A0DA8" w:rsidRPr="004A0DA8" w:rsidSect="004A0DA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4F"/>
    <w:rsid w:val="003B7F4F"/>
    <w:rsid w:val="004A0DA8"/>
    <w:rsid w:val="00A30292"/>
    <w:rsid w:val="00AB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A5C5"/>
  <w15:chartTrackingRefBased/>
  <w15:docId w15:val="{10A90AD3-E2C3-4736-9E03-ED4A58CF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2020-06-25T10:51:00Z</cp:lastPrinted>
  <dcterms:created xsi:type="dcterms:W3CDTF">2020-06-22T04:26:00Z</dcterms:created>
  <dcterms:modified xsi:type="dcterms:W3CDTF">2020-06-25T10:53:00Z</dcterms:modified>
</cp:coreProperties>
</file>