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CBA1D" w14:textId="115AE18F" w:rsidR="00A5433E" w:rsidRPr="00A5433E" w:rsidRDefault="00A5433E" w:rsidP="00A5433E">
      <w:pPr>
        <w:ind w:firstLine="709"/>
        <w:jc w:val="center"/>
        <w:rPr>
          <w:bCs/>
          <w:color w:val="000000" w:themeColor="text1"/>
          <w:sz w:val="28"/>
          <w:szCs w:val="28"/>
        </w:rPr>
      </w:pPr>
      <w:r w:rsidRPr="00A5433E">
        <w:rPr>
          <w:bCs/>
          <w:color w:val="000000" w:themeColor="text1"/>
          <w:sz w:val="28"/>
          <w:szCs w:val="28"/>
        </w:rPr>
        <w:t>Совет сельского поселения Новотатышлинский сельсовет муниципального района татышлинский район республики Башкортостан</w:t>
      </w:r>
    </w:p>
    <w:p w14:paraId="31985E64" w14:textId="046A8D7D" w:rsidR="00A5433E" w:rsidRDefault="00A5433E" w:rsidP="00A5433E">
      <w:pPr>
        <w:ind w:firstLine="709"/>
        <w:jc w:val="center"/>
        <w:rPr>
          <w:b/>
          <w:color w:val="000000" w:themeColor="text1"/>
          <w:sz w:val="28"/>
          <w:szCs w:val="28"/>
        </w:rPr>
      </w:pPr>
      <w:r>
        <w:rPr>
          <w:b/>
          <w:color w:val="000000" w:themeColor="text1"/>
          <w:sz w:val="28"/>
          <w:szCs w:val="28"/>
        </w:rPr>
        <w:t xml:space="preserve">     </w:t>
      </w:r>
    </w:p>
    <w:p w14:paraId="06C2AD49" w14:textId="757E77D3" w:rsidR="00A5433E" w:rsidRDefault="00A5433E" w:rsidP="00A5433E">
      <w:pPr>
        <w:ind w:firstLine="709"/>
        <w:jc w:val="center"/>
        <w:rPr>
          <w:b/>
          <w:color w:val="000000" w:themeColor="text1"/>
          <w:sz w:val="28"/>
          <w:szCs w:val="28"/>
        </w:rPr>
      </w:pPr>
    </w:p>
    <w:p w14:paraId="3B4F38BD" w14:textId="44060C84" w:rsidR="00A5433E" w:rsidRDefault="00A5433E" w:rsidP="00A5433E">
      <w:pPr>
        <w:jc w:val="center"/>
        <w:rPr>
          <w:b/>
          <w:color w:val="000000" w:themeColor="text1"/>
          <w:sz w:val="28"/>
          <w:szCs w:val="28"/>
        </w:rPr>
      </w:pPr>
      <w:r>
        <w:rPr>
          <w:b/>
          <w:color w:val="000000" w:themeColor="text1"/>
          <w:sz w:val="28"/>
          <w:szCs w:val="28"/>
        </w:rPr>
        <w:t>РЕШЕНИЕ</w:t>
      </w:r>
    </w:p>
    <w:p w14:paraId="4C6F18C5" w14:textId="779A4BA2" w:rsidR="00A5433E" w:rsidRDefault="00A5433E" w:rsidP="00A5433E">
      <w:pPr>
        <w:ind w:firstLine="709"/>
        <w:rPr>
          <w:b/>
          <w:color w:val="000000" w:themeColor="text1"/>
          <w:sz w:val="28"/>
          <w:szCs w:val="28"/>
        </w:rPr>
      </w:pPr>
      <w:r>
        <w:rPr>
          <w:b/>
          <w:color w:val="000000" w:themeColor="text1"/>
          <w:sz w:val="28"/>
          <w:szCs w:val="28"/>
        </w:rPr>
        <w:t>18 - заседание                                                                            28 созыва</w:t>
      </w:r>
    </w:p>
    <w:p w14:paraId="1DEF0F7C" w14:textId="77777777" w:rsidR="00A5433E" w:rsidRDefault="00A5433E" w:rsidP="00A5433E">
      <w:pPr>
        <w:ind w:firstLine="709"/>
        <w:jc w:val="center"/>
        <w:rPr>
          <w:b/>
          <w:color w:val="000000" w:themeColor="text1"/>
          <w:sz w:val="28"/>
          <w:szCs w:val="28"/>
        </w:rPr>
      </w:pPr>
    </w:p>
    <w:p w14:paraId="63ED9D55" w14:textId="3A9CEF62" w:rsidR="00A5433E" w:rsidRDefault="00A5433E" w:rsidP="00A5433E">
      <w:pPr>
        <w:ind w:firstLine="709"/>
        <w:jc w:val="center"/>
        <w:rPr>
          <w:b/>
          <w:color w:val="000000" w:themeColor="text1"/>
          <w:sz w:val="28"/>
          <w:szCs w:val="28"/>
        </w:rPr>
      </w:pPr>
      <w:r>
        <w:rPr>
          <w:b/>
          <w:color w:val="000000" w:themeColor="text1"/>
          <w:sz w:val="28"/>
          <w:szCs w:val="28"/>
        </w:rPr>
        <w:t>Об утверждении Соглашения между органами местного самоуправления муниципального района Татышлинский район Республики Башкортостан и сельского поселения Новотатышлинский сельсовет муниципального района Татышлинский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14:paraId="2DB9C4CF" w14:textId="77777777" w:rsidR="00A5433E" w:rsidRDefault="00A5433E" w:rsidP="00A5433E">
      <w:pPr>
        <w:pStyle w:val="ConsPlusNormal"/>
        <w:widowControl/>
        <w:ind w:firstLine="709"/>
        <w:jc w:val="center"/>
        <w:rPr>
          <w:rFonts w:ascii="Times New Roman" w:hAnsi="Times New Roman" w:cs="Times New Roman"/>
          <w:color w:val="000000" w:themeColor="text1"/>
          <w:sz w:val="28"/>
          <w:szCs w:val="28"/>
        </w:rPr>
      </w:pPr>
    </w:p>
    <w:p w14:paraId="6F756C44" w14:textId="66DE282A" w:rsidR="00A5433E" w:rsidRDefault="00A5433E" w:rsidP="00A5433E">
      <w:pPr>
        <w:ind w:firstLine="709"/>
        <w:jc w:val="both"/>
        <w:rPr>
          <w:color w:val="000000" w:themeColor="text1"/>
          <w:sz w:val="26"/>
          <w:szCs w:val="26"/>
        </w:rPr>
      </w:pPr>
      <w:r>
        <w:rPr>
          <w:color w:val="000000" w:themeColor="text1"/>
          <w:sz w:val="26"/>
          <w:szCs w:val="26"/>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Совет </w:t>
      </w:r>
      <w:r w:rsidR="00E50DAE">
        <w:rPr>
          <w:color w:val="000000" w:themeColor="text1"/>
          <w:sz w:val="26"/>
          <w:szCs w:val="26"/>
        </w:rPr>
        <w:t xml:space="preserve">сельского поселения Новотатышлинский сельсовет </w:t>
      </w:r>
      <w:r>
        <w:rPr>
          <w:color w:val="000000" w:themeColor="text1"/>
          <w:sz w:val="26"/>
          <w:szCs w:val="26"/>
        </w:rPr>
        <w:t xml:space="preserve">муниципального района </w:t>
      </w:r>
      <w:r>
        <w:rPr>
          <w:color w:val="000000" w:themeColor="text1"/>
          <w:sz w:val="26"/>
          <w:szCs w:val="26"/>
          <w:lang w:val="tt-RU"/>
        </w:rPr>
        <w:t xml:space="preserve">Татышлинский </w:t>
      </w:r>
      <w:r>
        <w:rPr>
          <w:color w:val="000000" w:themeColor="text1"/>
          <w:sz w:val="26"/>
          <w:szCs w:val="26"/>
        </w:rPr>
        <w:t>район Республики Башкортостан</w:t>
      </w:r>
    </w:p>
    <w:p w14:paraId="4AC00780" w14:textId="3FDF2AB0" w:rsidR="00A5433E" w:rsidRDefault="00A5433E" w:rsidP="00A5433E">
      <w:pPr>
        <w:ind w:firstLine="709"/>
        <w:jc w:val="both"/>
        <w:rPr>
          <w:color w:val="000000" w:themeColor="text1"/>
          <w:sz w:val="26"/>
          <w:szCs w:val="26"/>
        </w:rPr>
      </w:pPr>
      <w:r>
        <w:rPr>
          <w:color w:val="000000" w:themeColor="text1"/>
          <w:sz w:val="26"/>
          <w:szCs w:val="26"/>
        </w:rPr>
        <w:t xml:space="preserve"> </w:t>
      </w:r>
      <w:r>
        <w:rPr>
          <w:b/>
          <w:color w:val="000000" w:themeColor="text1"/>
          <w:sz w:val="26"/>
          <w:szCs w:val="26"/>
        </w:rPr>
        <w:t>РЕШИЛ:</w:t>
      </w:r>
    </w:p>
    <w:p w14:paraId="43EC8C39" w14:textId="77777777" w:rsidR="00A5433E" w:rsidRDefault="00A5433E" w:rsidP="00A5433E">
      <w:pPr>
        <w:ind w:firstLine="709"/>
        <w:jc w:val="both"/>
        <w:rPr>
          <w:color w:val="000000" w:themeColor="text1"/>
          <w:sz w:val="26"/>
          <w:szCs w:val="26"/>
        </w:rPr>
      </w:pPr>
      <w:r>
        <w:rPr>
          <w:color w:val="000000" w:themeColor="text1"/>
          <w:sz w:val="26"/>
          <w:szCs w:val="26"/>
        </w:rPr>
        <w:t xml:space="preserve">1.Передать полномочия Администрации сельского поселения </w:t>
      </w:r>
      <w:r>
        <w:rPr>
          <w:color w:val="000000" w:themeColor="text1"/>
          <w:sz w:val="26"/>
          <w:szCs w:val="26"/>
          <w:lang w:val="tt-RU"/>
        </w:rPr>
        <w:t>Новотатышлинский</w:t>
      </w:r>
      <w:r>
        <w:rPr>
          <w:color w:val="000000" w:themeColor="text1"/>
          <w:sz w:val="26"/>
          <w:szCs w:val="26"/>
        </w:rPr>
        <w:t xml:space="preserve"> сельсовет муниципального района </w:t>
      </w:r>
      <w:r>
        <w:rPr>
          <w:color w:val="000000" w:themeColor="text1"/>
          <w:sz w:val="26"/>
          <w:szCs w:val="26"/>
          <w:lang w:val="tt-RU"/>
        </w:rPr>
        <w:t>Татышлинский</w:t>
      </w:r>
      <w:r>
        <w:rPr>
          <w:color w:val="000000" w:themeColor="text1"/>
          <w:sz w:val="26"/>
          <w:szCs w:val="26"/>
        </w:rPr>
        <w:t xml:space="preserve"> район Республики Башкортостан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r>
        <w:rPr>
          <w:color w:val="000000" w:themeColor="text1"/>
          <w:sz w:val="26"/>
          <w:szCs w:val="26"/>
          <w:lang w:val="tt-RU"/>
        </w:rPr>
        <w:t>Татышлинский</w:t>
      </w:r>
      <w:r>
        <w:rPr>
          <w:color w:val="000000" w:themeColor="text1"/>
          <w:sz w:val="26"/>
          <w:szCs w:val="26"/>
        </w:rPr>
        <w:t xml:space="preserve"> район Республики Башкортостан.</w:t>
      </w:r>
    </w:p>
    <w:p w14:paraId="64CC2E90" w14:textId="77777777" w:rsidR="00A5433E" w:rsidRDefault="00A5433E" w:rsidP="00A5433E">
      <w:pPr>
        <w:ind w:firstLine="709"/>
        <w:jc w:val="both"/>
        <w:rPr>
          <w:color w:val="000000" w:themeColor="text1"/>
          <w:sz w:val="26"/>
          <w:szCs w:val="26"/>
        </w:rPr>
      </w:pPr>
      <w:r>
        <w:rPr>
          <w:color w:val="000000" w:themeColor="text1"/>
          <w:sz w:val="26"/>
          <w:szCs w:val="26"/>
        </w:rPr>
        <w:t xml:space="preserve">2. Администрации сельского поселения </w:t>
      </w:r>
      <w:r>
        <w:rPr>
          <w:color w:val="000000" w:themeColor="text1"/>
          <w:sz w:val="26"/>
          <w:szCs w:val="26"/>
          <w:lang w:val="tt-RU"/>
        </w:rPr>
        <w:t xml:space="preserve">Новотатышлинский </w:t>
      </w:r>
      <w:r>
        <w:rPr>
          <w:color w:val="000000" w:themeColor="text1"/>
          <w:sz w:val="26"/>
          <w:szCs w:val="26"/>
        </w:rPr>
        <w:t xml:space="preserve">сельсовет муниципального района </w:t>
      </w:r>
      <w:r>
        <w:rPr>
          <w:color w:val="000000" w:themeColor="text1"/>
          <w:sz w:val="26"/>
          <w:szCs w:val="26"/>
          <w:lang w:val="tt-RU"/>
        </w:rPr>
        <w:t>Татышлинский</w:t>
      </w:r>
      <w:r>
        <w:rPr>
          <w:color w:val="000000" w:themeColor="text1"/>
          <w:sz w:val="26"/>
          <w:szCs w:val="26"/>
        </w:rPr>
        <w:t xml:space="preserve">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w:t>
      </w:r>
      <w:r>
        <w:rPr>
          <w:color w:val="000000" w:themeColor="text1"/>
          <w:sz w:val="26"/>
          <w:szCs w:val="26"/>
          <w:lang w:val="tt-RU"/>
        </w:rPr>
        <w:t>Татышлинский</w:t>
      </w:r>
      <w:r>
        <w:rPr>
          <w:color w:val="000000" w:themeColor="text1"/>
          <w:sz w:val="26"/>
          <w:szCs w:val="26"/>
        </w:rPr>
        <w:t xml:space="preserve"> район Республики Башкортостан за счет межбюджетных трансфертов, предоставляемых из бюджета сельского поселения в бюджет муниципального района </w:t>
      </w:r>
      <w:r>
        <w:rPr>
          <w:color w:val="000000" w:themeColor="text1"/>
          <w:sz w:val="26"/>
          <w:szCs w:val="26"/>
          <w:lang w:val="tt-RU"/>
        </w:rPr>
        <w:t>Татышлинский</w:t>
      </w:r>
      <w:r>
        <w:rPr>
          <w:color w:val="000000" w:themeColor="text1"/>
          <w:sz w:val="26"/>
          <w:szCs w:val="26"/>
        </w:rPr>
        <w:t xml:space="preserve"> район Республики Башкортостан.</w:t>
      </w:r>
    </w:p>
    <w:p w14:paraId="08232B93" w14:textId="77777777" w:rsidR="00A5433E" w:rsidRDefault="00A5433E" w:rsidP="00A5433E">
      <w:pPr>
        <w:ind w:firstLine="709"/>
        <w:jc w:val="both"/>
        <w:rPr>
          <w:color w:val="000000" w:themeColor="text1"/>
          <w:sz w:val="26"/>
          <w:szCs w:val="26"/>
        </w:rPr>
      </w:pPr>
      <w:r>
        <w:rPr>
          <w:color w:val="000000" w:themeColor="text1"/>
          <w:sz w:val="26"/>
          <w:szCs w:val="26"/>
        </w:rPr>
        <w:t>3. Настоящее Решение вступает в силу с даты подписания и действует на правоотношения, возникшие с 01 января 2021 года.</w:t>
      </w:r>
    </w:p>
    <w:p w14:paraId="484B5109" w14:textId="77777777" w:rsidR="00A5433E" w:rsidRDefault="00A5433E" w:rsidP="00A5433E">
      <w:pPr>
        <w:ind w:firstLine="709"/>
        <w:jc w:val="both"/>
        <w:rPr>
          <w:color w:val="000000" w:themeColor="text1"/>
          <w:sz w:val="26"/>
          <w:szCs w:val="26"/>
        </w:rPr>
      </w:pPr>
      <w:r>
        <w:rPr>
          <w:color w:val="000000" w:themeColor="text1"/>
          <w:sz w:val="26"/>
          <w:szCs w:val="26"/>
        </w:rPr>
        <w:t xml:space="preserve">4. Настоящее Решение разместить на официальном сайте Администрации муниципального района </w:t>
      </w:r>
      <w:r>
        <w:rPr>
          <w:color w:val="000000" w:themeColor="text1"/>
          <w:sz w:val="26"/>
          <w:szCs w:val="26"/>
          <w:lang w:val="tt-RU"/>
        </w:rPr>
        <w:t>Татышлинский</w:t>
      </w:r>
      <w:r>
        <w:rPr>
          <w:color w:val="000000" w:themeColor="text1"/>
          <w:sz w:val="26"/>
          <w:szCs w:val="26"/>
        </w:rPr>
        <w:t xml:space="preserve"> район Республики Башкортостан в сети «Интернет».</w:t>
      </w:r>
    </w:p>
    <w:p w14:paraId="0C70ADAD" w14:textId="77777777" w:rsidR="00A5433E" w:rsidRDefault="00A5433E" w:rsidP="00A5433E">
      <w:pPr>
        <w:shd w:val="clear" w:color="auto" w:fill="FFFFFF"/>
        <w:ind w:firstLine="709"/>
        <w:jc w:val="both"/>
        <w:rPr>
          <w:color w:val="000000" w:themeColor="text1"/>
          <w:sz w:val="26"/>
          <w:szCs w:val="26"/>
        </w:rPr>
      </w:pPr>
    </w:p>
    <w:p w14:paraId="59C36C6F" w14:textId="4611D054" w:rsidR="00A5433E" w:rsidRPr="00560860" w:rsidRDefault="00A5433E" w:rsidP="00A5433E">
      <w:pPr>
        <w:shd w:val="clear" w:color="auto" w:fill="FFFFFF"/>
        <w:ind w:firstLine="709"/>
        <w:rPr>
          <w:b/>
          <w:color w:val="000000" w:themeColor="text1"/>
          <w:sz w:val="26"/>
          <w:szCs w:val="26"/>
        </w:rPr>
      </w:pPr>
      <w:r w:rsidRPr="00560860">
        <w:rPr>
          <w:b/>
          <w:color w:val="000000" w:themeColor="text1"/>
          <w:sz w:val="26"/>
          <w:szCs w:val="26"/>
        </w:rPr>
        <w:t xml:space="preserve">Глава сельского </w:t>
      </w:r>
      <w:proofErr w:type="gramStart"/>
      <w:r w:rsidRPr="00560860">
        <w:rPr>
          <w:b/>
          <w:color w:val="000000" w:themeColor="text1"/>
          <w:sz w:val="26"/>
          <w:szCs w:val="26"/>
        </w:rPr>
        <w:t xml:space="preserve">поселения:   </w:t>
      </w:r>
      <w:proofErr w:type="gramEnd"/>
      <w:r w:rsidRPr="00560860">
        <w:rPr>
          <w:b/>
          <w:color w:val="000000" w:themeColor="text1"/>
          <w:sz w:val="26"/>
          <w:szCs w:val="26"/>
        </w:rPr>
        <w:t xml:space="preserve">                                 Рахимьянов Н.В.</w:t>
      </w:r>
    </w:p>
    <w:p w14:paraId="3471F68A" w14:textId="77777777" w:rsidR="00560860" w:rsidRDefault="00560860" w:rsidP="00A5433E">
      <w:pPr>
        <w:shd w:val="clear" w:color="auto" w:fill="FFFFFF"/>
        <w:ind w:firstLine="709"/>
        <w:rPr>
          <w:bCs/>
          <w:color w:val="000000" w:themeColor="text1"/>
          <w:sz w:val="26"/>
          <w:szCs w:val="26"/>
        </w:rPr>
      </w:pPr>
    </w:p>
    <w:p w14:paraId="3923CD12" w14:textId="6E4285C2" w:rsidR="00A5433E" w:rsidRPr="00A5433E" w:rsidRDefault="00A5433E" w:rsidP="00A5433E">
      <w:pPr>
        <w:shd w:val="clear" w:color="auto" w:fill="FFFFFF"/>
        <w:ind w:firstLine="709"/>
        <w:rPr>
          <w:b/>
          <w:color w:val="000000" w:themeColor="text1"/>
          <w:sz w:val="26"/>
          <w:szCs w:val="26"/>
        </w:rPr>
      </w:pPr>
      <w:r w:rsidRPr="00A5433E">
        <w:rPr>
          <w:b/>
          <w:color w:val="000000" w:themeColor="text1"/>
          <w:sz w:val="26"/>
          <w:szCs w:val="26"/>
        </w:rPr>
        <w:t>12 марта 2021 года</w:t>
      </w:r>
    </w:p>
    <w:p w14:paraId="09125A2B" w14:textId="173C3E1B" w:rsidR="00A5433E" w:rsidRDefault="00A5433E" w:rsidP="00A5433E">
      <w:pPr>
        <w:shd w:val="clear" w:color="auto" w:fill="FFFFFF"/>
        <w:ind w:firstLine="709"/>
        <w:rPr>
          <w:b/>
          <w:color w:val="000000" w:themeColor="text1"/>
          <w:sz w:val="26"/>
          <w:szCs w:val="26"/>
        </w:rPr>
      </w:pPr>
      <w:r w:rsidRPr="00A5433E">
        <w:rPr>
          <w:b/>
          <w:color w:val="000000" w:themeColor="text1"/>
          <w:sz w:val="26"/>
          <w:szCs w:val="26"/>
        </w:rPr>
        <w:t>№ 173</w:t>
      </w:r>
    </w:p>
    <w:p w14:paraId="7D2748BA" w14:textId="5C8BF941" w:rsidR="00A5433E" w:rsidRDefault="00A5433E" w:rsidP="00A5433E">
      <w:pPr>
        <w:shd w:val="clear" w:color="auto" w:fill="FFFFFF"/>
        <w:ind w:firstLine="709"/>
        <w:rPr>
          <w:b/>
          <w:color w:val="000000" w:themeColor="text1"/>
          <w:sz w:val="26"/>
          <w:szCs w:val="26"/>
        </w:rPr>
      </w:pPr>
      <w:r>
        <w:rPr>
          <w:b/>
          <w:color w:val="000000" w:themeColor="text1"/>
          <w:sz w:val="26"/>
          <w:szCs w:val="26"/>
        </w:rPr>
        <w:t>с. Новые Татышлы</w:t>
      </w:r>
    </w:p>
    <w:p w14:paraId="330430A6" w14:textId="77777777" w:rsidR="00A5433E" w:rsidRDefault="00A5433E" w:rsidP="00A5433E">
      <w:pPr>
        <w:shd w:val="clear" w:color="auto" w:fill="FFFFFF"/>
        <w:ind w:firstLine="709"/>
        <w:rPr>
          <w:b/>
          <w:color w:val="000000" w:themeColor="text1"/>
          <w:sz w:val="26"/>
          <w:szCs w:val="26"/>
        </w:rPr>
      </w:pPr>
    </w:p>
    <w:p w14:paraId="69214702" w14:textId="77777777" w:rsidR="00A5433E" w:rsidRDefault="00A5433E" w:rsidP="00A5433E">
      <w:pPr>
        <w:shd w:val="clear" w:color="auto" w:fill="FFFFFF"/>
        <w:rPr>
          <w:bCs/>
          <w:color w:val="000000" w:themeColor="text1"/>
          <w:sz w:val="26"/>
          <w:szCs w:val="26"/>
        </w:rPr>
      </w:pPr>
    </w:p>
    <w:p w14:paraId="3CAE16A8" w14:textId="22EE24CB" w:rsidR="00A5433E" w:rsidRPr="00E50C07" w:rsidRDefault="00A5433E" w:rsidP="00A5433E">
      <w:pPr>
        <w:shd w:val="clear" w:color="auto" w:fill="FFFFFF"/>
        <w:ind w:firstLine="709"/>
        <w:rPr>
          <w:color w:val="000000" w:themeColor="text1"/>
        </w:rPr>
      </w:pPr>
      <w:r w:rsidRPr="00E50C07">
        <w:rPr>
          <w:bCs/>
          <w:color w:val="000000" w:themeColor="text1"/>
        </w:rPr>
        <w:t xml:space="preserve">                                                                              </w:t>
      </w:r>
      <w:r w:rsidR="00E50C07">
        <w:rPr>
          <w:bCs/>
          <w:color w:val="000000" w:themeColor="text1"/>
        </w:rPr>
        <w:t xml:space="preserve"> </w:t>
      </w:r>
      <w:r w:rsidRPr="00E50C07">
        <w:rPr>
          <w:bCs/>
          <w:color w:val="000000" w:themeColor="text1"/>
        </w:rPr>
        <w:t>Приложение</w:t>
      </w:r>
      <w:r w:rsidRPr="00E50C07">
        <w:rPr>
          <w:color w:val="000000" w:themeColor="text1"/>
        </w:rPr>
        <w:t xml:space="preserve"> № 1 </w:t>
      </w:r>
    </w:p>
    <w:p w14:paraId="7933E651" w14:textId="6528655F" w:rsidR="00E50C07" w:rsidRDefault="00E50C07" w:rsidP="00E50C07">
      <w:pPr>
        <w:shd w:val="clear" w:color="auto" w:fill="FFFFFF"/>
        <w:rPr>
          <w:color w:val="000000" w:themeColor="text1"/>
        </w:rPr>
      </w:pPr>
      <w:r>
        <w:rPr>
          <w:color w:val="000000" w:themeColor="text1"/>
        </w:rPr>
        <w:t xml:space="preserve">                                                                                           </w:t>
      </w:r>
      <w:r w:rsidR="00A5433E" w:rsidRPr="00E50C07">
        <w:rPr>
          <w:color w:val="000000" w:themeColor="text1"/>
        </w:rPr>
        <w:t xml:space="preserve">к решению Совета </w:t>
      </w:r>
      <w:r w:rsidRPr="00E50C07">
        <w:rPr>
          <w:color w:val="000000" w:themeColor="text1"/>
        </w:rPr>
        <w:t xml:space="preserve">сельского поселения </w:t>
      </w:r>
    </w:p>
    <w:p w14:paraId="7259D40D" w14:textId="58F8680C" w:rsidR="00E50C07" w:rsidRPr="00E50C07" w:rsidRDefault="00E50C07" w:rsidP="00E50C07">
      <w:pPr>
        <w:shd w:val="clear" w:color="auto" w:fill="FFFFFF"/>
        <w:rPr>
          <w:color w:val="000000" w:themeColor="text1"/>
        </w:rPr>
      </w:pPr>
      <w:r>
        <w:rPr>
          <w:color w:val="000000" w:themeColor="text1"/>
        </w:rPr>
        <w:t xml:space="preserve">                                                                                           </w:t>
      </w:r>
      <w:r w:rsidRPr="00E50C07">
        <w:rPr>
          <w:color w:val="000000" w:themeColor="text1"/>
        </w:rPr>
        <w:t>Новотатышлинский сел</w:t>
      </w:r>
      <w:r>
        <w:rPr>
          <w:color w:val="000000" w:themeColor="text1"/>
        </w:rPr>
        <w:t>ьс</w:t>
      </w:r>
      <w:r w:rsidRPr="00E50C07">
        <w:rPr>
          <w:color w:val="000000" w:themeColor="text1"/>
        </w:rPr>
        <w:t>овет</w:t>
      </w:r>
    </w:p>
    <w:p w14:paraId="7DA7F954" w14:textId="4640560B" w:rsidR="00A5433E" w:rsidRPr="00E50C07" w:rsidRDefault="00E50C07" w:rsidP="00E50C07">
      <w:pPr>
        <w:shd w:val="clear" w:color="auto" w:fill="FFFFFF"/>
        <w:rPr>
          <w:color w:val="000000" w:themeColor="text1"/>
        </w:rPr>
      </w:pPr>
      <w:r>
        <w:rPr>
          <w:color w:val="000000" w:themeColor="text1"/>
        </w:rPr>
        <w:t xml:space="preserve">                                                                                           </w:t>
      </w:r>
      <w:r w:rsidR="00A5433E" w:rsidRPr="00E50C07">
        <w:rPr>
          <w:color w:val="000000" w:themeColor="text1"/>
        </w:rPr>
        <w:t>муниципального района</w:t>
      </w:r>
    </w:p>
    <w:p w14:paraId="3015049A" w14:textId="3CEAA9B6" w:rsidR="00A5433E" w:rsidRPr="00E50C07" w:rsidRDefault="00E50C07" w:rsidP="00E50C07">
      <w:pPr>
        <w:shd w:val="clear" w:color="auto" w:fill="FFFFFF"/>
        <w:rPr>
          <w:color w:val="000000" w:themeColor="text1"/>
        </w:rPr>
      </w:pPr>
      <w:r>
        <w:rPr>
          <w:color w:val="000000" w:themeColor="text1"/>
          <w:lang w:val="tt-RU"/>
        </w:rPr>
        <w:t xml:space="preserve">                                                                                           </w:t>
      </w:r>
      <w:r w:rsidR="00A5433E" w:rsidRPr="00E50C07">
        <w:rPr>
          <w:color w:val="000000" w:themeColor="text1"/>
          <w:lang w:val="tt-RU"/>
        </w:rPr>
        <w:t>Татышлинский</w:t>
      </w:r>
      <w:r w:rsidR="00A5433E" w:rsidRPr="00E50C07">
        <w:rPr>
          <w:color w:val="000000" w:themeColor="text1"/>
        </w:rPr>
        <w:t xml:space="preserve"> район </w:t>
      </w:r>
    </w:p>
    <w:p w14:paraId="315E4FCE" w14:textId="4F2BAB61" w:rsidR="00A5433E" w:rsidRPr="00E50C07" w:rsidRDefault="00E50C07" w:rsidP="00E50C07">
      <w:pPr>
        <w:shd w:val="clear" w:color="auto" w:fill="FFFFFF"/>
        <w:rPr>
          <w:color w:val="000000" w:themeColor="text1"/>
        </w:rPr>
      </w:pPr>
      <w:r>
        <w:rPr>
          <w:color w:val="000000" w:themeColor="text1"/>
        </w:rPr>
        <w:t xml:space="preserve">                                                                                           </w:t>
      </w:r>
      <w:r w:rsidR="00A5433E" w:rsidRPr="00E50C07">
        <w:rPr>
          <w:color w:val="000000" w:themeColor="text1"/>
        </w:rPr>
        <w:t xml:space="preserve">Республики Башкортостан </w:t>
      </w:r>
    </w:p>
    <w:p w14:paraId="471472EE" w14:textId="74C21B45" w:rsidR="00A5433E" w:rsidRPr="00E50C07" w:rsidRDefault="00E50C07" w:rsidP="00E50C07">
      <w:pPr>
        <w:shd w:val="clear" w:color="auto" w:fill="FFFFFF"/>
        <w:rPr>
          <w:color w:val="000000" w:themeColor="text1"/>
        </w:rPr>
      </w:pPr>
      <w:r>
        <w:rPr>
          <w:color w:val="000000" w:themeColor="text1"/>
        </w:rPr>
        <w:t xml:space="preserve">                                                                                           </w:t>
      </w:r>
      <w:r w:rsidR="00A5433E" w:rsidRPr="00E50C07">
        <w:rPr>
          <w:color w:val="000000" w:themeColor="text1"/>
        </w:rPr>
        <w:t xml:space="preserve">от «12» марта 2021 </w:t>
      </w:r>
      <w:r w:rsidR="00E400B8" w:rsidRPr="00E50C07">
        <w:rPr>
          <w:color w:val="000000" w:themeColor="text1"/>
        </w:rPr>
        <w:t xml:space="preserve">года </w:t>
      </w:r>
      <w:r w:rsidR="00E400B8">
        <w:rPr>
          <w:color w:val="000000" w:themeColor="text1"/>
        </w:rPr>
        <w:t>№</w:t>
      </w:r>
      <w:r w:rsidR="00A5433E" w:rsidRPr="00E50C07">
        <w:rPr>
          <w:color w:val="000000" w:themeColor="text1"/>
        </w:rPr>
        <w:t xml:space="preserve"> 173</w:t>
      </w:r>
    </w:p>
    <w:p w14:paraId="7689FBDC" w14:textId="77777777" w:rsidR="00A5433E" w:rsidRDefault="00A5433E" w:rsidP="00A5433E">
      <w:pPr>
        <w:shd w:val="clear" w:color="auto" w:fill="FFFFFF"/>
        <w:ind w:firstLine="709"/>
        <w:rPr>
          <w:color w:val="000000" w:themeColor="text1"/>
          <w:sz w:val="26"/>
          <w:szCs w:val="26"/>
        </w:rPr>
      </w:pPr>
    </w:p>
    <w:p w14:paraId="26901A3D" w14:textId="77777777" w:rsidR="00A5433E" w:rsidRDefault="00A5433E" w:rsidP="00A5433E">
      <w:pPr>
        <w:shd w:val="clear" w:color="auto" w:fill="FFFFFF"/>
        <w:ind w:firstLine="709"/>
        <w:jc w:val="center"/>
        <w:rPr>
          <w:b/>
          <w:bCs/>
          <w:color w:val="FF0000"/>
          <w:sz w:val="26"/>
          <w:szCs w:val="26"/>
        </w:rPr>
      </w:pPr>
      <w:r>
        <w:rPr>
          <w:b/>
          <w:bCs/>
          <w:color w:val="FF0000"/>
          <w:sz w:val="26"/>
          <w:szCs w:val="26"/>
        </w:rPr>
        <w:t xml:space="preserve"> </w:t>
      </w:r>
    </w:p>
    <w:p w14:paraId="014B5E9F" w14:textId="77777777" w:rsidR="00A5433E" w:rsidRDefault="00A5433E" w:rsidP="00A5433E">
      <w:pPr>
        <w:shd w:val="clear" w:color="auto" w:fill="FFFFFF"/>
        <w:ind w:firstLine="709"/>
        <w:jc w:val="center"/>
        <w:rPr>
          <w:b/>
          <w:bCs/>
          <w:color w:val="FF0000"/>
          <w:sz w:val="26"/>
          <w:szCs w:val="26"/>
        </w:rPr>
      </w:pPr>
    </w:p>
    <w:p w14:paraId="43799FAD" w14:textId="77777777" w:rsidR="00A5433E" w:rsidRDefault="00A5433E" w:rsidP="00A5433E">
      <w:pPr>
        <w:shd w:val="clear" w:color="auto" w:fill="FFFFFF"/>
        <w:ind w:firstLine="709"/>
        <w:jc w:val="center"/>
        <w:rPr>
          <w:b/>
          <w:color w:val="000000" w:themeColor="text1"/>
          <w:sz w:val="26"/>
          <w:szCs w:val="26"/>
        </w:rPr>
      </w:pPr>
      <w:r>
        <w:rPr>
          <w:b/>
          <w:bCs/>
          <w:color w:val="000000" w:themeColor="text1"/>
          <w:sz w:val="26"/>
          <w:szCs w:val="26"/>
        </w:rPr>
        <w:t xml:space="preserve">Соглашение </w:t>
      </w:r>
      <w:r>
        <w:rPr>
          <w:b/>
          <w:color w:val="000000" w:themeColor="text1"/>
          <w:sz w:val="26"/>
          <w:szCs w:val="26"/>
        </w:rPr>
        <w:t xml:space="preserve">между Администрацией муниципального района </w:t>
      </w:r>
      <w:r>
        <w:rPr>
          <w:b/>
          <w:color w:val="000000" w:themeColor="text1"/>
          <w:sz w:val="26"/>
          <w:szCs w:val="26"/>
          <w:lang w:val="tt-RU"/>
        </w:rPr>
        <w:t>Татышлинский</w:t>
      </w:r>
      <w:r>
        <w:rPr>
          <w:b/>
          <w:color w:val="000000" w:themeColor="text1"/>
          <w:sz w:val="26"/>
          <w:szCs w:val="26"/>
        </w:rPr>
        <w:t xml:space="preserve"> район Республики Башкортостан и Администрацией сельского поселения </w:t>
      </w:r>
      <w:r>
        <w:rPr>
          <w:b/>
          <w:color w:val="000000" w:themeColor="text1"/>
          <w:sz w:val="26"/>
          <w:szCs w:val="26"/>
          <w:lang w:val="tt-RU"/>
        </w:rPr>
        <w:t>Новотатышлинский</w:t>
      </w:r>
      <w:r>
        <w:rPr>
          <w:b/>
          <w:color w:val="000000" w:themeColor="text1"/>
          <w:sz w:val="26"/>
          <w:szCs w:val="26"/>
        </w:rPr>
        <w:t xml:space="preserve"> сельсовет муниципального района </w:t>
      </w:r>
      <w:r>
        <w:rPr>
          <w:b/>
          <w:color w:val="000000" w:themeColor="text1"/>
          <w:sz w:val="26"/>
          <w:szCs w:val="26"/>
          <w:lang w:val="tt-RU"/>
        </w:rPr>
        <w:t>Татышлинский</w:t>
      </w:r>
      <w:r>
        <w:rPr>
          <w:b/>
          <w:color w:val="000000" w:themeColor="text1"/>
          <w:sz w:val="26"/>
          <w:szCs w:val="26"/>
        </w:rPr>
        <w:t xml:space="preserve">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14:paraId="2BEF863E" w14:textId="77777777" w:rsidR="00A5433E" w:rsidRDefault="00A5433E" w:rsidP="00A5433E">
      <w:pPr>
        <w:shd w:val="clear" w:color="auto" w:fill="FFFFFF"/>
        <w:ind w:firstLine="709"/>
        <w:jc w:val="center"/>
        <w:rPr>
          <w:bCs/>
          <w:color w:val="FF0000"/>
          <w:sz w:val="26"/>
          <w:szCs w:val="26"/>
        </w:rPr>
      </w:pPr>
    </w:p>
    <w:p w14:paraId="1EFDC806" w14:textId="77777777" w:rsidR="00A5433E" w:rsidRDefault="00A5433E" w:rsidP="00A5433E">
      <w:pPr>
        <w:pStyle w:val="a3"/>
        <w:jc w:val="both"/>
        <w:rPr>
          <w:bCs/>
          <w:color w:val="FF0000"/>
          <w:sz w:val="26"/>
          <w:szCs w:val="26"/>
        </w:rPr>
      </w:pPr>
    </w:p>
    <w:p w14:paraId="08EF5D4F" w14:textId="77777777" w:rsidR="00A5433E" w:rsidRDefault="00A5433E" w:rsidP="00A5433E">
      <w:pPr>
        <w:pStyle w:val="a3"/>
        <w:ind w:firstLine="708"/>
        <w:jc w:val="both"/>
        <w:rPr>
          <w:sz w:val="26"/>
          <w:szCs w:val="26"/>
        </w:rPr>
      </w:pPr>
      <w:r>
        <w:rPr>
          <w:sz w:val="26"/>
          <w:szCs w:val="26"/>
        </w:rPr>
        <w:t xml:space="preserve">Администрация муниципального района Татышлинский район Республики Башкортостан в лице главы администрации муниципального района Татышлинский район Республики Башкортостан </w:t>
      </w:r>
      <w:proofErr w:type="spellStart"/>
      <w:r>
        <w:rPr>
          <w:sz w:val="26"/>
          <w:szCs w:val="26"/>
        </w:rPr>
        <w:t>Шайхисламова</w:t>
      </w:r>
      <w:proofErr w:type="spellEnd"/>
      <w:r>
        <w:rPr>
          <w:sz w:val="26"/>
          <w:szCs w:val="26"/>
        </w:rPr>
        <w:t xml:space="preserve"> Ф.Р., действующего на основании Устава, далее именуемая «Администрация района», с одной стороны, и Администрация сельского поселения Новотатышлинский сельсовет муниципального района Татышлинский район Республики Башкортостан в лице главы сельского поселения Новотатышлинский сельсовет </w:t>
      </w:r>
      <w:proofErr w:type="spellStart"/>
      <w:r>
        <w:rPr>
          <w:sz w:val="26"/>
          <w:szCs w:val="26"/>
        </w:rPr>
        <w:t>Рахимьянова</w:t>
      </w:r>
      <w:proofErr w:type="spellEnd"/>
      <w:r>
        <w:rPr>
          <w:sz w:val="26"/>
          <w:szCs w:val="26"/>
        </w:rPr>
        <w:t xml:space="preserve"> Н.В., действующего на основании Устава, далее именуемая «Поселение»,</w:t>
      </w:r>
      <w:r>
        <w:rPr>
          <w:color w:val="000000" w:themeColor="text1"/>
          <w:sz w:val="26"/>
          <w:szCs w:val="26"/>
        </w:rPr>
        <w:t xml:space="preserve">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14:paraId="61DB4BFB" w14:textId="77777777" w:rsidR="00A5433E" w:rsidRDefault="00A5433E" w:rsidP="00A5433E">
      <w:pPr>
        <w:shd w:val="clear" w:color="auto" w:fill="FFFFFF"/>
        <w:ind w:firstLine="709"/>
        <w:jc w:val="center"/>
        <w:rPr>
          <w:b/>
          <w:bCs/>
          <w:color w:val="000000" w:themeColor="text1"/>
          <w:sz w:val="26"/>
          <w:szCs w:val="26"/>
        </w:rPr>
      </w:pPr>
    </w:p>
    <w:p w14:paraId="34FEC370" w14:textId="77777777" w:rsidR="00A5433E" w:rsidRDefault="00A5433E" w:rsidP="00A5433E">
      <w:pPr>
        <w:shd w:val="clear" w:color="auto" w:fill="FFFFFF"/>
        <w:ind w:firstLine="709"/>
        <w:jc w:val="center"/>
        <w:rPr>
          <w:b/>
          <w:bCs/>
          <w:color w:val="000000" w:themeColor="text1"/>
          <w:sz w:val="26"/>
          <w:szCs w:val="26"/>
        </w:rPr>
      </w:pPr>
      <w:r>
        <w:rPr>
          <w:b/>
          <w:bCs/>
          <w:color w:val="000000" w:themeColor="text1"/>
          <w:sz w:val="26"/>
          <w:szCs w:val="26"/>
        </w:rPr>
        <w:t>1.Предмет соглашения</w:t>
      </w:r>
    </w:p>
    <w:p w14:paraId="2C9C5EB4"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 xml:space="preserve">1.1. Предметом настоящего Соглашения является передача Поселением Администрации района полномочия по осуществлению </w:t>
      </w:r>
      <w:proofErr w:type="gramStart"/>
      <w:r>
        <w:rPr>
          <w:color w:val="000000" w:themeColor="text1"/>
          <w:sz w:val="26"/>
          <w:szCs w:val="26"/>
        </w:rPr>
        <w:t>внутреннего муниципального финансового контроля</w:t>
      </w:r>
      <w:proofErr w:type="gramEnd"/>
      <w:r>
        <w:rPr>
          <w:color w:val="000000" w:themeColor="text1"/>
          <w:sz w:val="26"/>
          <w:szCs w:val="26"/>
        </w:rPr>
        <w:t xml:space="preserve"> предусмотренного ст.269.2 Бюджетного кодекса Российской Федерации и частью 8 статьи 99 Федерального закона от 05.04.2013 № 44-ФЗ.</w:t>
      </w:r>
    </w:p>
    <w:p w14:paraId="05E9F004" w14:textId="77777777" w:rsidR="00A5433E" w:rsidRDefault="00A5433E" w:rsidP="00A5433E">
      <w:pPr>
        <w:shd w:val="clear" w:color="auto" w:fill="FFFFFF"/>
        <w:tabs>
          <w:tab w:val="left" w:pos="709"/>
        </w:tabs>
        <w:jc w:val="both"/>
        <w:rPr>
          <w:color w:val="000000" w:themeColor="text1"/>
          <w:sz w:val="26"/>
          <w:szCs w:val="26"/>
        </w:rPr>
      </w:pPr>
      <w:r>
        <w:rPr>
          <w:color w:val="000000" w:themeColor="text1"/>
          <w:sz w:val="26"/>
          <w:szCs w:val="26"/>
        </w:rPr>
        <w:tab/>
        <w:t>1.2. Реализация Администрацией района полномочия, указанного</w:t>
      </w:r>
      <w:r>
        <w:rPr>
          <w:color w:val="000000" w:themeColor="text1"/>
          <w:sz w:val="26"/>
          <w:szCs w:val="26"/>
        </w:rPr>
        <w:br/>
        <w:t xml:space="preserve">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r>
        <w:rPr>
          <w:color w:val="000000" w:themeColor="text1"/>
          <w:sz w:val="26"/>
          <w:szCs w:val="26"/>
          <w:lang w:val="tt-RU"/>
        </w:rPr>
        <w:t>Татышлинский</w:t>
      </w:r>
      <w:r>
        <w:rPr>
          <w:color w:val="000000" w:themeColor="text1"/>
          <w:sz w:val="26"/>
          <w:szCs w:val="26"/>
        </w:rPr>
        <w:t xml:space="preserve"> район </w:t>
      </w:r>
      <w:bookmarkStart w:id="0" w:name="OLE_LINK1"/>
      <w:bookmarkStart w:id="1" w:name="OLE_LINK2"/>
      <w:bookmarkStart w:id="2" w:name="OLE_LINK3"/>
      <w:bookmarkStart w:id="3" w:name="OLE_LINK4"/>
      <w:r>
        <w:rPr>
          <w:color w:val="000000" w:themeColor="text1"/>
          <w:sz w:val="26"/>
          <w:szCs w:val="26"/>
        </w:rPr>
        <w:t>Республики Башкортостан</w:t>
      </w:r>
      <w:bookmarkEnd w:id="0"/>
      <w:bookmarkEnd w:id="1"/>
      <w:bookmarkEnd w:id="2"/>
      <w:bookmarkEnd w:id="3"/>
      <w:r>
        <w:rPr>
          <w:color w:val="000000" w:themeColor="text1"/>
          <w:sz w:val="26"/>
          <w:szCs w:val="26"/>
        </w:rPr>
        <w:t>.</w:t>
      </w:r>
    </w:p>
    <w:p w14:paraId="7AA98E02" w14:textId="77777777" w:rsidR="00A5433E" w:rsidRDefault="00A5433E" w:rsidP="00A5433E">
      <w:pPr>
        <w:shd w:val="clear" w:color="auto" w:fill="FFFFFF"/>
        <w:ind w:firstLine="709"/>
        <w:jc w:val="both"/>
        <w:rPr>
          <w:color w:val="000000" w:themeColor="text1"/>
          <w:sz w:val="26"/>
          <w:szCs w:val="26"/>
          <w:lang w:val="tt-RU"/>
        </w:rPr>
      </w:pPr>
      <w:r>
        <w:rPr>
          <w:color w:val="000000" w:themeColor="text1"/>
          <w:sz w:val="26"/>
          <w:szCs w:val="26"/>
        </w:rPr>
        <w:t>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w:t>
      </w:r>
      <w:r>
        <w:rPr>
          <w:color w:val="000000" w:themeColor="text1"/>
          <w:sz w:val="26"/>
          <w:szCs w:val="26"/>
          <w:lang w:val="tt-RU"/>
        </w:rPr>
        <w:t>.</w:t>
      </w:r>
    </w:p>
    <w:p w14:paraId="55B9EAA5" w14:textId="77777777" w:rsidR="00A5433E" w:rsidRDefault="00A5433E" w:rsidP="00A5433E">
      <w:pPr>
        <w:pStyle w:val="20"/>
        <w:shd w:val="clear" w:color="auto" w:fill="auto"/>
        <w:spacing w:after="0" w:line="276" w:lineRule="auto"/>
        <w:ind w:right="20" w:firstLine="709"/>
        <w:rPr>
          <w:rFonts w:ascii="Times New Roman" w:hAnsi="Times New Roman" w:cs="Times New Roman"/>
          <w:i w:val="0"/>
          <w:color w:val="000000" w:themeColor="text1"/>
          <w:sz w:val="26"/>
          <w:szCs w:val="26"/>
        </w:rPr>
      </w:pPr>
      <w:r>
        <w:rPr>
          <w:rFonts w:ascii="Times New Roman" w:hAnsi="Times New Roman" w:cs="Times New Roman"/>
          <w:i w:val="0"/>
          <w:color w:val="000000" w:themeColor="text1"/>
          <w:sz w:val="26"/>
          <w:szCs w:val="26"/>
        </w:rPr>
        <w:t xml:space="preserve">1.4. При осуществлении полномочий Поселения Стороны решили руководствоваться постановлением Администрации района от </w:t>
      </w:r>
      <w:r>
        <w:rPr>
          <w:rFonts w:ascii="Times New Roman" w:hAnsi="Times New Roman" w:cs="Times New Roman"/>
          <w:i w:val="0"/>
          <w:color w:val="000000" w:themeColor="text1"/>
          <w:sz w:val="26"/>
          <w:szCs w:val="26"/>
          <w:lang w:val="tt-RU"/>
        </w:rPr>
        <w:t>4 мая 2018</w:t>
      </w:r>
      <w:r>
        <w:rPr>
          <w:rFonts w:ascii="Times New Roman" w:hAnsi="Times New Roman" w:cs="Times New Roman"/>
          <w:i w:val="0"/>
          <w:color w:val="000000" w:themeColor="text1"/>
          <w:sz w:val="26"/>
          <w:szCs w:val="26"/>
        </w:rPr>
        <w:t xml:space="preserve"> года №</w:t>
      </w:r>
      <w:r>
        <w:rPr>
          <w:rFonts w:ascii="Times New Roman" w:hAnsi="Times New Roman" w:cs="Times New Roman"/>
          <w:i w:val="0"/>
          <w:color w:val="000000" w:themeColor="text1"/>
          <w:sz w:val="26"/>
          <w:szCs w:val="26"/>
          <w:lang w:val="tt-RU"/>
        </w:rPr>
        <w:t xml:space="preserve">445 </w:t>
      </w:r>
      <w:r>
        <w:rPr>
          <w:rFonts w:ascii="Times New Roman" w:hAnsi="Times New Roman" w:cs="Times New Roman"/>
          <w:i w:val="0"/>
          <w:color w:val="000000" w:themeColor="text1"/>
          <w:sz w:val="26"/>
          <w:szCs w:val="26"/>
        </w:rPr>
        <w:t xml:space="preserve">«Об утверждении Положения о Финансовом управлении администрации муниципального района Татышлинский район Республики Башкортостан» и п.3 статьи </w:t>
      </w:r>
      <w:r>
        <w:rPr>
          <w:rFonts w:ascii="Times New Roman" w:hAnsi="Times New Roman" w:cs="Times New Roman"/>
          <w:i w:val="0"/>
          <w:color w:val="000000" w:themeColor="text1"/>
          <w:sz w:val="26"/>
          <w:szCs w:val="26"/>
        </w:rPr>
        <w:lastRenderedPageBreak/>
        <w:t>269.2 Бюджетного кодекса Российской Федерации.</w:t>
      </w:r>
    </w:p>
    <w:p w14:paraId="586BA8F6" w14:textId="77777777" w:rsidR="00A5433E" w:rsidRDefault="00A5433E" w:rsidP="00A5433E">
      <w:pPr>
        <w:pStyle w:val="20"/>
        <w:shd w:val="clear" w:color="auto" w:fill="auto"/>
        <w:spacing w:after="0" w:line="276" w:lineRule="auto"/>
        <w:ind w:right="20" w:firstLine="709"/>
        <w:rPr>
          <w:rFonts w:ascii="Times New Roman" w:hAnsi="Times New Roman" w:cs="Times New Roman"/>
          <w:i w:val="0"/>
          <w:color w:val="000000" w:themeColor="text1"/>
          <w:sz w:val="26"/>
          <w:szCs w:val="26"/>
        </w:rPr>
      </w:pPr>
    </w:p>
    <w:p w14:paraId="353DCA39" w14:textId="77777777" w:rsidR="00A5433E" w:rsidRDefault="00A5433E" w:rsidP="00A5433E">
      <w:pPr>
        <w:shd w:val="clear" w:color="auto" w:fill="FFFFFF"/>
        <w:ind w:firstLine="709"/>
        <w:jc w:val="center"/>
        <w:rPr>
          <w:b/>
          <w:bCs/>
          <w:color w:val="000000" w:themeColor="text1"/>
          <w:sz w:val="26"/>
          <w:szCs w:val="26"/>
        </w:rPr>
      </w:pPr>
      <w:r>
        <w:rPr>
          <w:b/>
          <w:bCs/>
          <w:color w:val="000000" w:themeColor="text1"/>
          <w:sz w:val="26"/>
          <w:szCs w:val="26"/>
        </w:rPr>
        <w:t>2. Права и обязанности сторон</w:t>
      </w:r>
    </w:p>
    <w:p w14:paraId="1E83B2EB"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2.1. Поселение:</w:t>
      </w:r>
    </w:p>
    <w:p w14:paraId="3D739C6A"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имеет право направлять предложения о проведении контрольных мероприятий;</w:t>
      </w:r>
    </w:p>
    <w:p w14:paraId="17446D72"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имеет право рассматривать заключения и представления (предписания) по результатам проведения контрольных мероприятий.</w:t>
      </w:r>
    </w:p>
    <w:p w14:paraId="37276736"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2.2. Администрация района:</w:t>
      </w:r>
    </w:p>
    <w:p w14:paraId="7DAF5050"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обязана обеспечить в рамках настоящего Соглашения реализацию своих полномочий;</w:t>
      </w:r>
    </w:p>
    <w:p w14:paraId="49A91B20"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обязана направить информацию по результатам контрольных мероприятий Поселению;</w:t>
      </w:r>
    </w:p>
    <w:p w14:paraId="77828372"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имеет право принимать другие предусмотренные законодательством меры по устранению и предотвращению выявляемых нарушений;</w:t>
      </w:r>
    </w:p>
    <w:p w14:paraId="64F9B109"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имеет право определять формы, цели, задачи и исполнителей проводимых контрольных мероприятий, способы их проведения.</w:t>
      </w:r>
    </w:p>
    <w:p w14:paraId="5A099397" w14:textId="77777777" w:rsidR="00A5433E" w:rsidRDefault="00A5433E" w:rsidP="00A5433E">
      <w:pPr>
        <w:shd w:val="clear" w:color="auto" w:fill="FFFFFF"/>
        <w:ind w:firstLine="709"/>
        <w:jc w:val="both"/>
        <w:rPr>
          <w:color w:val="000000" w:themeColor="text1"/>
          <w:sz w:val="26"/>
          <w:szCs w:val="26"/>
        </w:rPr>
      </w:pPr>
    </w:p>
    <w:p w14:paraId="3C6FE238" w14:textId="77777777" w:rsidR="00A5433E" w:rsidRDefault="00A5433E" w:rsidP="00A5433E">
      <w:pPr>
        <w:shd w:val="clear" w:color="auto" w:fill="FFFFFF"/>
        <w:ind w:firstLine="709"/>
        <w:jc w:val="center"/>
        <w:rPr>
          <w:b/>
          <w:color w:val="000000" w:themeColor="text1"/>
          <w:sz w:val="26"/>
          <w:szCs w:val="26"/>
        </w:rPr>
      </w:pPr>
      <w:r>
        <w:rPr>
          <w:b/>
          <w:color w:val="000000" w:themeColor="text1"/>
          <w:sz w:val="26"/>
          <w:szCs w:val="26"/>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14:paraId="2B465A6F"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муниципального района Татышлинский район Республики Башкортостан.</w:t>
      </w:r>
    </w:p>
    <w:p w14:paraId="450810DE"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муниципального района определяется из расчета 1 рубль на одного жителя Поселения </w:t>
      </w:r>
      <w:r>
        <w:rPr>
          <w:b/>
          <w:i/>
          <w:color w:val="000000" w:themeColor="text1"/>
          <w:sz w:val="26"/>
          <w:szCs w:val="26"/>
        </w:rPr>
        <w:t>1170 (Одна тысяча сто семьдесят)</w:t>
      </w:r>
      <w:r>
        <w:rPr>
          <w:b/>
          <w:color w:val="000000" w:themeColor="text1"/>
          <w:sz w:val="26"/>
          <w:szCs w:val="26"/>
        </w:rPr>
        <w:t xml:space="preserve"> </w:t>
      </w:r>
      <w:r>
        <w:rPr>
          <w:color w:val="000000" w:themeColor="text1"/>
          <w:sz w:val="26"/>
          <w:szCs w:val="26"/>
        </w:rPr>
        <w:t>рублей 00 копеек.</w:t>
      </w:r>
    </w:p>
    <w:p w14:paraId="617BE57F"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 xml:space="preserve">3.3. Межбюджетные трансферты из бюджета Поселения в бюджет муниципального района перечисляются один раз в год, в срок не позднее </w:t>
      </w:r>
      <w:r>
        <w:rPr>
          <w:color w:val="000000" w:themeColor="text1"/>
          <w:sz w:val="26"/>
          <w:szCs w:val="26"/>
        </w:rPr>
        <w:br/>
        <w:t>14 декабря текущего года.</w:t>
      </w:r>
    </w:p>
    <w:p w14:paraId="69201299"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 xml:space="preserve">3.4. Межбюджетные трансферты, полученные бюджетом муниципального района из бюджета Поселения и не использованные </w:t>
      </w:r>
      <w:r>
        <w:rPr>
          <w:color w:val="000000" w:themeColor="text1"/>
          <w:sz w:val="26"/>
          <w:szCs w:val="26"/>
        </w:rPr>
        <w:br/>
        <w:t xml:space="preserve">в текущем финансовом году, подлежат возврату в доход бюджета </w:t>
      </w:r>
      <w:proofErr w:type="gramStart"/>
      <w:r>
        <w:rPr>
          <w:color w:val="000000" w:themeColor="text1"/>
          <w:sz w:val="26"/>
          <w:szCs w:val="26"/>
        </w:rPr>
        <w:t>Поселения.</w:t>
      </w:r>
      <w:r>
        <w:rPr>
          <w:i/>
          <w:color w:val="000000" w:themeColor="text1"/>
          <w:sz w:val="26"/>
          <w:szCs w:val="26"/>
        </w:rPr>
        <w:t>(</w:t>
      </w:r>
      <w:proofErr w:type="gramEnd"/>
      <w:r>
        <w:rPr>
          <w:i/>
          <w:color w:val="000000" w:themeColor="text1"/>
          <w:sz w:val="26"/>
          <w:szCs w:val="26"/>
        </w:rPr>
        <w:t>положения данного пункта определяются в соответствии с требованиями порядка завершения операций по исполнению бюджета поселения – ст.242 Бюджетного кодекса РФ)</w:t>
      </w:r>
    </w:p>
    <w:p w14:paraId="0E767324" w14:textId="77777777" w:rsidR="00A5433E" w:rsidRDefault="00A5433E" w:rsidP="00A5433E">
      <w:pPr>
        <w:keepNext/>
        <w:shd w:val="clear" w:color="auto" w:fill="FFFFFF"/>
        <w:ind w:firstLine="709"/>
        <w:jc w:val="both"/>
        <w:rPr>
          <w:color w:val="000000" w:themeColor="text1"/>
          <w:sz w:val="26"/>
          <w:szCs w:val="26"/>
        </w:rPr>
      </w:pPr>
      <w:r>
        <w:rPr>
          <w:color w:val="000000" w:themeColor="text1"/>
          <w:sz w:val="26"/>
          <w:szCs w:val="26"/>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14:paraId="712BF3B5"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 xml:space="preserve">3.6. Расходы бюджета Поселения на предоставление межбюджетных трансфертов и расходы бюджета Администрации района, осуществляемые </w:t>
      </w:r>
      <w:r>
        <w:rPr>
          <w:color w:val="000000" w:themeColor="text1"/>
          <w:sz w:val="26"/>
          <w:szCs w:val="26"/>
        </w:rPr>
        <w:br/>
        <w:t xml:space="preserve">за счет межбюджетных трансфертов, планируются и исполняются </w:t>
      </w:r>
      <w:r>
        <w:rPr>
          <w:color w:val="000000" w:themeColor="text1"/>
          <w:sz w:val="26"/>
          <w:szCs w:val="26"/>
        </w:rPr>
        <w:br/>
        <w:t xml:space="preserve">по соответствующему разделу </w:t>
      </w:r>
      <w:hyperlink r:id="rId4" w:tooltip="Бюджетная классификация" w:history="1">
        <w:r>
          <w:rPr>
            <w:rStyle w:val="a4"/>
            <w:color w:val="000000" w:themeColor="text1"/>
            <w:sz w:val="26"/>
            <w:szCs w:val="26"/>
          </w:rPr>
          <w:t>бюджетной классификации</w:t>
        </w:r>
      </w:hyperlink>
      <w:r>
        <w:rPr>
          <w:color w:val="000000" w:themeColor="text1"/>
          <w:sz w:val="26"/>
          <w:szCs w:val="26"/>
        </w:rPr>
        <w:t>.</w:t>
      </w:r>
    </w:p>
    <w:p w14:paraId="3E315978"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 xml:space="preserve">3.7. Объем средств, предоставляемых из бюджета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w:t>
      </w:r>
      <w:r>
        <w:rPr>
          <w:color w:val="000000" w:themeColor="text1"/>
          <w:sz w:val="26"/>
          <w:szCs w:val="26"/>
        </w:rPr>
        <w:br/>
        <w:t xml:space="preserve">из расходов на канцелярские товары и иных затрат, связанных </w:t>
      </w:r>
      <w:r>
        <w:rPr>
          <w:color w:val="000000" w:themeColor="text1"/>
          <w:sz w:val="26"/>
          <w:szCs w:val="26"/>
        </w:rPr>
        <w:br/>
      </w:r>
      <w:r>
        <w:rPr>
          <w:color w:val="000000" w:themeColor="text1"/>
          <w:sz w:val="26"/>
          <w:szCs w:val="26"/>
        </w:rPr>
        <w:lastRenderedPageBreak/>
        <w:t>с выполнением полномочий по осуществлению внутреннего муниципального финансового контроля.</w:t>
      </w:r>
    </w:p>
    <w:p w14:paraId="06422E08" w14:textId="77777777" w:rsidR="00A5433E" w:rsidRDefault="00A5433E" w:rsidP="00A5433E">
      <w:pPr>
        <w:shd w:val="clear" w:color="auto" w:fill="FFFFFF"/>
        <w:ind w:firstLine="709"/>
        <w:jc w:val="center"/>
        <w:rPr>
          <w:b/>
          <w:color w:val="000000" w:themeColor="text1"/>
          <w:sz w:val="26"/>
          <w:szCs w:val="26"/>
        </w:rPr>
      </w:pPr>
      <w:r>
        <w:rPr>
          <w:b/>
          <w:color w:val="000000" w:themeColor="text1"/>
          <w:sz w:val="26"/>
          <w:szCs w:val="26"/>
        </w:rPr>
        <w:t>4. Срок действия Соглашения</w:t>
      </w:r>
    </w:p>
    <w:p w14:paraId="33ECAFCA"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4.1. Указанные в пункте 1.3 настоящего Соглашения полномочия передаются бессрочно.</w:t>
      </w:r>
    </w:p>
    <w:p w14:paraId="1A20ABC8" w14:textId="77777777" w:rsidR="00A5433E" w:rsidRDefault="00A5433E" w:rsidP="00A5433E">
      <w:pPr>
        <w:ind w:firstLine="709"/>
        <w:jc w:val="center"/>
        <w:rPr>
          <w:b/>
          <w:color w:val="000000" w:themeColor="text1"/>
          <w:sz w:val="26"/>
          <w:szCs w:val="26"/>
        </w:rPr>
      </w:pPr>
    </w:p>
    <w:p w14:paraId="726AD180" w14:textId="77777777" w:rsidR="00A5433E" w:rsidRDefault="00A5433E" w:rsidP="00A5433E">
      <w:pPr>
        <w:ind w:firstLine="709"/>
        <w:jc w:val="center"/>
        <w:rPr>
          <w:b/>
          <w:color w:val="000000" w:themeColor="text1"/>
          <w:sz w:val="26"/>
          <w:szCs w:val="26"/>
        </w:rPr>
      </w:pPr>
      <w:r>
        <w:rPr>
          <w:b/>
          <w:color w:val="000000" w:themeColor="text1"/>
          <w:sz w:val="26"/>
          <w:szCs w:val="26"/>
        </w:rPr>
        <w:t xml:space="preserve">5. Основания и порядок досрочного прекращения </w:t>
      </w:r>
    </w:p>
    <w:p w14:paraId="06F3FE09" w14:textId="77777777" w:rsidR="00A5433E" w:rsidRDefault="00A5433E" w:rsidP="00A5433E">
      <w:pPr>
        <w:ind w:firstLine="709"/>
        <w:jc w:val="center"/>
        <w:rPr>
          <w:b/>
          <w:color w:val="000000" w:themeColor="text1"/>
          <w:sz w:val="26"/>
          <w:szCs w:val="26"/>
        </w:rPr>
      </w:pPr>
      <w:r>
        <w:rPr>
          <w:b/>
          <w:color w:val="000000" w:themeColor="text1"/>
          <w:sz w:val="26"/>
          <w:szCs w:val="26"/>
        </w:rPr>
        <w:t>действия Соглашения</w:t>
      </w:r>
    </w:p>
    <w:p w14:paraId="59654D59"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5.1. Соглашение может быть досрочно прекращено:</w:t>
      </w:r>
    </w:p>
    <w:p w14:paraId="1E55445F"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по взаимному согласию Сторон;</w:t>
      </w:r>
    </w:p>
    <w:p w14:paraId="482CBFB6"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в одностороннем порядке в случае неисполнения или ненадлежащего исполнения полномочий в соответствии с действующим законодательством;</w:t>
      </w:r>
    </w:p>
    <w:p w14:paraId="77C382BA"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14:paraId="227B2311"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 xml:space="preserve">5.2. Уведомление о расторжении настоящего Соглашения </w:t>
      </w:r>
      <w:r>
        <w:rPr>
          <w:color w:val="000000" w:themeColor="text1"/>
          <w:sz w:val="26"/>
          <w:szCs w:val="26"/>
        </w:rPr>
        <w:br/>
        <w:t xml:space="preserve">в одностороннем порядке направляется другой стороне в письменном виде </w:t>
      </w:r>
      <w:r>
        <w:rPr>
          <w:color w:val="000000" w:themeColor="text1"/>
          <w:sz w:val="26"/>
          <w:szCs w:val="26"/>
        </w:rPr>
        <w:br/>
        <w:t>за 30 дней до предполагаемой даты расторжения Соглашения.</w:t>
      </w:r>
    </w:p>
    <w:p w14:paraId="68FD02A3" w14:textId="77777777" w:rsidR="00A5433E" w:rsidRDefault="00A5433E" w:rsidP="00A5433E">
      <w:pPr>
        <w:shd w:val="clear" w:color="auto" w:fill="FFFFFF"/>
        <w:ind w:firstLine="709"/>
        <w:jc w:val="both"/>
        <w:rPr>
          <w:color w:val="000000" w:themeColor="text1"/>
          <w:sz w:val="26"/>
          <w:szCs w:val="26"/>
        </w:rPr>
      </w:pPr>
    </w:p>
    <w:p w14:paraId="4D5B21A6" w14:textId="77777777" w:rsidR="00A5433E" w:rsidRDefault="00A5433E" w:rsidP="00A5433E">
      <w:pPr>
        <w:shd w:val="clear" w:color="auto" w:fill="FFFFFF"/>
        <w:ind w:firstLine="709"/>
        <w:jc w:val="center"/>
        <w:rPr>
          <w:b/>
          <w:color w:val="000000" w:themeColor="text1"/>
          <w:sz w:val="26"/>
          <w:szCs w:val="26"/>
        </w:rPr>
      </w:pPr>
      <w:r>
        <w:rPr>
          <w:b/>
          <w:color w:val="000000" w:themeColor="text1"/>
          <w:sz w:val="26"/>
          <w:szCs w:val="26"/>
        </w:rPr>
        <w:t>6. Ответственность Сторон</w:t>
      </w:r>
    </w:p>
    <w:p w14:paraId="3C26AF80"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 xml:space="preserve">6.1. Стороны несут ответственность за неисполнение и ненадлежащее исполнение предусмотренных настоящим Соглашением обязанностей </w:t>
      </w:r>
      <w:r>
        <w:rPr>
          <w:color w:val="000000" w:themeColor="text1"/>
          <w:sz w:val="26"/>
          <w:szCs w:val="26"/>
        </w:rPr>
        <w:br/>
        <w:t>и полномочий в соответствии с действующим законодательством.</w:t>
      </w:r>
    </w:p>
    <w:p w14:paraId="3327A54E"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14:paraId="12FD7914"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5" w:tooltip="Банковский сектор в России" w:history="1">
        <w:r>
          <w:rPr>
            <w:rStyle w:val="a4"/>
            <w:color w:val="000000" w:themeColor="text1"/>
            <w:sz w:val="26"/>
            <w:szCs w:val="26"/>
          </w:rPr>
          <w:t>банка Российской Федерации</w:t>
        </w:r>
      </w:hyperlink>
      <w:r>
        <w:rPr>
          <w:color w:val="000000" w:themeColor="text1"/>
          <w:sz w:val="26"/>
          <w:szCs w:val="26"/>
        </w:rPr>
        <w:t xml:space="preserve"> за каждый день просрочки.</w:t>
      </w:r>
    </w:p>
    <w:p w14:paraId="211AC2A5" w14:textId="77777777" w:rsidR="00A5433E" w:rsidRDefault="00A5433E" w:rsidP="00A5433E">
      <w:pPr>
        <w:shd w:val="clear" w:color="auto" w:fill="FFFFFF"/>
        <w:ind w:firstLine="709"/>
        <w:jc w:val="center"/>
        <w:rPr>
          <w:b/>
          <w:color w:val="000000" w:themeColor="text1"/>
          <w:sz w:val="26"/>
          <w:szCs w:val="26"/>
        </w:rPr>
      </w:pPr>
      <w:r>
        <w:rPr>
          <w:b/>
          <w:color w:val="000000" w:themeColor="text1"/>
          <w:sz w:val="26"/>
          <w:szCs w:val="26"/>
        </w:rPr>
        <w:t>7. Заключительные положения</w:t>
      </w:r>
    </w:p>
    <w:p w14:paraId="1AA9E745"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7.1. Настоящее соглашение вступает в силу с момента его подписания сторонами.</w:t>
      </w:r>
    </w:p>
    <w:p w14:paraId="031A05CE"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14:paraId="185D6B1B"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14:paraId="52E2B849" w14:textId="77777777" w:rsidR="00A5433E" w:rsidRDefault="00A5433E" w:rsidP="00A5433E">
      <w:pPr>
        <w:shd w:val="clear" w:color="auto" w:fill="FFFFFF"/>
        <w:ind w:firstLine="709"/>
        <w:jc w:val="both"/>
        <w:rPr>
          <w:color w:val="000000" w:themeColor="text1"/>
          <w:sz w:val="26"/>
          <w:szCs w:val="26"/>
        </w:rPr>
      </w:pPr>
      <w:r>
        <w:rPr>
          <w:color w:val="000000" w:themeColor="text1"/>
          <w:sz w:val="26"/>
          <w:szCs w:val="26"/>
        </w:rPr>
        <w:t>7.4. Настоящее Соглашение составлено в двух экземплярах по одному для каждой из Сторон.</w:t>
      </w:r>
    </w:p>
    <w:p w14:paraId="5EC4B251" w14:textId="77777777" w:rsidR="00A5433E" w:rsidRDefault="00A5433E" w:rsidP="00A5433E">
      <w:pPr>
        <w:shd w:val="clear" w:color="auto" w:fill="FFFFFF"/>
        <w:ind w:firstLine="709"/>
        <w:jc w:val="both"/>
        <w:rPr>
          <w:color w:val="FF0000"/>
          <w:sz w:val="28"/>
          <w:szCs w:val="28"/>
        </w:rPr>
      </w:pPr>
      <w:r>
        <w:rPr>
          <w:color w:val="FF0000"/>
          <w:sz w:val="28"/>
          <w:szCs w:val="28"/>
        </w:rPr>
        <w:t> </w:t>
      </w:r>
    </w:p>
    <w:p w14:paraId="3AF9B98C" w14:textId="77777777" w:rsidR="00A5433E" w:rsidRDefault="00A5433E" w:rsidP="00A5433E">
      <w:pPr>
        <w:shd w:val="clear" w:color="auto" w:fill="FFFFFF"/>
        <w:ind w:firstLine="709"/>
        <w:jc w:val="center"/>
        <w:rPr>
          <w:b/>
          <w:bCs/>
          <w:color w:val="000000" w:themeColor="text1"/>
          <w:sz w:val="28"/>
          <w:szCs w:val="28"/>
        </w:rPr>
      </w:pPr>
    </w:p>
    <w:p w14:paraId="1838A49F" w14:textId="77777777" w:rsidR="00A5433E" w:rsidRDefault="00A5433E" w:rsidP="00A5433E">
      <w:pPr>
        <w:shd w:val="clear" w:color="auto" w:fill="FFFFFF"/>
        <w:ind w:firstLine="709"/>
        <w:jc w:val="center"/>
        <w:rPr>
          <w:b/>
          <w:bCs/>
          <w:color w:val="000000" w:themeColor="text1"/>
          <w:sz w:val="28"/>
          <w:szCs w:val="28"/>
        </w:rPr>
      </w:pPr>
    </w:p>
    <w:p w14:paraId="1592C918" w14:textId="77777777" w:rsidR="00A5433E" w:rsidRDefault="00A5433E" w:rsidP="00A5433E">
      <w:pPr>
        <w:shd w:val="clear" w:color="auto" w:fill="FFFFFF"/>
        <w:ind w:firstLine="709"/>
        <w:jc w:val="center"/>
        <w:rPr>
          <w:b/>
          <w:bCs/>
          <w:color w:val="000000" w:themeColor="text1"/>
          <w:sz w:val="28"/>
          <w:szCs w:val="28"/>
        </w:rPr>
      </w:pPr>
    </w:p>
    <w:p w14:paraId="7D23BE21" w14:textId="77777777" w:rsidR="00E50C07" w:rsidRDefault="00E50C07" w:rsidP="00A5433E">
      <w:pPr>
        <w:shd w:val="clear" w:color="auto" w:fill="FFFFFF"/>
        <w:ind w:firstLine="709"/>
        <w:jc w:val="center"/>
        <w:rPr>
          <w:b/>
          <w:bCs/>
          <w:color w:val="000000" w:themeColor="text1"/>
          <w:sz w:val="28"/>
          <w:szCs w:val="28"/>
        </w:rPr>
      </w:pPr>
    </w:p>
    <w:p w14:paraId="0125FE30" w14:textId="77777777" w:rsidR="00E50C07" w:rsidRDefault="00E50C07" w:rsidP="00A5433E">
      <w:pPr>
        <w:shd w:val="clear" w:color="auto" w:fill="FFFFFF"/>
        <w:ind w:firstLine="709"/>
        <w:jc w:val="center"/>
        <w:rPr>
          <w:b/>
          <w:bCs/>
          <w:color w:val="000000" w:themeColor="text1"/>
          <w:sz w:val="28"/>
          <w:szCs w:val="28"/>
        </w:rPr>
      </w:pPr>
    </w:p>
    <w:p w14:paraId="5CC6EBB8" w14:textId="77777777" w:rsidR="00E50C07" w:rsidRDefault="00E50C07" w:rsidP="00A5433E">
      <w:pPr>
        <w:shd w:val="clear" w:color="auto" w:fill="FFFFFF"/>
        <w:ind w:firstLine="709"/>
        <w:jc w:val="center"/>
        <w:rPr>
          <w:b/>
          <w:bCs/>
          <w:color w:val="000000" w:themeColor="text1"/>
          <w:sz w:val="28"/>
          <w:szCs w:val="28"/>
        </w:rPr>
      </w:pPr>
    </w:p>
    <w:p w14:paraId="04BD956B" w14:textId="77777777" w:rsidR="00E50C07" w:rsidRDefault="00E50C07" w:rsidP="00A5433E">
      <w:pPr>
        <w:shd w:val="clear" w:color="auto" w:fill="FFFFFF"/>
        <w:ind w:firstLine="709"/>
        <w:jc w:val="center"/>
        <w:rPr>
          <w:b/>
          <w:bCs/>
          <w:color w:val="000000" w:themeColor="text1"/>
          <w:sz w:val="28"/>
          <w:szCs w:val="28"/>
        </w:rPr>
      </w:pPr>
    </w:p>
    <w:p w14:paraId="153BDAC3" w14:textId="77777777" w:rsidR="00E50C07" w:rsidRDefault="00E50C07" w:rsidP="00A5433E">
      <w:pPr>
        <w:shd w:val="clear" w:color="auto" w:fill="FFFFFF"/>
        <w:ind w:firstLine="709"/>
        <w:jc w:val="center"/>
        <w:rPr>
          <w:b/>
          <w:bCs/>
          <w:color w:val="000000" w:themeColor="text1"/>
          <w:sz w:val="28"/>
          <w:szCs w:val="28"/>
        </w:rPr>
      </w:pPr>
    </w:p>
    <w:p w14:paraId="3742B8F5" w14:textId="77777777" w:rsidR="00E50C07" w:rsidRDefault="00E50C07" w:rsidP="00A5433E">
      <w:pPr>
        <w:shd w:val="clear" w:color="auto" w:fill="FFFFFF"/>
        <w:ind w:firstLine="709"/>
        <w:jc w:val="center"/>
        <w:rPr>
          <w:b/>
          <w:bCs/>
          <w:color w:val="000000" w:themeColor="text1"/>
          <w:sz w:val="28"/>
          <w:szCs w:val="28"/>
        </w:rPr>
      </w:pPr>
    </w:p>
    <w:p w14:paraId="19500DD2" w14:textId="34443219" w:rsidR="00A5433E" w:rsidRDefault="00A5433E" w:rsidP="00A5433E">
      <w:pPr>
        <w:shd w:val="clear" w:color="auto" w:fill="FFFFFF"/>
        <w:ind w:firstLine="709"/>
        <w:jc w:val="center"/>
        <w:rPr>
          <w:color w:val="000000" w:themeColor="text1"/>
          <w:sz w:val="28"/>
          <w:szCs w:val="28"/>
        </w:rPr>
      </w:pPr>
      <w:r>
        <w:rPr>
          <w:b/>
          <w:bCs/>
          <w:color w:val="000000" w:themeColor="text1"/>
          <w:sz w:val="28"/>
          <w:szCs w:val="28"/>
        </w:rPr>
        <w:t>8. Адресы и реквизиты сторон</w:t>
      </w:r>
    </w:p>
    <w:p w14:paraId="2F2F0296" w14:textId="77777777" w:rsidR="00A5433E" w:rsidRDefault="00A5433E" w:rsidP="00A5433E">
      <w:pPr>
        <w:shd w:val="clear" w:color="auto" w:fill="FFFFFF"/>
        <w:ind w:firstLine="709"/>
        <w:jc w:val="center"/>
        <w:rPr>
          <w:b/>
          <w:bCs/>
          <w:color w:val="FF0000"/>
          <w:sz w:val="28"/>
          <w:szCs w:val="28"/>
        </w:rPr>
      </w:pPr>
    </w:p>
    <w:tbl>
      <w:tblPr>
        <w:tblW w:w="10064" w:type="dxa"/>
        <w:tblInd w:w="-142" w:type="dxa"/>
        <w:tblLook w:val="01E0" w:firstRow="1" w:lastRow="1" w:firstColumn="1" w:lastColumn="1" w:noHBand="0" w:noVBand="0"/>
      </w:tblPr>
      <w:tblGrid>
        <w:gridCol w:w="5387"/>
        <w:gridCol w:w="4677"/>
      </w:tblGrid>
      <w:tr w:rsidR="00A5433E" w14:paraId="5C3B70E7" w14:textId="77777777" w:rsidTr="00A5433E">
        <w:tc>
          <w:tcPr>
            <w:tcW w:w="5387" w:type="dxa"/>
          </w:tcPr>
          <w:p w14:paraId="39831167"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Администрация сельского поселения Новотатышлинский сельсовет муниципального района Татышлинский район</w:t>
            </w:r>
          </w:p>
          <w:p w14:paraId="743F7F3F"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 xml:space="preserve">Республики Башкортостан </w:t>
            </w:r>
          </w:p>
          <w:p w14:paraId="43018421" w14:textId="77777777" w:rsidR="00A5433E" w:rsidRDefault="00A5433E">
            <w:pPr>
              <w:spacing w:line="276" w:lineRule="auto"/>
              <w:rPr>
                <w:sz w:val="28"/>
                <w:szCs w:val="28"/>
                <w:lang w:eastAsia="en-US"/>
              </w:rPr>
            </w:pPr>
            <w:r>
              <w:rPr>
                <w:color w:val="000000"/>
                <w:sz w:val="26"/>
                <w:szCs w:val="26"/>
                <w:lang w:eastAsia="en-US"/>
              </w:rPr>
              <w:t xml:space="preserve">Адрес: </w:t>
            </w:r>
            <w:r>
              <w:rPr>
                <w:sz w:val="28"/>
                <w:szCs w:val="28"/>
                <w:lang w:eastAsia="en-US"/>
              </w:rPr>
              <w:t>452838, Республика Башкортостан, Татышлинский район, с. Новые Татышлы, ул. Школьная, 25.</w:t>
            </w:r>
          </w:p>
          <w:p w14:paraId="2C36C3BA" w14:textId="77777777" w:rsidR="00A5433E" w:rsidRDefault="00A5433E">
            <w:pPr>
              <w:spacing w:line="276" w:lineRule="auto"/>
              <w:rPr>
                <w:sz w:val="28"/>
                <w:szCs w:val="28"/>
                <w:lang w:eastAsia="en-US"/>
              </w:rPr>
            </w:pPr>
            <w:r>
              <w:rPr>
                <w:color w:val="000000"/>
                <w:sz w:val="26"/>
                <w:szCs w:val="26"/>
                <w:lang w:eastAsia="en-US"/>
              </w:rPr>
              <w:t xml:space="preserve">р/с </w:t>
            </w:r>
            <w:r>
              <w:rPr>
                <w:sz w:val="28"/>
                <w:szCs w:val="28"/>
                <w:lang w:eastAsia="en-US"/>
              </w:rPr>
              <w:t>03231643806504550100</w:t>
            </w:r>
          </w:p>
          <w:p w14:paraId="4BFF72F6" w14:textId="77777777" w:rsidR="00A5433E" w:rsidRDefault="00A5433E">
            <w:pPr>
              <w:widowControl w:val="0"/>
              <w:autoSpaceDE w:val="0"/>
              <w:autoSpaceDN w:val="0"/>
              <w:adjustRightInd w:val="0"/>
              <w:spacing w:line="276" w:lineRule="auto"/>
              <w:rPr>
                <w:color w:val="000000"/>
                <w:sz w:val="26"/>
                <w:szCs w:val="26"/>
                <w:lang w:eastAsia="en-US"/>
              </w:rPr>
            </w:pPr>
            <w:r>
              <w:rPr>
                <w:sz w:val="28"/>
                <w:szCs w:val="28"/>
                <w:lang w:eastAsia="en-US"/>
              </w:rPr>
              <w:t>ЕКС 40102810045370000067</w:t>
            </w:r>
          </w:p>
          <w:p w14:paraId="21EA30A5" w14:textId="77777777" w:rsidR="00A5433E" w:rsidRDefault="00A5433E">
            <w:pPr>
              <w:widowControl w:val="0"/>
              <w:autoSpaceDE w:val="0"/>
              <w:autoSpaceDN w:val="0"/>
              <w:adjustRightInd w:val="0"/>
              <w:spacing w:line="276" w:lineRule="auto"/>
              <w:rPr>
                <w:lang w:eastAsia="en-US"/>
              </w:rPr>
            </w:pPr>
            <w:r>
              <w:rPr>
                <w:lang w:eastAsia="en-US"/>
              </w:rPr>
              <w:t>ОТДЕЛЕНИЕ-НБ РЕСПУБЛИКА БАШКОРТОСТАН БАНКА РОССИИ//УФК ПО РЕСПУБЛИКЕ БАШКОРТОСТАН г. Уфа</w:t>
            </w:r>
          </w:p>
          <w:p w14:paraId="3058E549" w14:textId="77777777" w:rsidR="00A5433E" w:rsidRDefault="00A5433E">
            <w:pPr>
              <w:widowControl w:val="0"/>
              <w:autoSpaceDE w:val="0"/>
              <w:autoSpaceDN w:val="0"/>
              <w:adjustRightInd w:val="0"/>
              <w:spacing w:line="276" w:lineRule="auto"/>
              <w:rPr>
                <w:sz w:val="28"/>
                <w:szCs w:val="28"/>
                <w:lang w:eastAsia="en-US"/>
              </w:rPr>
            </w:pPr>
            <w:r>
              <w:rPr>
                <w:sz w:val="28"/>
                <w:szCs w:val="28"/>
                <w:lang w:eastAsia="en-US"/>
              </w:rPr>
              <w:t>л/с 02013083360</w:t>
            </w:r>
          </w:p>
          <w:p w14:paraId="5D60F5F6"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 xml:space="preserve">БИК </w:t>
            </w:r>
            <w:r>
              <w:rPr>
                <w:sz w:val="28"/>
                <w:szCs w:val="28"/>
                <w:lang w:eastAsia="en-US"/>
              </w:rPr>
              <w:t>018073401</w:t>
            </w:r>
          </w:p>
          <w:p w14:paraId="7CCF75DF" w14:textId="6F903031" w:rsidR="00A5433E" w:rsidRDefault="00A5433E">
            <w:pPr>
              <w:widowControl w:val="0"/>
              <w:autoSpaceDE w:val="0"/>
              <w:autoSpaceDN w:val="0"/>
              <w:adjustRightInd w:val="0"/>
              <w:spacing w:line="276" w:lineRule="auto"/>
              <w:rPr>
                <w:sz w:val="28"/>
                <w:szCs w:val="28"/>
                <w:lang w:eastAsia="en-US"/>
              </w:rPr>
            </w:pPr>
            <w:r>
              <w:rPr>
                <w:color w:val="000000"/>
                <w:sz w:val="26"/>
                <w:szCs w:val="26"/>
                <w:lang w:eastAsia="en-US"/>
              </w:rPr>
              <w:t xml:space="preserve">ИНН </w:t>
            </w:r>
            <w:r>
              <w:rPr>
                <w:sz w:val="28"/>
                <w:szCs w:val="28"/>
                <w:lang w:eastAsia="en-US"/>
              </w:rPr>
              <w:t>0243000404</w:t>
            </w:r>
          </w:p>
          <w:p w14:paraId="0995BABF" w14:textId="77777777" w:rsidR="00A5433E" w:rsidRPr="00A5433E" w:rsidRDefault="00A5433E">
            <w:pPr>
              <w:widowControl w:val="0"/>
              <w:autoSpaceDE w:val="0"/>
              <w:autoSpaceDN w:val="0"/>
              <w:adjustRightInd w:val="0"/>
              <w:spacing w:line="276" w:lineRule="auto"/>
              <w:rPr>
                <w:color w:val="000000"/>
                <w:sz w:val="26"/>
                <w:szCs w:val="26"/>
                <w:lang w:eastAsia="en-US"/>
              </w:rPr>
            </w:pPr>
          </w:p>
          <w:p w14:paraId="3DE9D61C"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 xml:space="preserve">Глава сельского поселения </w:t>
            </w:r>
          </w:p>
          <w:p w14:paraId="4EC7D1CE"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 xml:space="preserve">Новотатышлинский сельсовет </w:t>
            </w:r>
          </w:p>
          <w:p w14:paraId="62C8994F"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муниципального района</w:t>
            </w:r>
          </w:p>
          <w:p w14:paraId="44AE64DC"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Татышлинский район</w:t>
            </w:r>
          </w:p>
          <w:p w14:paraId="71601ABE"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Республики Башкортостан</w:t>
            </w:r>
          </w:p>
          <w:p w14:paraId="0EEEEE87" w14:textId="77777777" w:rsidR="00A5433E" w:rsidRDefault="00A5433E">
            <w:pPr>
              <w:widowControl w:val="0"/>
              <w:autoSpaceDE w:val="0"/>
              <w:autoSpaceDN w:val="0"/>
              <w:adjustRightInd w:val="0"/>
              <w:spacing w:line="276" w:lineRule="auto"/>
              <w:rPr>
                <w:color w:val="000000"/>
                <w:sz w:val="26"/>
                <w:szCs w:val="26"/>
                <w:lang w:eastAsia="en-US"/>
              </w:rPr>
            </w:pPr>
          </w:p>
          <w:p w14:paraId="7F415C20"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 xml:space="preserve"> ____________</w:t>
            </w:r>
            <w:proofErr w:type="gramStart"/>
            <w:r>
              <w:rPr>
                <w:color w:val="000000"/>
                <w:sz w:val="26"/>
                <w:szCs w:val="26"/>
                <w:lang w:eastAsia="en-US"/>
              </w:rPr>
              <w:t>_(</w:t>
            </w:r>
            <w:proofErr w:type="gramEnd"/>
            <w:r>
              <w:rPr>
                <w:color w:val="000000"/>
                <w:sz w:val="26"/>
                <w:szCs w:val="26"/>
                <w:lang w:eastAsia="en-US"/>
              </w:rPr>
              <w:t>Н.В. Рахимьянов)</w:t>
            </w:r>
          </w:p>
          <w:p w14:paraId="0978227A"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 xml:space="preserve">        М.П.         </w:t>
            </w:r>
          </w:p>
          <w:p w14:paraId="4118B6AF" w14:textId="77777777" w:rsidR="00A5433E" w:rsidRDefault="00A5433E">
            <w:pPr>
              <w:widowControl w:val="0"/>
              <w:autoSpaceDE w:val="0"/>
              <w:autoSpaceDN w:val="0"/>
              <w:adjustRightInd w:val="0"/>
              <w:spacing w:line="276" w:lineRule="auto"/>
              <w:ind w:firstLine="709"/>
              <w:rPr>
                <w:color w:val="FF0000"/>
                <w:sz w:val="26"/>
                <w:szCs w:val="26"/>
                <w:lang w:eastAsia="en-US"/>
              </w:rPr>
            </w:pPr>
          </w:p>
          <w:p w14:paraId="60CF56B2" w14:textId="03F74B84" w:rsidR="00A5433E" w:rsidRDefault="00A5433E">
            <w:pPr>
              <w:widowControl w:val="0"/>
              <w:autoSpaceDE w:val="0"/>
              <w:autoSpaceDN w:val="0"/>
              <w:adjustRightInd w:val="0"/>
              <w:spacing w:line="276" w:lineRule="auto"/>
              <w:ind w:firstLine="709"/>
              <w:rPr>
                <w:color w:val="FF0000"/>
                <w:sz w:val="26"/>
                <w:szCs w:val="26"/>
                <w:lang w:eastAsia="en-US"/>
              </w:rPr>
            </w:pPr>
          </w:p>
        </w:tc>
        <w:tc>
          <w:tcPr>
            <w:tcW w:w="4677" w:type="dxa"/>
          </w:tcPr>
          <w:p w14:paraId="0D3DC33C"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 xml:space="preserve">Администрация муниципального района Татышлинский район </w:t>
            </w:r>
          </w:p>
          <w:p w14:paraId="15777CBD"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Республики Башкортостан</w:t>
            </w:r>
          </w:p>
          <w:p w14:paraId="23F90B05" w14:textId="77777777" w:rsidR="00A5433E" w:rsidRDefault="00A5433E">
            <w:pPr>
              <w:widowControl w:val="0"/>
              <w:autoSpaceDE w:val="0"/>
              <w:autoSpaceDN w:val="0"/>
              <w:adjustRightInd w:val="0"/>
              <w:spacing w:line="276" w:lineRule="auto"/>
              <w:rPr>
                <w:color w:val="000000" w:themeColor="text1"/>
                <w:sz w:val="26"/>
                <w:szCs w:val="26"/>
                <w:lang w:eastAsia="en-US"/>
              </w:rPr>
            </w:pPr>
            <w:r>
              <w:rPr>
                <w:color w:val="000000"/>
                <w:sz w:val="26"/>
                <w:szCs w:val="26"/>
                <w:lang w:eastAsia="en-US"/>
              </w:rPr>
              <w:t xml:space="preserve">Адрес: 452830, </w:t>
            </w:r>
            <w:proofErr w:type="spellStart"/>
            <w:r>
              <w:rPr>
                <w:color w:val="000000"/>
                <w:sz w:val="26"/>
                <w:szCs w:val="26"/>
                <w:lang w:eastAsia="en-US"/>
              </w:rPr>
              <w:t>Респ</w:t>
            </w:r>
            <w:proofErr w:type="spellEnd"/>
            <w:r>
              <w:rPr>
                <w:color w:val="000000"/>
                <w:sz w:val="26"/>
                <w:szCs w:val="26"/>
                <w:lang w:eastAsia="en-US"/>
              </w:rPr>
              <w:t xml:space="preserve">. Башкортостан, </w:t>
            </w:r>
            <w:proofErr w:type="spellStart"/>
            <w:r>
              <w:rPr>
                <w:color w:val="000000"/>
                <w:sz w:val="26"/>
                <w:szCs w:val="26"/>
                <w:lang w:eastAsia="en-US"/>
              </w:rPr>
              <w:t>с.Верхние</w:t>
            </w:r>
            <w:proofErr w:type="spellEnd"/>
            <w:r>
              <w:rPr>
                <w:color w:val="000000"/>
                <w:sz w:val="26"/>
                <w:szCs w:val="26"/>
                <w:lang w:eastAsia="en-US"/>
              </w:rPr>
              <w:t xml:space="preserve"> Татышлы</w:t>
            </w:r>
            <w:r>
              <w:rPr>
                <w:color w:val="000000" w:themeColor="text1"/>
                <w:sz w:val="26"/>
                <w:szCs w:val="26"/>
                <w:lang w:eastAsia="en-US"/>
              </w:rPr>
              <w:t xml:space="preserve">, </w:t>
            </w:r>
            <w:proofErr w:type="spellStart"/>
            <w:r>
              <w:rPr>
                <w:color w:val="000000" w:themeColor="text1"/>
                <w:sz w:val="26"/>
                <w:szCs w:val="26"/>
                <w:lang w:eastAsia="en-US"/>
              </w:rPr>
              <w:t>ул.Ленина</w:t>
            </w:r>
            <w:proofErr w:type="spellEnd"/>
            <w:r>
              <w:rPr>
                <w:color w:val="000000" w:themeColor="text1"/>
                <w:sz w:val="26"/>
                <w:szCs w:val="26"/>
                <w:lang w:eastAsia="en-US"/>
              </w:rPr>
              <w:t>, д.71</w:t>
            </w:r>
          </w:p>
          <w:p w14:paraId="242886AD" w14:textId="77777777" w:rsidR="00A5433E" w:rsidRDefault="00A5433E">
            <w:pPr>
              <w:widowControl w:val="0"/>
              <w:autoSpaceDE w:val="0"/>
              <w:autoSpaceDN w:val="0"/>
              <w:adjustRightInd w:val="0"/>
              <w:spacing w:line="276" w:lineRule="auto"/>
              <w:rPr>
                <w:color w:val="000000" w:themeColor="text1"/>
                <w:sz w:val="26"/>
                <w:szCs w:val="26"/>
                <w:lang w:eastAsia="en-US"/>
              </w:rPr>
            </w:pPr>
            <w:r>
              <w:rPr>
                <w:color w:val="000000" w:themeColor="text1"/>
                <w:sz w:val="26"/>
                <w:szCs w:val="26"/>
                <w:lang w:eastAsia="en-US"/>
              </w:rPr>
              <w:t xml:space="preserve">р/с 03231643806500000100 </w:t>
            </w:r>
          </w:p>
          <w:p w14:paraId="41C355BE"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 xml:space="preserve">ЕКС </w:t>
            </w:r>
            <w:r>
              <w:rPr>
                <w:sz w:val="28"/>
                <w:szCs w:val="28"/>
                <w:lang w:eastAsia="en-US"/>
              </w:rPr>
              <w:t>40102810045370000067</w:t>
            </w:r>
          </w:p>
          <w:p w14:paraId="7DBD2B04" w14:textId="77777777" w:rsidR="00A5433E" w:rsidRDefault="00A5433E">
            <w:pPr>
              <w:widowControl w:val="0"/>
              <w:autoSpaceDE w:val="0"/>
              <w:autoSpaceDN w:val="0"/>
              <w:adjustRightInd w:val="0"/>
              <w:spacing w:line="276" w:lineRule="auto"/>
              <w:rPr>
                <w:lang w:eastAsia="en-US"/>
              </w:rPr>
            </w:pPr>
            <w:r>
              <w:rPr>
                <w:lang w:eastAsia="en-US"/>
              </w:rPr>
              <w:t>ОТДЕЛЕНИЕ-НБ РЕСПУБЛИКА БАШКОРТОСТАН БАНКА РОССИИ//УФК ПО РЕСПУБЛИКЕ БАШКОРТОСТАН г. Уфа</w:t>
            </w:r>
          </w:p>
          <w:p w14:paraId="5D284637" w14:textId="77777777" w:rsidR="00A5433E" w:rsidRDefault="00A5433E">
            <w:pPr>
              <w:widowControl w:val="0"/>
              <w:autoSpaceDE w:val="0"/>
              <w:autoSpaceDN w:val="0"/>
              <w:adjustRightInd w:val="0"/>
              <w:spacing w:line="276" w:lineRule="auto"/>
              <w:rPr>
                <w:color w:val="000000" w:themeColor="text1"/>
                <w:sz w:val="26"/>
                <w:szCs w:val="26"/>
                <w:lang w:eastAsia="en-US"/>
              </w:rPr>
            </w:pPr>
            <w:r>
              <w:rPr>
                <w:color w:val="000000" w:themeColor="text1"/>
                <w:sz w:val="26"/>
                <w:szCs w:val="26"/>
                <w:lang w:eastAsia="en-US"/>
              </w:rPr>
              <w:t>л/с 02013Р30090</w:t>
            </w:r>
          </w:p>
          <w:p w14:paraId="6D1A9F4B"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БИК 018073401</w:t>
            </w:r>
          </w:p>
          <w:p w14:paraId="315DEEFE"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ИНН 0243003074</w:t>
            </w:r>
          </w:p>
          <w:p w14:paraId="7BA64BBB" w14:textId="77777777" w:rsidR="00A5433E" w:rsidRDefault="00A5433E">
            <w:pPr>
              <w:widowControl w:val="0"/>
              <w:autoSpaceDE w:val="0"/>
              <w:autoSpaceDN w:val="0"/>
              <w:adjustRightInd w:val="0"/>
              <w:spacing w:line="276" w:lineRule="auto"/>
              <w:rPr>
                <w:color w:val="FF0000"/>
                <w:sz w:val="26"/>
                <w:szCs w:val="26"/>
                <w:lang w:eastAsia="en-US"/>
              </w:rPr>
            </w:pPr>
          </w:p>
          <w:p w14:paraId="35B42D62" w14:textId="77777777" w:rsidR="00A5433E" w:rsidRDefault="00A5433E">
            <w:pPr>
              <w:widowControl w:val="0"/>
              <w:autoSpaceDE w:val="0"/>
              <w:autoSpaceDN w:val="0"/>
              <w:adjustRightInd w:val="0"/>
              <w:spacing w:line="276" w:lineRule="auto"/>
              <w:rPr>
                <w:color w:val="FF0000"/>
                <w:sz w:val="26"/>
                <w:szCs w:val="26"/>
                <w:lang w:eastAsia="en-US"/>
              </w:rPr>
            </w:pPr>
          </w:p>
          <w:p w14:paraId="5C3DEA88" w14:textId="5029D713" w:rsidR="00A5433E" w:rsidRDefault="00A5433E">
            <w:pPr>
              <w:pStyle w:val="a3"/>
              <w:spacing w:line="276" w:lineRule="auto"/>
              <w:rPr>
                <w:sz w:val="26"/>
                <w:szCs w:val="26"/>
                <w:lang w:eastAsia="en-US"/>
              </w:rPr>
            </w:pPr>
            <w:r>
              <w:rPr>
                <w:color w:val="000000" w:themeColor="text1"/>
                <w:sz w:val="26"/>
                <w:szCs w:val="26"/>
                <w:lang w:eastAsia="en-US"/>
              </w:rPr>
              <w:t>Глава Администрации</w:t>
            </w:r>
          </w:p>
          <w:p w14:paraId="4E5B4CC1"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 xml:space="preserve">муниципального района </w:t>
            </w:r>
          </w:p>
          <w:p w14:paraId="1F9C70CA"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 xml:space="preserve">Татышлинский район </w:t>
            </w:r>
          </w:p>
          <w:p w14:paraId="4F9FC5B5"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Республики Башкортостан</w:t>
            </w:r>
          </w:p>
          <w:p w14:paraId="3F707FCE" w14:textId="77777777" w:rsidR="00A5433E" w:rsidRDefault="00A5433E">
            <w:pPr>
              <w:widowControl w:val="0"/>
              <w:autoSpaceDE w:val="0"/>
              <w:autoSpaceDN w:val="0"/>
              <w:adjustRightInd w:val="0"/>
              <w:spacing w:line="276" w:lineRule="auto"/>
              <w:ind w:firstLine="709"/>
              <w:rPr>
                <w:color w:val="000000"/>
                <w:sz w:val="26"/>
                <w:szCs w:val="26"/>
                <w:lang w:eastAsia="en-US"/>
              </w:rPr>
            </w:pPr>
          </w:p>
          <w:p w14:paraId="59E3CD83" w14:textId="77777777" w:rsidR="00A5433E" w:rsidRDefault="00A5433E">
            <w:pPr>
              <w:widowControl w:val="0"/>
              <w:autoSpaceDE w:val="0"/>
              <w:autoSpaceDN w:val="0"/>
              <w:adjustRightInd w:val="0"/>
              <w:spacing w:line="276" w:lineRule="auto"/>
              <w:ind w:firstLine="709"/>
              <w:rPr>
                <w:color w:val="000000"/>
                <w:sz w:val="26"/>
                <w:szCs w:val="26"/>
                <w:lang w:eastAsia="en-US"/>
              </w:rPr>
            </w:pPr>
          </w:p>
          <w:p w14:paraId="135005F7" w14:textId="77777777" w:rsidR="00A5433E" w:rsidRDefault="00A5433E">
            <w:pPr>
              <w:widowControl w:val="0"/>
              <w:autoSpaceDE w:val="0"/>
              <w:autoSpaceDN w:val="0"/>
              <w:adjustRightInd w:val="0"/>
              <w:spacing w:line="276" w:lineRule="auto"/>
              <w:rPr>
                <w:color w:val="000000"/>
                <w:sz w:val="26"/>
                <w:szCs w:val="26"/>
                <w:lang w:eastAsia="en-US"/>
              </w:rPr>
            </w:pPr>
            <w:r>
              <w:rPr>
                <w:color w:val="000000"/>
                <w:sz w:val="26"/>
                <w:szCs w:val="26"/>
                <w:lang w:eastAsia="en-US"/>
              </w:rPr>
              <w:t>______________</w:t>
            </w:r>
            <w:proofErr w:type="gramStart"/>
            <w:r>
              <w:rPr>
                <w:color w:val="000000"/>
                <w:sz w:val="26"/>
                <w:szCs w:val="26"/>
                <w:lang w:eastAsia="en-US"/>
              </w:rPr>
              <w:t>_(</w:t>
            </w:r>
            <w:proofErr w:type="gramEnd"/>
            <w:r>
              <w:rPr>
                <w:color w:val="000000"/>
                <w:sz w:val="26"/>
                <w:szCs w:val="26"/>
                <w:lang w:eastAsia="en-US"/>
              </w:rPr>
              <w:t xml:space="preserve">Ф.Р. </w:t>
            </w:r>
            <w:proofErr w:type="spellStart"/>
            <w:r>
              <w:rPr>
                <w:color w:val="000000"/>
                <w:sz w:val="26"/>
                <w:szCs w:val="26"/>
                <w:lang w:eastAsia="en-US"/>
              </w:rPr>
              <w:t>Шайхисламов</w:t>
            </w:r>
            <w:proofErr w:type="spellEnd"/>
            <w:r>
              <w:rPr>
                <w:color w:val="000000"/>
                <w:sz w:val="26"/>
                <w:szCs w:val="26"/>
                <w:lang w:eastAsia="en-US"/>
              </w:rPr>
              <w:t xml:space="preserve">) </w:t>
            </w:r>
          </w:p>
          <w:p w14:paraId="00019360" w14:textId="77777777" w:rsidR="00A5433E" w:rsidRDefault="00A5433E">
            <w:pPr>
              <w:widowControl w:val="0"/>
              <w:autoSpaceDE w:val="0"/>
              <w:autoSpaceDN w:val="0"/>
              <w:adjustRightInd w:val="0"/>
              <w:spacing w:line="276" w:lineRule="auto"/>
              <w:ind w:firstLine="709"/>
              <w:rPr>
                <w:color w:val="000000"/>
                <w:sz w:val="26"/>
                <w:szCs w:val="26"/>
                <w:lang w:eastAsia="en-US"/>
              </w:rPr>
            </w:pPr>
            <w:r>
              <w:rPr>
                <w:color w:val="000000"/>
                <w:sz w:val="26"/>
                <w:szCs w:val="26"/>
                <w:lang w:eastAsia="en-US"/>
              </w:rPr>
              <w:t xml:space="preserve">М.П.     </w:t>
            </w:r>
          </w:p>
          <w:p w14:paraId="577F77A8" w14:textId="77777777" w:rsidR="00A5433E" w:rsidRDefault="00A5433E">
            <w:pPr>
              <w:widowControl w:val="0"/>
              <w:autoSpaceDE w:val="0"/>
              <w:autoSpaceDN w:val="0"/>
              <w:adjustRightInd w:val="0"/>
              <w:spacing w:line="276" w:lineRule="auto"/>
              <w:ind w:firstLine="709"/>
              <w:rPr>
                <w:color w:val="000000"/>
                <w:sz w:val="26"/>
                <w:szCs w:val="26"/>
                <w:lang w:eastAsia="en-US"/>
              </w:rPr>
            </w:pPr>
          </w:p>
          <w:p w14:paraId="501E4132" w14:textId="77777777" w:rsidR="00A5433E" w:rsidRDefault="00A5433E">
            <w:pPr>
              <w:widowControl w:val="0"/>
              <w:autoSpaceDE w:val="0"/>
              <w:autoSpaceDN w:val="0"/>
              <w:adjustRightInd w:val="0"/>
              <w:spacing w:line="276" w:lineRule="auto"/>
              <w:ind w:firstLine="709"/>
              <w:rPr>
                <w:color w:val="000000"/>
                <w:sz w:val="26"/>
                <w:szCs w:val="26"/>
                <w:lang w:eastAsia="en-US"/>
              </w:rPr>
            </w:pPr>
          </w:p>
          <w:p w14:paraId="33B808B6" w14:textId="77777777" w:rsidR="00A5433E" w:rsidRDefault="00A5433E">
            <w:pPr>
              <w:widowControl w:val="0"/>
              <w:autoSpaceDE w:val="0"/>
              <w:autoSpaceDN w:val="0"/>
              <w:adjustRightInd w:val="0"/>
              <w:spacing w:line="276" w:lineRule="auto"/>
              <w:ind w:firstLine="709"/>
              <w:rPr>
                <w:color w:val="000000"/>
                <w:sz w:val="26"/>
                <w:szCs w:val="26"/>
                <w:lang w:eastAsia="en-US"/>
              </w:rPr>
            </w:pPr>
          </w:p>
          <w:p w14:paraId="3632F706" w14:textId="77777777" w:rsidR="00A5433E" w:rsidRDefault="00A5433E">
            <w:pPr>
              <w:widowControl w:val="0"/>
              <w:autoSpaceDE w:val="0"/>
              <w:autoSpaceDN w:val="0"/>
              <w:adjustRightInd w:val="0"/>
              <w:spacing w:line="276" w:lineRule="auto"/>
              <w:rPr>
                <w:color w:val="FF0000"/>
                <w:sz w:val="26"/>
                <w:szCs w:val="26"/>
                <w:lang w:eastAsia="en-US"/>
              </w:rPr>
            </w:pPr>
          </w:p>
        </w:tc>
      </w:tr>
    </w:tbl>
    <w:p w14:paraId="6F6731F2" w14:textId="77777777" w:rsidR="00A5433E" w:rsidRDefault="00A5433E" w:rsidP="00A5433E">
      <w:pPr>
        <w:ind w:firstLine="709"/>
        <w:rPr>
          <w:color w:val="FF0000"/>
          <w:sz w:val="28"/>
          <w:szCs w:val="28"/>
        </w:rPr>
      </w:pPr>
    </w:p>
    <w:p w14:paraId="2B590C20" w14:textId="77777777" w:rsidR="00714158" w:rsidRDefault="00714158"/>
    <w:sectPr w:rsidR="00714158" w:rsidSect="00E50C07">
      <w:pgSz w:w="11906" w:h="16838"/>
      <w:pgMar w:top="709"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61"/>
    <w:rsid w:val="00324561"/>
    <w:rsid w:val="00377721"/>
    <w:rsid w:val="00560860"/>
    <w:rsid w:val="00714158"/>
    <w:rsid w:val="007227B5"/>
    <w:rsid w:val="00A5433E"/>
    <w:rsid w:val="00E400B8"/>
    <w:rsid w:val="00E50C07"/>
    <w:rsid w:val="00E5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7387"/>
  <w15:chartTrackingRefBased/>
  <w15:docId w15:val="{D48F7814-6862-4D86-9F23-DB2BA6D4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3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433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54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locked/>
    <w:rsid w:val="00A5433E"/>
    <w:rPr>
      <w:i/>
      <w:iCs/>
      <w:sz w:val="21"/>
      <w:szCs w:val="21"/>
      <w:shd w:val="clear" w:color="auto" w:fill="FFFFFF"/>
    </w:rPr>
  </w:style>
  <w:style w:type="paragraph" w:customStyle="1" w:styleId="20">
    <w:name w:val="Основной текст (2)"/>
    <w:basedOn w:val="a"/>
    <w:link w:val="2"/>
    <w:rsid w:val="00A5433E"/>
    <w:pPr>
      <w:widowControl w:val="0"/>
      <w:shd w:val="clear" w:color="auto" w:fill="FFFFFF"/>
      <w:spacing w:after="180" w:line="250" w:lineRule="exact"/>
      <w:ind w:firstLine="580"/>
      <w:jc w:val="both"/>
    </w:pPr>
    <w:rPr>
      <w:rFonts w:asciiTheme="minorHAnsi" w:eastAsiaTheme="minorHAnsi" w:hAnsiTheme="minorHAnsi" w:cstheme="minorBidi"/>
      <w:i/>
      <w:iCs/>
      <w:sz w:val="21"/>
      <w:szCs w:val="21"/>
      <w:lang w:eastAsia="en-US"/>
    </w:rPr>
  </w:style>
  <w:style w:type="character" w:styleId="a4">
    <w:name w:val="Hyperlink"/>
    <w:basedOn w:val="a0"/>
    <w:uiPriority w:val="99"/>
    <w:semiHidden/>
    <w:unhideWhenUsed/>
    <w:rsid w:val="00A54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bankovskij_sektor_v_rossii/" TargetMode="External"/><Relationship Id="rId4"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Рахимьянов</dc:creator>
  <cp:keywords/>
  <dc:description/>
  <cp:lastModifiedBy>Николай Рахимьянов</cp:lastModifiedBy>
  <cp:revision>9</cp:revision>
  <cp:lastPrinted>2021-03-26T05:53:00Z</cp:lastPrinted>
  <dcterms:created xsi:type="dcterms:W3CDTF">2021-03-25T07:08:00Z</dcterms:created>
  <dcterms:modified xsi:type="dcterms:W3CDTF">2021-03-26T07:44:00Z</dcterms:modified>
</cp:coreProperties>
</file>