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B51408" w:rsidRPr="000C79A7" w:rsidTr="00F51EDE">
        <w:trPr>
          <w:trHeight w:val="1985"/>
        </w:trPr>
        <w:tc>
          <w:tcPr>
            <w:tcW w:w="4608" w:type="dxa"/>
          </w:tcPr>
          <w:p w:rsidR="00B51408" w:rsidRPr="000C79A7" w:rsidRDefault="00B51408" w:rsidP="00F51EDE">
            <w:pPr>
              <w:jc w:val="center"/>
              <w:rPr>
                <w:sz w:val="20"/>
              </w:rPr>
            </w:pPr>
          </w:p>
          <w:p w:rsidR="00B51408" w:rsidRPr="000C79A7" w:rsidRDefault="00B51408" w:rsidP="00F51EDE">
            <w:pPr>
              <w:jc w:val="center"/>
              <w:rPr>
                <w:rFonts w:cs="Time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2827655</wp:posOffset>
                  </wp:positionH>
                  <wp:positionV relativeFrom="paragraph">
                    <wp:posOffset>67310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A7">
              <w:rPr>
                <w:rFonts w:cs="Times"/>
                <w:b/>
              </w:rPr>
              <w:t xml:space="preserve">Башкортостан </w:t>
            </w:r>
            <w:proofErr w:type="spellStart"/>
            <w:r w:rsidRPr="000C79A7">
              <w:rPr>
                <w:rFonts w:cs="Times"/>
                <w:b/>
              </w:rPr>
              <w:t>Республикаһы</w:t>
            </w:r>
            <w:proofErr w:type="spellEnd"/>
          </w:p>
          <w:p w:rsidR="00B51408" w:rsidRPr="000C79A7" w:rsidRDefault="00B51408" w:rsidP="00F51EDE">
            <w:pPr>
              <w:jc w:val="center"/>
              <w:rPr>
                <w:rFonts w:cs="Times"/>
                <w:b/>
              </w:rPr>
            </w:pPr>
            <w:proofErr w:type="spellStart"/>
            <w:r w:rsidRPr="000C79A7">
              <w:rPr>
                <w:rFonts w:cs="Times"/>
                <w:b/>
              </w:rPr>
              <w:t>Тәтешле</w:t>
            </w:r>
            <w:proofErr w:type="spellEnd"/>
            <w:r w:rsidRPr="000C79A7">
              <w:rPr>
                <w:rFonts w:cs="Times"/>
                <w:b/>
              </w:rPr>
              <w:t xml:space="preserve"> районы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b/>
              </w:rPr>
            </w:pPr>
            <w:proofErr w:type="spellStart"/>
            <w:r w:rsidRPr="000C79A7">
              <w:rPr>
                <w:rFonts w:cs="Times"/>
                <w:b/>
              </w:rPr>
              <w:t>муниципаль</w:t>
            </w:r>
            <w:proofErr w:type="spellEnd"/>
            <w:r w:rsidRPr="000C79A7">
              <w:rPr>
                <w:rFonts w:cs="Times"/>
                <w:b/>
              </w:rPr>
              <w:t xml:space="preserve"> </w:t>
            </w:r>
            <w:proofErr w:type="spellStart"/>
            <w:r w:rsidRPr="000C79A7">
              <w:rPr>
                <w:rFonts w:cs="Times"/>
                <w:b/>
              </w:rPr>
              <w:t>районының</w:t>
            </w:r>
            <w:proofErr w:type="spellEnd"/>
          </w:p>
          <w:p w:rsidR="00B51408" w:rsidRPr="000C79A7" w:rsidRDefault="00B51408" w:rsidP="00F51EDE">
            <w:pPr>
              <w:jc w:val="center"/>
              <w:rPr>
                <w:rFonts w:cs="Times"/>
                <w:b/>
              </w:rPr>
            </w:pPr>
            <w:r w:rsidRPr="000C79A7">
              <w:rPr>
                <w:rFonts w:cs="Times"/>
                <w:b/>
              </w:rPr>
              <w:t xml:space="preserve">Яны </w:t>
            </w:r>
            <w:proofErr w:type="spellStart"/>
            <w:r w:rsidRPr="000C79A7">
              <w:rPr>
                <w:rFonts w:cs="Times"/>
                <w:b/>
              </w:rPr>
              <w:t>Тәтешле</w:t>
            </w:r>
            <w:proofErr w:type="spellEnd"/>
            <w:r w:rsidRPr="000C79A7">
              <w:rPr>
                <w:rFonts w:cs="Times"/>
                <w:b/>
              </w:rPr>
              <w:t xml:space="preserve"> </w:t>
            </w:r>
            <w:proofErr w:type="spellStart"/>
            <w:r w:rsidRPr="000C79A7">
              <w:rPr>
                <w:rFonts w:cs="Times"/>
                <w:b/>
              </w:rPr>
              <w:t>ауыл</w:t>
            </w:r>
            <w:proofErr w:type="spellEnd"/>
            <w:r w:rsidRPr="000C79A7">
              <w:rPr>
                <w:rFonts w:cs="Times"/>
                <w:b/>
              </w:rPr>
              <w:t xml:space="preserve"> Советы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b/>
              </w:rPr>
            </w:pPr>
            <w:proofErr w:type="spellStart"/>
            <w:r w:rsidRPr="000C79A7">
              <w:rPr>
                <w:rFonts w:cs="Times"/>
                <w:b/>
              </w:rPr>
              <w:t>ауыл</w:t>
            </w:r>
            <w:proofErr w:type="spellEnd"/>
            <w:r w:rsidRPr="000C79A7">
              <w:rPr>
                <w:rFonts w:cs="Times"/>
                <w:b/>
              </w:rPr>
              <w:t xml:space="preserve"> </w:t>
            </w:r>
            <w:proofErr w:type="spellStart"/>
            <w:r w:rsidRPr="000C79A7">
              <w:rPr>
                <w:rFonts w:cs="Times"/>
                <w:b/>
              </w:rPr>
              <w:t>биләмəһе</w:t>
            </w:r>
            <w:proofErr w:type="spellEnd"/>
            <w:r w:rsidRPr="000C79A7">
              <w:rPr>
                <w:rFonts w:cs="Times"/>
                <w:b/>
              </w:rPr>
              <w:t xml:space="preserve"> </w:t>
            </w:r>
            <w:proofErr w:type="spellStart"/>
            <w:r w:rsidRPr="000C79A7">
              <w:rPr>
                <w:rFonts w:cs="Times"/>
                <w:b/>
              </w:rPr>
              <w:t>хакимиəте</w:t>
            </w:r>
            <w:proofErr w:type="spellEnd"/>
          </w:p>
          <w:p w:rsidR="00B51408" w:rsidRPr="000C79A7" w:rsidRDefault="00B51408" w:rsidP="00F51ED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51408" w:rsidRPr="000C79A7" w:rsidRDefault="00B51408" w:rsidP="00F51EDE">
            <w:pPr>
              <w:jc w:val="center"/>
              <w:rPr>
                <w:b/>
                <w:bCs/>
                <w:sz w:val="20"/>
                <w:lang w:val="tt-RU"/>
              </w:rPr>
            </w:pPr>
          </w:p>
        </w:tc>
        <w:tc>
          <w:tcPr>
            <w:tcW w:w="4856" w:type="dxa"/>
          </w:tcPr>
          <w:p w:rsidR="00B51408" w:rsidRPr="000C79A7" w:rsidRDefault="00B51408" w:rsidP="00F51EDE">
            <w:pPr>
              <w:jc w:val="center"/>
              <w:rPr>
                <w:sz w:val="20"/>
                <w:lang w:val="tt-RU"/>
              </w:rPr>
            </w:pPr>
          </w:p>
          <w:p w:rsidR="00B51408" w:rsidRDefault="00B51408" w:rsidP="00F51EDE">
            <w:pPr>
              <w:ind w:right="-250" w:firstLine="637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Администрация сельского </w:t>
            </w:r>
            <w:r w:rsidRPr="000C79A7">
              <w:rPr>
                <w:rFonts w:cs="Times"/>
                <w:b/>
              </w:rPr>
              <w:t>поселения</w:t>
            </w:r>
          </w:p>
          <w:p w:rsidR="00B51408" w:rsidRPr="000C79A7" w:rsidRDefault="00B51408" w:rsidP="00F51EDE">
            <w:pPr>
              <w:ind w:right="-250"/>
              <w:jc w:val="center"/>
              <w:rPr>
                <w:rFonts w:cs="Times"/>
                <w:b/>
              </w:rPr>
            </w:pPr>
            <w:r w:rsidRPr="000C79A7">
              <w:rPr>
                <w:rFonts w:cs="Times"/>
                <w:b/>
              </w:rPr>
              <w:t>Новотатышлинский сельсовет муниципального района</w:t>
            </w:r>
          </w:p>
          <w:p w:rsidR="00B51408" w:rsidRPr="000C79A7" w:rsidRDefault="00B51408" w:rsidP="00F51EDE">
            <w:pPr>
              <w:ind w:right="-250"/>
              <w:jc w:val="center"/>
              <w:rPr>
                <w:rFonts w:cs="Times"/>
                <w:b/>
              </w:rPr>
            </w:pPr>
            <w:r w:rsidRPr="000C79A7">
              <w:rPr>
                <w:rFonts w:cs="Times"/>
                <w:b/>
              </w:rPr>
              <w:t>Татышлинский район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b/>
              </w:rPr>
            </w:pPr>
            <w:proofErr w:type="gramStart"/>
            <w:r w:rsidRPr="000C79A7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B51408" w:rsidRPr="000C79A7" w:rsidRDefault="00B51408" w:rsidP="00F51EDE">
            <w:pPr>
              <w:jc w:val="center"/>
              <w:rPr>
                <w:sz w:val="20"/>
              </w:rPr>
            </w:pPr>
            <w:r w:rsidRPr="000C79A7">
              <w:rPr>
                <w:b/>
                <w:bCs/>
                <w:sz w:val="20"/>
              </w:rPr>
              <w:t xml:space="preserve"> </w:t>
            </w:r>
          </w:p>
        </w:tc>
      </w:tr>
      <w:tr w:rsidR="00B51408" w:rsidRPr="000C79A7" w:rsidTr="00F51ED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proofErr w:type="gramStart"/>
            <w:r w:rsidRPr="000C79A7">
              <w:rPr>
                <w:rFonts w:cs="Times"/>
                <w:sz w:val="20"/>
              </w:rPr>
              <w:t>452838,Башкортостан</w:t>
            </w:r>
            <w:proofErr w:type="gramEnd"/>
            <w:r w:rsidRPr="000C79A7">
              <w:rPr>
                <w:rFonts w:cs="Times"/>
                <w:sz w:val="20"/>
              </w:rPr>
              <w:t xml:space="preserve">  </w:t>
            </w:r>
            <w:proofErr w:type="spellStart"/>
            <w:r w:rsidRPr="000C79A7">
              <w:rPr>
                <w:rFonts w:cs="Times"/>
                <w:sz w:val="20"/>
              </w:rPr>
              <w:t>Республикаһы</w:t>
            </w:r>
            <w:proofErr w:type="spellEnd"/>
            <w:r w:rsidRPr="000C79A7">
              <w:rPr>
                <w:rFonts w:cs="Times"/>
                <w:sz w:val="20"/>
              </w:rPr>
              <w:t>,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 xml:space="preserve"> </w:t>
            </w:r>
            <w:proofErr w:type="spellStart"/>
            <w:r w:rsidRPr="000C79A7">
              <w:rPr>
                <w:rFonts w:cs="Times"/>
                <w:sz w:val="20"/>
              </w:rPr>
              <w:t>Тəтешле</w:t>
            </w:r>
            <w:proofErr w:type="spellEnd"/>
            <w:r w:rsidRPr="000C79A7">
              <w:rPr>
                <w:rFonts w:cs="Times"/>
                <w:sz w:val="20"/>
              </w:rPr>
              <w:t xml:space="preserve"> районы,</w:t>
            </w:r>
            <w:r w:rsidRPr="000C79A7">
              <w:rPr>
                <w:rFonts w:cs="Times"/>
                <w:b/>
              </w:rPr>
              <w:t xml:space="preserve"> </w:t>
            </w:r>
            <w:r w:rsidRPr="000C79A7">
              <w:rPr>
                <w:rFonts w:cs="Times"/>
                <w:sz w:val="20"/>
              </w:rPr>
              <w:t xml:space="preserve">Яны </w:t>
            </w:r>
            <w:proofErr w:type="spellStart"/>
            <w:proofErr w:type="gramStart"/>
            <w:r w:rsidRPr="000C79A7">
              <w:rPr>
                <w:rFonts w:cs="Times"/>
                <w:sz w:val="20"/>
              </w:rPr>
              <w:t>Тәтешле</w:t>
            </w:r>
            <w:proofErr w:type="spellEnd"/>
            <w:r w:rsidRPr="000C79A7">
              <w:rPr>
                <w:rFonts w:cs="Times"/>
                <w:sz w:val="20"/>
              </w:rPr>
              <w:t xml:space="preserve">  а.</w:t>
            </w:r>
            <w:proofErr w:type="gramEnd"/>
            <w:r w:rsidRPr="000C79A7">
              <w:rPr>
                <w:rFonts w:cs="Times"/>
                <w:sz w:val="20"/>
              </w:rPr>
              <w:t>,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 xml:space="preserve"> </w:t>
            </w:r>
            <w:proofErr w:type="spellStart"/>
            <w:r w:rsidRPr="000C79A7">
              <w:rPr>
                <w:rFonts w:cs="Times"/>
                <w:sz w:val="20"/>
              </w:rPr>
              <w:t>Мэктэб</w:t>
            </w:r>
            <w:proofErr w:type="spellEnd"/>
            <w:r w:rsidRPr="000C79A7">
              <w:rPr>
                <w:rFonts w:cs="Times"/>
                <w:sz w:val="20"/>
              </w:rPr>
              <w:t xml:space="preserve"> урамы,25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proofErr w:type="spellStart"/>
            <w:r w:rsidRPr="000C79A7">
              <w:rPr>
                <w:rFonts w:cs="Times"/>
                <w:sz w:val="20"/>
              </w:rPr>
              <w:t>тел.факс</w:t>
            </w:r>
            <w:proofErr w:type="spellEnd"/>
            <w:r w:rsidRPr="000C79A7">
              <w:rPr>
                <w:rFonts w:cs="Times"/>
                <w:sz w:val="20"/>
              </w:rPr>
              <w:t xml:space="preserve"> 8(34778)3-21-34</w:t>
            </w:r>
          </w:p>
          <w:p w:rsidR="00B51408" w:rsidRPr="000C79A7" w:rsidRDefault="009E13A8" w:rsidP="00F51EDE">
            <w:pPr>
              <w:jc w:val="center"/>
              <w:rPr>
                <w:sz w:val="20"/>
              </w:rPr>
            </w:pPr>
            <w:hyperlink r:id="rId7" w:history="1">
              <w:r w:rsidR="00B51408" w:rsidRPr="000C79A7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="00B51408" w:rsidRPr="000C79A7">
                <w:rPr>
                  <w:color w:val="0000FF"/>
                  <w:sz w:val="20"/>
                  <w:u w:val="single"/>
                </w:rPr>
                <w:t>@</w:t>
              </w:r>
              <w:r w:rsidR="00B51408" w:rsidRPr="000C79A7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="00B51408" w:rsidRPr="000C79A7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="00B51408" w:rsidRPr="000C79A7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51408" w:rsidRPr="000C79A7" w:rsidRDefault="00B51408" w:rsidP="00F51ED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1408" w:rsidRPr="000C79A7" w:rsidRDefault="00B51408" w:rsidP="00F51EDE">
            <w:pPr>
              <w:rPr>
                <w:sz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>452838, Республика Башкортостан,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 xml:space="preserve"> Татышлинский район, </w:t>
            </w:r>
            <w:proofErr w:type="spellStart"/>
            <w:r w:rsidRPr="000C79A7">
              <w:rPr>
                <w:rFonts w:cs="Times"/>
                <w:sz w:val="20"/>
              </w:rPr>
              <w:t>с.Новые</w:t>
            </w:r>
            <w:proofErr w:type="spellEnd"/>
            <w:r w:rsidRPr="000C79A7">
              <w:rPr>
                <w:rFonts w:cs="Times"/>
                <w:sz w:val="20"/>
              </w:rPr>
              <w:t xml:space="preserve"> Татышлы,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r w:rsidRPr="000C79A7">
              <w:rPr>
                <w:rFonts w:cs="Times"/>
                <w:sz w:val="20"/>
              </w:rPr>
              <w:t>ул. Школьная, д.25</w:t>
            </w:r>
          </w:p>
          <w:p w:rsidR="00B51408" w:rsidRPr="000C79A7" w:rsidRDefault="00B51408" w:rsidP="00F51EDE">
            <w:pPr>
              <w:jc w:val="center"/>
              <w:rPr>
                <w:rFonts w:cs="Times"/>
                <w:sz w:val="20"/>
              </w:rPr>
            </w:pPr>
            <w:proofErr w:type="spellStart"/>
            <w:r w:rsidRPr="000C79A7">
              <w:rPr>
                <w:rFonts w:cs="Times"/>
                <w:sz w:val="20"/>
              </w:rPr>
              <w:t>тел.факс</w:t>
            </w:r>
            <w:proofErr w:type="spellEnd"/>
            <w:r w:rsidRPr="000C79A7">
              <w:rPr>
                <w:rFonts w:cs="Times"/>
                <w:sz w:val="20"/>
              </w:rPr>
              <w:t xml:space="preserve"> 8(34778)3-22-36</w:t>
            </w:r>
          </w:p>
          <w:p w:rsidR="00B51408" w:rsidRPr="000C79A7" w:rsidRDefault="009E13A8" w:rsidP="00F51EDE">
            <w:pPr>
              <w:jc w:val="center"/>
              <w:rPr>
                <w:sz w:val="20"/>
              </w:rPr>
            </w:pPr>
            <w:hyperlink r:id="rId8" w:history="1">
              <w:r w:rsidR="00B51408" w:rsidRPr="000C79A7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="00B51408" w:rsidRPr="000C79A7">
                <w:rPr>
                  <w:color w:val="0000FF"/>
                  <w:sz w:val="20"/>
                  <w:u w:val="single"/>
                </w:rPr>
                <w:t>@</w:t>
              </w:r>
              <w:r w:rsidR="00B51408" w:rsidRPr="000C79A7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="00B51408" w:rsidRPr="000C79A7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="00B51408" w:rsidRPr="000C79A7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51408" w:rsidRPr="000C79A7" w:rsidRDefault="00B51408" w:rsidP="00F51EDE">
            <w:pPr>
              <w:jc w:val="center"/>
              <w:rPr>
                <w:sz w:val="20"/>
              </w:rPr>
            </w:pPr>
          </w:p>
        </w:tc>
      </w:tr>
    </w:tbl>
    <w:p w:rsidR="00A0310C" w:rsidRDefault="00A0310C" w:rsidP="00A0310C">
      <w:pPr>
        <w:pStyle w:val="FR2"/>
        <w:tabs>
          <w:tab w:val="left" w:pos="7275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A0310C" w:rsidRDefault="00A0310C" w:rsidP="00A0310C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                                                 ПОСТАНОВЛЕНИЕ</w:t>
      </w:r>
    </w:p>
    <w:p w:rsidR="00A0310C" w:rsidRDefault="00A0310C" w:rsidP="00A0310C">
      <w:pPr>
        <w:pStyle w:val="FR2"/>
        <w:tabs>
          <w:tab w:val="left" w:pos="717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310C" w:rsidRPr="00DE3A42" w:rsidRDefault="00B51408" w:rsidP="00A0310C">
      <w:pPr>
        <w:pStyle w:val="FR2"/>
        <w:tabs>
          <w:tab w:val="left" w:pos="717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«06» сентября</w:t>
      </w:r>
      <w:r w:rsidR="00A0310C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A0310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A0310C">
        <w:rPr>
          <w:rFonts w:ascii="Times New Roman" w:hAnsi="Times New Roman" w:cs="Times New Roman"/>
          <w:sz w:val="28"/>
          <w:szCs w:val="28"/>
        </w:rPr>
        <w:t>.</w:t>
      </w:r>
      <w:r w:rsidR="00A03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№ 37</w:t>
      </w:r>
    </w:p>
    <w:p w:rsidR="00A0310C" w:rsidRDefault="00A0310C" w:rsidP="000374F0">
      <w:pPr>
        <w:rPr>
          <w:b/>
          <w:sz w:val="28"/>
          <w:szCs w:val="28"/>
        </w:rPr>
      </w:pPr>
    </w:p>
    <w:p w:rsidR="00A0310C" w:rsidRPr="00060315" w:rsidRDefault="00A0310C" w:rsidP="00A0310C">
      <w:pPr>
        <w:jc w:val="center"/>
        <w:rPr>
          <w:b/>
          <w:sz w:val="28"/>
          <w:szCs w:val="28"/>
        </w:rPr>
      </w:pPr>
      <w:r w:rsidRPr="00060315">
        <w:rPr>
          <w:b/>
          <w:sz w:val="28"/>
          <w:szCs w:val="28"/>
        </w:rPr>
        <w:t xml:space="preserve">Об утверждении Правил благоустройства, озеленения и санитарного содержания территории сельского поселения </w:t>
      </w:r>
      <w:r w:rsidR="00B51408">
        <w:rPr>
          <w:b/>
          <w:sz w:val="28"/>
          <w:szCs w:val="28"/>
        </w:rPr>
        <w:t xml:space="preserve">Новотатышлинский </w:t>
      </w:r>
      <w:r w:rsidRPr="00060315">
        <w:rPr>
          <w:b/>
          <w:sz w:val="28"/>
          <w:szCs w:val="28"/>
        </w:rPr>
        <w:t>сельсовет</w:t>
      </w:r>
    </w:p>
    <w:p w:rsidR="00A0310C" w:rsidRPr="00060315" w:rsidRDefault="00A0310C" w:rsidP="00A0310C">
      <w:pPr>
        <w:jc w:val="center"/>
        <w:rPr>
          <w:b/>
          <w:sz w:val="28"/>
          <w:szCs w:val="28"/>
        </w:rPr>
      </w:pPr>
      <w:r w:rsidRPr="0006031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Татышлинский</w:t>
      </w:r>
      <w:r w:rsidRPr="00060315">
        <w:rPr>
          <w:b/>
          <w:sz w:val="28"/>
          <w:szCs w:val="28"/>
        </w:rPr>
        <w:t xml:space="preserve"> район Республики Башкортостан</w:t>
      </w:r>
    </w:p>
    <w:p w:rsidR="00A0310C" w:rsidRPr="00060315" w:rsidRDefault="00A0310C" w:rsidP="00A0310C">
      <w:pPr>
        <w:ind w:firstLine="540"/>
        <w:jc w:val="center"/>
        <w:rPr>
          <w:sz w:val="28"/>
          <w:szCs w:val="28"/>
        </w:rPr>
      </w:pPr>
    </w:p>
    <w:p w:rsidR="00A0310C" w:rsidRDefault="00A0310C" w:rsidP="00A0310C">
      <w:pPr>
        <w:pStyle w:val="a5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D55A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D55A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D55A5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Pr="006D55A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Конституцией РФ, Кодексом Республики Башкортостан об административных правонарушениях</w:t>
      </w:r>
      <w:r w:rsidRPr="006D5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23.06.2011 года № 413-з, </w:t>
      </w:r>
      <w:r w:rsidRPr="006D55A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D55A5">
        <w:rPr>
          <w:sz w:val="28"/>
          <w:szCs w:val="28"/>
        </w:rPr>
        <w:t xml:space="preserve"> сельского поселения </w:t>
      </w:r>
      <w:r w:rsidR="00B51408">
        <w:rPr>
          <w:sz w:val="28"/>
          <w:szCs w:val="28"/>
        </w:rPr>
        <w:t xml:space="preserve">Новотатышлинский </w:t>
      </w:r>
      <w:r w:rsidRPr="006D55A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6D55A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в </w:t>
      </w:r>
      <w:r w:rsidRPr="00060315">
        <w:rPr>
          <w:sz w:val="28"/>
          <w:szCs w:val="28"/>
        </w:rPr>
        <w:t>целях организации и обеспечения благоустройства, озеленения и санитарного содержания территории сельского поселения</w:t>
      </w:r>
      <w:r>
        <w:rPr>
          <w:sz w:val="28"/>
          <w:szCs w:val="28"/>
        </w:rPr>
        <w:t>,</w:t>
      </w:r>
      <w:r w:rsidRPr="00060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6D55A5">
        <w:rPr>
          <w:sz w:val="28"/>
          <w:szCs w:val="28"/>
        </w:rPr>
        <w:t xml:space="preserve">сельского поселения  </w:t>
      </w:r>
      <w:r w:rsidR="00B51408">
        <w:rPr>
          <w:sz w:val="28"/>
          <w:szCs w:val="28"/>
        </w:rPr>
        <w:t xml:space="preserve">Новотатышлинский </w:t>
      </w:r>
      <w:r w:rsidRPr="006D55A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6D55A5">
        <w:rPr>
          <w:sz w:val="28"/>
          <w:szCs w:val="28"/>
        </w:rPr>
        <w:t xml:space="preserve"> район Республики Башкортостан </w:t>
      </w:r>
    </w:p>
    <w:p w:rsidR="00A0310C" w:rsidRPr="00AD42BB" w:rsidRDefault="00A0310C" w:rsidP="00A0310C">
      <w:pPr>
        <w:pStyle w:val="a5"/>
        <w:spacing w:after="0"/>
        <w:jc w:val="center"/>
        <w:textAlignment w:val="top"/>
        <w:rPr>
          <w:b/>
          <w:caps/>
          <w:sz w:val="28"/>
          <w:szCs w:val="28"/>
        </w:rPr>
      </w:pPr>
      <w:r w:rsidRPr="00AD42BB">
        <w:rPr>
          <w:b/>
          <w:sz w:val="28"/>
          <w:szCs w:val="28"/>
        </w:rPr>
        <w:t>ПОСТАНОВЛЯЕТ:</w:t>
      </w:r>
    </w:p>
    <w:p w:rsidR="00A0310C" w:rsidRPr="00582313" w:rsidRDefault="00A0310C" w:rsidP="00A0310C">
      <w:pPr>
        <w:ind w:firstLine="540"/>
        <w:jc w:val="center"/>
        <w:rPr>
          <w:sz w:val="26"/>
          <w:szCs w:val="26"/>
        </w:rPr>
      </w:pPr>
    </w:p>
    <w:p w:rsidR="00A0310C" w:rsidRPr="00060315" w:rsidRDefault="00A0310C" w:rsidP="00F64BB4">
      <w:pPr>
        <w:pStyle w:val="a5"/>
        <w:spacing w:after="0"/>
        <w:jc w:val="both"/>
        <w:textAlignment w:val="top"/>
        <w:rPr>
          <w:sz w:val="28"/>
          <w:szCs w:val="28"/>
        </w:rPr>
      </w:pPr>
      <w:r w:rsidRPr="00060315">
        <w:rPr>
          <w:sz w:val="28"/>
          <w:szCs w:val="28"/>
        </w:rPr>
        <w:t xml:space="preserve">1. Утвердить </w:t>
      </w:r>
      <w:proofErr w:type="gramStart"/>
      <w:r w:rsidRPr="00060315">
        <w:rPr>
          <w:sz w:val="28"/>
          <w:szCs w:val="28"/>
        </w:rPr>
        <w:t>прилагаемые  Правила</w:t>
      </w:r>
      <w:proofErr w:type="gramEnd"/>
      <w:r w:rsidRPr="00060315">
        <w:rPr>
          <w:sz w:val="28"/>
          <w:szCs w:val="28"/>
        </w:rPr>
        <w:t xml:space="preserve"> благоустройства, озеленения и санитарного содержания территории сельского поселения </w:t>
      </w:r>
      <w:r w:rsidR="00B51408">
        <w:rPr>
          <w:sz w:val="28"/>
          <w:szCs w:val="28"/>
        </w:rPr>
        <w:t xml:space="preserve">Новотатышлинский </w:t>
      </w:r>
      <w:r w:rsidRPr="0006031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060315">
        <w:rPr>
          <w:sz w:val="28"/>
          <w:szCs w:val="28"/>
        </w:rPr>
        <w:t xml:space="preserve"> район Республики Башкортостан.</w:t>
      </w:r>
    </w:p>
    <w:p w:rsidR="00A0310C" w:rsidRPr="00060315" w:rsidRDefault="00A0310C" w:rsidP="00A0310C">
      <w:pPr>
        <w:ind w:firstLine="567"/>
        <w:jc w:val="both"/>
        <w:rPr>
          <w:sz w:val="28"/>
          <w:szCs w:val="28"/>
        </w:rPr>
      </w:pPr>
      <w:r w:rsidRPr="00060315">
        <w:rPr>
          <w:sz w:val="28"/>
          <w:szCs w:val="28"/>
        </w:rPr>
        <w:t>2. Признать утратившим силу:</w:t>
      </w:r>
    </w:p>
    <w:p w:rsidR="00A0310C" w:rsidRPr="000476CF" w:rsidRDefault="00B51408" w:rsidP="000374F0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74F0">
        <w:rPr>
          <w:sz w:val="28"/>
          <w:szCs w:val="28"/>
        </w:rPr>
        <w:t>-</w:t>
      </w:r>
      <w:r w:rsidR="000374F0" w:rsidRPr="000374F0">
        <w:rPr>
          <w:sz w:val="28"/>
          <w:szCs w:val="28"/>
        </w:rPr>
        <w:t xml:space="preserve"> Решение </w:t>
      </w:r>
      <w:proofErr w:type="gramStart"/>
      <w:r w:rsidR="000374F0" w:rsidRPr="000374F0">
        <w:rPr>
          <w:sz w:val="28"/>
          <w:szCs w:val="28"/>
        </w:rPr>
        <w:t>Совета  сельского</w:t>
      </w:r>
      <w:proofErr w:type="gramEnd"/>
      <w:r w:rsidR="000374F0" w:rsidRPr="000374F0">
        <w:rPr>
          <w:sz w:val="28"/>
          <w:szCs w:val="28"/>
        </w:rPr>
        <w:t xml:space="preserve">  поселения  от 03.06.2013 г. № 208</w:t>
      </w:r>
      <w:r w:rsidRPr="000374F0">
        <w:rPr>
          <w:sz w:val="28"/>
          <w:szCs w:val="28"/>
        </w:rPr>
        <w:t xml:space="preserve"> </w:t>
      </w:r>
      <w:r w:rsidR="000374F0" w:rsidRPr="000374F0">
        <w:rPr>
          <w:sz w:val="28"/>
          <w:szCs w:val="28"/>
        </w:rPr>
        <w:t>правила</w:t>
      </w:r>
      <w:r w:rsidR="000374F0">
        <w:rPr>
          <w:sz w:val="28"/>
          <w:szCs w:val="28"/>
        </w:rPr>
        <w:t xml:space="preserve"> </w:t>
      </w:r>
      <w:r w:rsidR="000374F0" w:rsidRPr="000374F0">
        <w:rPr>
          <w:sz w:val="28"/>
          <w:szCs w:val="28"/>
        </w:rPr>
        <w:t>благоустройства и санитарного содержания</w:t>
      </w:r>
      <w:r w:rsidR="000374F0">
        <w:rPr>
          <w:sz w:val="28"/>
          <w:szCs w:val="28"/>
        </w:rPr>
        <w:t xml:space="preserve"> территории сельского поселения Н</w:t>
      </w:r>
      <w:r w:rsidR="000374F0" w:rsidRPr="000374F0">
        <w:rPr>
          <w:sz w:val="28"/>
          <w:szCs w:val="28"/>
        </w:rPr>
        <w:t>овотатышлинский   сельсовет муниципального рай</w:t>
      </w:r>
      <w:r w:rsidR="000374F0">
        <w:rPr>
          <w:sz w:val="28"/>
          <w:szCs w:val="28"/>
        </w:rPr>
        <w:t>она Татышлинский район Республики Б</w:t>
      </w:r>
      <w:r w:rsidR="000374F0" w:rsidRPr="000374F0">
        <w:rPr>
          <w:sz w:val="28"/>
          <w:szCs w:val="28"/>
        </w:rPr>
        <w:t>ашкортостан</w:t>
      </w:r>
      <w:r w:rsidR="000374F0">
        <w:rPr>
          <w:sz w:val="28"/>
          <w:szCs w:val="28"/>
        </w:rPr>
        <w:t>».</w:t>
      </w:r>
    </w:p>
    <w:p w:rsidR="00A0310C" w:rsidRPr="00972D3F" w:rsidRDefault="00A0310C" w:rsidP="00A03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6CF">
        <w:rPr>
          <w:sz w:val="28"/>
          <w:szCs w:val="28"/>
        </w:rPr>
        <w:t>3.</w:t>
      </w:r>
      <w:r w:rsidRPr="00582313">
        <w:rPr>
          <w:sz w:val="26"/>
          <w:szCs w:val="26"/>
        </w:rPr>
        <w:t xml:space="preserve"> </w:t>
      </w:r>
      <w:r w:rsidRPr="00972D3F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972D3F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B51408">
        <w:rPr>
          <w:sz w:val="28"/>
          <w:szCs w:val="28"/>
        </w:rPr>
        <w:t xml:space="preserve">Новотатышлинский </w:t>
      </w:r>
      <w:r w:rsidRPr="00972D3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972D3F"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r w:rsidR="00B51408">
        <w:rPr>
          <w:sz w:val="28"/>
          <w:szCs w:val="28"/>
        </w:rPr>
        <w:t xml:space="preserve">Новотатышлинский </w:t>
      </w:r>
      <w:r w:rsidRPr="00972D3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972D3F">
        <w:rPr>
          <w:sz w:val="28"/>
          <w:szCs w:val="28"/>
        </w:rPr>
        <w:t xml:space="preserve"> район Республики Башкортостан.</w:t>
      </w:r>
    </w:p>
    <w:p w:rsidR="00A0310C" w:rsidRDefault="00A0310C" w:rsidP="00A0310C">
      <w:pPr>
        <w:pStyle w:val="a5"/>
        <w:spacing w:after="0"/>
        <w:ind w:firstLine="540"/>
        <w:jc w:val="both"/>
        <w:textAlignment w:val="top"/>
        <w:rPr>
          <w:sz w:val="28"/>
          <w:szCs w:val="28"/>
        </w:rPr>
      </w:pPr>
    </w:p>
    <w:p w:rsidR="00A0310C" w:rsidRDefault="00F64BB4" w:rsidP="00A031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0310C" w:rsidRDefault="00F64BB4" w:rsidP="00F6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B51408" w:rsidRDefault="00A0310C" w:rsidP="00A0310C">
      <w:pPr>
        <w:jc w:val="right"/>
      </w:pPr>
      <w:r>
        <w:lastRenderedPageBreak/>
        <w:t xml:space="preserve">                                         </w:t>
      </w:r>
      <w:r w:rsidR="00B51408">
        <w:t xml:space="preserve">      </w:t>
      </w:r>
    </w:p>
    <w:p w:rsidR="00A0310C" w:rsidRPr="00F64BB4" w:rsidRDefault="00B51408" w:rsidP="008736EF">
      <w:pPr>
        <w:tabs>
          <w:tab w:val="left" w:pos="5529"/>
        </w:tabs>
      </w:pPr>
      <w:r w:rsidRPr="00F64BB4">
        <w:t xml:space="preserve">                                                                                          </w:t>
      </w:r>
      <w:r w:rsidR="008736EF" w:rsidRPr="00F64BB4">
        <w:t xml:space="preserve"> </w:t>
      </w:r>
      <w:r w:rsidR="00A0310C" w:rsidRPr="00F64BB4">
        <w:t>Утвержден</w:t>
      </w:r>
      <w:r w:rsidRPr="00F64BB4">
        <w:t xml:space="preserve"> постановлением главы</w:t>
      </w:r>
    </w:p>
    <w:p w:rsidR="00A0310C" w:rsidRPr="00F64BB4" w:rsidRDefault="00A0310C" w:rsidP="00B51408">
      <w:r w:rsidRPr="00F64BB4">
        <w:t xml:space="preserve">       </w:t>
      </w:r>
      <w:r w:rsidR="00B51408" w:rsidRPr="00F64BB4">
        <w:t xml:space="preserve">                                                                                   </w:t>
      </w:r>
      <w:r w:rsidR="008736EF" w:rsidRPr="00F64BB4">
        <w:t xml:space="preserve"> </w:t>
      </w:r>
      <w:r w:rsidRPr="00F64BB4">
        <w:t xml:space="preserve">сельского поселения </w:t>
      </w:r>
    </w:p>
    <w:p w:rsidR="00B51408" w:rsidRPr="00F64BB4" w:rsidRDefault="00A0310C" w:rsidP="00B51408">
      <w:r w:rsidRPr="00F64BB4">
        <w:t xml:space="preserve">                                                      </w:t>
      </w:r>
      <w:r w:rsidR="00B51408" w:rsidRPr="00F64BB4">
        <w:t xml:space="preserve">                                    </w:t>
      </w:r>
      <w:r w:rsidR="008736EF" w:rsidRPr="00F64BB4">
        <w:t xml:space="preserve"> </w:t>
      </w:r>
      <w:r w:rsidR="00B51408" w:rsidRPr="00F64BB4">
        <w:t xml:space="preserve">Новотатышлинский </w:t>
      </w:r>
      <w:r w:rsidRPr="00F64BB4">
        <w:t>сельсовет</w:t>
      </w:r>
    </w:p>
    <w:p w:rsidR="00A0310C" w:rsidRPr="00F64BB4" w:rsidRDefault="00B51408" w:rsidP="00B51408">
      <w:r w:rsidRPr="00F64BB4">
        <w:t xml:space="preserve">                                                                                         </w:t>
      </w:r>
      <w:r w:rsidR="00A0310C" w:rsidRPr="00F64BB4">
        <w:t xml:space="preserve"> </w:t>
      </w:r>
      <w:r w:rsidR="008736EF" w:rsidRPr="00F64BB4">
        <w:t xml:space="preserve"> </w:t>
      </w:r>
      <w:r w:rsidR="00A0310C" w:rsidRPr="00F64BB4">
        <w:t xml:space="preserve">муниципального района  </w:t>
      </w:r>
    </w:p>
    <w:p w:rsidR="00B51408" w:rsidRPr="00F64BB4" w:rsidRDefault="00A0310C" w:rsidP="00B51408">
      <w:r w:rsidRPr="00F64BB4">
        <w:t xml:space="preserve">                                                                         </w:t>
      </w:r>
      <w:r w:rsidR="00B51408" w:rsidRPr="00F64BB4">
        <w:t xml:space="preserve">                 </w:t>
      </w:r>
      <w:r w:rsidR="008736EF" w:rsidRPr="00F64BB4">
        <w:t xml:space="preserve"> </w:t>
      </w:r>
      <w:r w:rsidRPr="00F64BB4">
        <w:t>Татышлинский райо</w:t>
      </w:r>
      <w:bookmarkStart w:id="0" w:name="_GoBack"/>
      <w:bookmarkEnd w:id="0"/>
      <w:r w:rsidRPr="00F64BB4">
        <w:t xml:space="preserve">н </w:t>
      </w:r>
    </w:p>
    <w:p w:rsidR="00A0310C" w:rsidRPr="00F64BB4" w:rsidRDefault="00B51408" w:rsidP="00B51408">
      <w:r w:rsidRPr="00F64BB4">
        <w:t xml:space="preserve">                                                                                          </w:t>
      </w:r>
      <w:r w:rsidR="008736EF" w:rsidRPr="00F64BB4">
        <w:t xml:space="preserve"> </w:t>
      </w:r>
      <w:r w:rsidR="00A0310C" w:rsidRPr="00F64BB4">
        <w:t>Республики Башкортостан</w:t>
      </w:r>
    </w:p>
    <w:p w:rsidR="00A0310C" w:rsidRPr="00F64BB4" w:rsidRDefault="00A0310C" w:rsidP="00B51408">
      <w:pPr>
        <w:autoSpaceDE w:val="0"/>
        <w:autoSpaceDN w:val="0"/>
        <w:adjustRightInd w:val="0"/>
        <w:ind w:firstLine="748"/>
      </w:pPr>
      <w:r w:rsidRPr="00F64BB4">
        <w:t xml:space="preserve">                                                        </w:t>
      </w:r>
      <w:r w:rsidR="00B51408" w:rsidRPr="00F64BB4">
        <w:t xml:space="preserve">                    </w:t>
      </w:r>
      <w:r w:rsidR="008736EF" w:rsidRPr="00F64BB4">
        <w:t xml:space="preserve"> </w:t>
      </w:r>
      <w:r w:rsidR="00B51408" w:rsidRPr="00F64BB4">
        <w:t xml:space="preserve"> </w:t>
      </w:r>
      <w:proofErr w:type="gramStart"/>
      <w:r w:rsidR="00B51408" w:rsidRPr="00F64BB4">
        <w:t>от  «</w:t>
      </w:r>
      <w:proofErr w:type="gramEnd"/>
      <w:r w:rsidR="00B51408" w:rsidRPr="00F64BB4">
        <w:t>06» сентября</w:t>
      </w:r>
      <w:r w:rsidRPr="00F64BB4"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F64BB4">
          <w:t>2019 г</w:t>
        </w:r>
      </w:smartTag>
      <w:r w:rsidR="00B51408" w:rsidRPr="00F64BB4">
        <w:t>. № 37</w:t>
      </w:r>
      <w:r w:rsidRPr="00F64BB4">
        <w:t xml:space="preserve"> </w:t>
      </w:r>
    </w:p>
    <w:p w:rsidR="00A0310C" w:rsidRPr="00F64BB4" w:rsidRDefault="00A0310C" w:rsidP="00A0310C">
      <w:pPr>
        <w:autoSpaceDE w:val="0"/>
        <w:autoSpaceDN w:val="0"/>
        <w:adjustRightInd w:val="0"/>
        <w:ind w:firstLine="748"/>
      </w:pPr>
    </w:p>
    <w:p w:rsidR="00A0310C" w:rsidRPr="00F64BB4" w:rsidRDefault="00A0310C" w:rsidP="00A031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BB4">
        <w:rPr>
          <w:rFonts w:ascii="Times New Roman" w:hAnsi="Times New Roman" w:cs="Times New Roman"/>
          <w:sz w:val="24"/>
          <w:szCs w:val="24"/>
        </w:rPr>
        <w:t xml:space="preserve">Правила благоустройства, озеленения и санитарного содержания территории  </w:t>
      </w:r>
    </w:p>
    <w:p w:rsidR="00A0310C" w:rsidRPr="00F64BB4" w:rsidRDefault="00A0310C" w:rsidP="00A031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B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1408" w:rsidRPr="00F64BB4">
        <w:rPr>
          <w:rFonts w:ascii="Times New Roman" w:hAnsi="Times New Roman" w:cs="Times New Roman"/>
          <w:sz w:val="24"/>
          <w:szCs w:val="24"/>
        </w:rPr>
        <w:t xml:space="preserve">Новотатышлинский </w:t>
      </w:r>
      <w:r w:rsidRPr="00F64BB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A0310C" w:rsidRPr="00F64BB4" w:rsidRDefault="00A0310C" w:rsidP="00A0310C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BB4">
        <w:rPr>
          <w:rFonts w:ascii="Times New Roman" w:hAnsi="Times New Roman" w:cs="Times New Roman"/>
          <w:sz w:val="24"/>
          <w:szCs w:val="24"/>
        </w:rPr>
        <w:t xml:space="preserve"> Татышлинский район Республики Башкортостан</w:t>
      </w:r>
    </w:p>
    <w:p w:rsidR="00A0310C" w:rsidRPr="00F64BB4" w:rsidRDefault="00A0310C" w:rsidP="00A0310C"/>
    <w:p w:rsidR="00A0310C" w:rsidRPr="00F64BB4" w:rsidRDefault="00A0310C" w:rsidP="00A0310C">
      <w:pPr>
        <w:jc w:val="center"/>
        <w:rPr>
          <w:b/>
        </w:rPr>
      </w:pPr>
      <w:r w:rsidRPr="00F64BB4">
        <w:rPr>
          <w:b/>
        </w:rPr>
        <w:t>1. Общие положения</w:t>
      </w:r>
    </w:p>
    <w:p w:rsidR="00A0310C" w:rsidRPr="00F64BB4" w:rsidRDefault="00A0310C" w:rsidP="00EF728C">
      <w:pPr>
        <w:ind w:firstLine="540"/>
        <w:jc w:val="both"/>
      </w:pPr>
      <w:r w:rsidRPr="00F64BB4">
        <w:t xml:space="preserve">1.1. Настоящие Правила устанавливают порядок организации благоустройства, озеленения и санитарного содержания  территории  сельского поселения </w:t>
      </w:r>
      <w:r w:rsidR="00B51408" w:rsidRPr="00F64BB4">
        <w:t xml:space="preserve">Новотатышлинский </w:t>
      </w:r>
      <w:r w:rsidRPr="00F64BB4">
        <w:t xml:space="preserve">сельсовет муниципального района Татышлинский 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</w:t>
      </w:r>
      <w:r w:rsidR="00B51408" w:rsidRPr="00F64BB4">
        <w:t>Новотатышлинский</w:t>
      </w:r>
      <w:r w:rsidRPr="00F64BB4">
        <w:t xml:space="preserve"> сельсовет муниципального района Татышлинский район Республики Башкортостан.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1.2. Благоустройство территории включает в себя уборку </w:t>
      </w:r>
      <w:proofErr w:type="gramStart"/>
      <w:r w:rsidRPr="00F64BB4">
        <w:t>территории,  сбор</w:t>
      </w:r>
      <w:proofErr w:type="gramEnd"/>
      <w:r w:rsidRPr="00F64BB4">
        <w:t>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>1.3. В настоящих Правилах используются следующие понятия:</w:t>
      </w:r>
    </w:p>
    <w:p w:rsidR="00A0310C" w:rsidRPr="00F64BB4" w:rsidRDefault="00A0310C" w:rsidP="00A0310C">
      <w:pPr>
        <w:ind w:firstLine="540"/>
        <w:jc w:val="both"/>
      </w:pPr>
      <w:r w:rsidRPr="00F64BB4"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A0310C" w:rsidRPr="00F64BB4" w:rsidRDefault="00A0310C" w:rsidP="00A0310C">
      <w:pPr>
        <w:ind w:firstLine="540"/>
        <w:jc w:val="both"/>
      </w:pPr>
      <w:r w:rsidRPr="00F64BB4"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0310C" w:rsidRPr="00F64BB4" w:rsidRDefault="00A0310C" w:rsidP="00A0310C">
      <w:pPr>
        <w:ind w:firstLine="540"/>
        <w:jc w:val="both"/>
      </w:pPr>
      <w:r w:rsidRPr="00F64BB4"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1) на улицах с двухсторонней застройкой по длине занимаемого участка, по ширине – территория от границы </w:t>
      </w:r>
      <w:proofErr w:type="gramStart"/>
      <w:r w:rsidRPr="00F64BB4">
        <w:t>участка  и</w:t>
      </w:r>
      <w:proofErr w:type="gramEnd"/>
      <w:r w:rsidRPr="00F64BB4">
        <w:t xml:space="preserve"> до края проезжей части улицы, включая тротуар, если таковой имеется;</w:t>
      </w:r>
    </w:p>
    <w:p w:rsidR="00A0310C" w:rsidRPr="00F64BB4" w:rsidRDefault="00A0310C" w:rsidP="00A0310C">
      <w:pPr>
        <w:ind w:firstLine="540"/>
        <w:jc w:val="both"/>
      </w:pPr>
      <w:r w:rsidRPr="00F64BB4"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3) на дорогах, подходах и подъездных путях к промышленным организациям, гаражам, складам, базам - по всей длине дороги, </w:t>
      </w:r>
      <w:proofErr w:type="gramStart"/>
      <w:r w:rsidRPr="00F64BB4">
        <w:t>включая  10</w:t>
      </w:r>
      <w:proofErr w:type="gramEnd"/>
      <w:r w:rsidRPr="00F64BB4">
        <w:t>-метровую зеленую зону;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F64BB4">
          <w:t>15 метров</w:t>
        </w:r>
      </w:smartTag>
      <w:r w:rsidRPr="00F64BB4">
        <w:t xml:space="preserve">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5)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20 метров"/>
        </w:smartTagPr>
        <w:r w:rsidRPr="00F64BB4">
          <w:t>20 метров</w:t>
        </w:r>
      </w:smartTag>
      <w:r w:rsidRPr="00F64BB4">
        <w:t>;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>- придомовая территория – земельный участок, на котором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A0310C" w:rsidRPr="00F64BB4" w:rsidRDefault="00A0310C" w:rsidP="00A0310C">
      <w:pPr>
        <w:ind w:firstLine="540"/>
        <w:jc w:val="both"/>
      </w:pPr>
      <w:r w:rsidRPr="00F64BB4"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- территория общего пользования – территория парков, </w:t>
      </w:r>
      <w:proofErr w:type="gramStart"/>
      <w:r w:rsidRPr="00F64BB4">
        <w:t xml:space="preserve">скверов,   </w:t>
      </w:r>
      <w:proofErr w:type="gramEnd"/>
      <w:r w:rsidRPr="00F64BB4">
        <w:t>площадей, улиц, тротуаров, территорий вдоль улиц и тротуаров;</w:t>
      </w:r>
    </w:p>
    <w:p w:rsidR="00A0310C" w:rsidRPr="00F64BB4" w:rsidRDefault="00A0310C" w:rsidP="00A0310C">
      <w:pPr>
        <w:ind w:firstLine="540"/>
        <w:jc w:val="both"/>
      </w:pPr>
      <w:r w:rsidRPr="00F64BB4">
        <w:t>-парки – зеленые массивы, предназначенные для отдыха населения;</w:t>
      </w:r>
    </w:p>
    <w:p w:rsidR="00A0310C" w:rsidRPr="00F64BB4" w:rsidRDefault="00A0310C" w:rsidP="00A0310C">
      <w:pPr>
        <w:ind w:firstLine="540"/>
        <w:jc w:val="both"/>
      </w:pPr>
      <w:r w:rsidRPr="00F64BB4">
        <w:t>-скверы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-газон – </w:t>
      </w:r>
      <w:proofErr w:type="gramStart"/>
      <w:r w:rsidRPr="00F64BB4">
        <w:t>травянистое  покрытие</w:t>
      </w:r>
      <w:proofErr w:type="gramEnd"/>
      <w:r w:rsidRPr="00F64BB4">
        <w:t xml:space="preserve"> территорий общего пользования;  </w:t>
      </w:r>
    </w:p>
    <w:p w:rsidR="00A0310C" w:rsidRPr="00F64BB4" w:rsidRDefault="00A0310C" w:rsidP="00A0310C">
      <w:pPr>
        <w:ind w:firstLine="540"/>
        <w:jc w:val="both"/>
      </w:pPr>
      <w:r w:rsidRPr="00F64BB4">
        <w:t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:rsidR="00A0310C" w:rsidRPr="00F64BB4" w:rsidRDefault="00A0310C" w:rsidP="00A0310C">
      <w:pPr>
        <w:ind w:firstLine="540"/>
        <w:jc w:val="both"/>
      </w:pPr>
      <w:r w:rsidRPr="00F64BB4">
        <w:t>-несанкционированная свалка – свалка, которая находится на территории, не предназначенной для размещения на ней отходов.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center"/>
        <w:rPr>
          <w:b/>
        </w:rPr>
      </w:pPr>
      <w:r w:rsidRPr="00F64BB4">
        <w:rPr>
          <w:b/>
        </w:rPr>
        <w:t>2. Уборка и содержание территории</w:t>
      </w: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2.1. Жилая зона.</w:t>
      </w:r>
    </w:p>
    <w:p w:rsidR="00A0310C" w:rsidRPr="00F64BB4" w:rsidRDefault="00A0310C" w:rsidP="00A0310C">
      <w:pPr>
        <w:ind w:firstLine="540"/>
        <w:jc w:val="both"/>
      </w:pPr>
      <w:r w:rsidRPr="00F64BB4">
        <w:t>2.1.1. 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   в соответствии с действующим законодательством, настоящими Правилами.</w:t>
      </w:r>
    </w:p>
    <w:p w:rsidR="00A0310C" w:rsidRPr="00F64BB4" w:rsidRDefault="00A0310C" w:rsidP="00A0310C">
      <w:pPr>
        <w:ind w:firstLine="540"/>
        <w:jc w:val="both"/>
      </w:pPr>
      <w:r w:rsidRPr="00F64BB4">
        <w:t>2.1.2. 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2.1.3. Запрещается складировать за пределами участка жилого </w:t>
      </w:r>
      <w:proofErr w:type="gramStart"/>
      <w:r w:rsidRPr="00F64BB4">
        <w:t>дома  строительные</w:t>
      </w:r>
      <w:proofErr w:type="gramEnd"/>
      <w:r w:rsidRPr="00F64BB4">
        <w:t xml:space="preserve">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2.1.4. Запрещается выливать за пределы участка жилого </w:t>
      </w:r>
      <w:proofErr w:type="gramStart"/>
      <w:r w:rsidRPr="00F64BB4">
        <w:t>дома  жидкие</w:t>
      </w:r>
      <w:proofErr w:type="gramEnd"/>
      <w:r w:rsidRPr="00F64BB4">
        <w:t xml:space="preserve"> отходы.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2.1.5. Запрещается устанавливать за пределами участка жилого </w:t>
      </w:r>
      <w:proofErr w:type="gramStart"/>
      <w:r w:rsidRPr="00F64BB4">
        <w:t>дома  прицепы</w:t>
      </w:r>
      <w:proofErr w:type="gramEnd"/>
      <w:r w:rsidRPr="00F64BB4">
        <w:t>, сломанный автотранспорт, сельхозинвентарь.</w:t>
      </w:r>
    </w:p>
    <w:p w:rsidR="00A0310C" w:rsidRPr="00F64BB4" w:rsidRDefault="00A0310C" w:rsidP="00A0310C">
      <w:pPr>
        <w:ind w:firstLine="540"/>
        <w:jc w:val="both"/>
      </w:pPr>
      <w:r w:rsidRPr="00F64BB4">
        <w:t>2.1.6. Запрещается выполнять водоотвод талых и дождевых вод с кровель жилых домов, с хозяйственных построек, гаражей, со дворов на улицы, проезды и другие территории общего пользования.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2.1.7. Запрещается засыпать кюветы, дренажные канавы, дренажные колодцы.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2.1.8. Запрещается устраивать сеновалы, зольники, угольники, поленницы дров за пределами усадьбы.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2.1.9. </w:t>
      </w:r>
      <w:proofErr w:type="gramStart"/>
      <w:r w:rsidRPr="00F64BB4">
        <w:t>Запрещается  сжигание</w:t>
      </w:r>
      <w:proofErr w:type="gramEnd"/>
      <w:r w:rsidRPr="00F64BB4">
        <w:t xml:space="preserve"> листвы и мусора открытым способом.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2.1.10. Запрещается замораживание жидких нечистот </w:t>
      </w:r>
      <w:proofErr w:type="gramStart"/>
      <w:r w:rsidRPr="00F64BB4">
        <w:t>на  территории</w:t>
      </w:r>
      <w:proofErr w:type="gramEnd"/>
      <w:r w:rsidRPr="00F64BB4">
        <w:t xml:space="preserve"> усадьбы.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2.1.11. Дворовые уборные должны быть удалены от жилых домов на расстояние не ближе 20м. и не должны быть в </w:t>
      </w:r>
      <w:proofErr w:type="spellStart"/>
      <w:r w:rsidRPr="00F64BB4">
        <w:t>водоохранной</w:t>
      </w:r>
      <w:proofErr w:type="spellEnd"/>
      <w:r w:rsidRPr="00F64BB4">
        <w:t xml:space="preserve"> зоне (50-100м от реки).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2.1.12. Выгребные </w:t>
      </w:r>
      <w:proofErr w:type="gramStart"/>
      <w:r w:rsidRPr="00F64BB4">
        <w:t>колодцы  должны</w:t>
      </w:r>
      <w:proofErr w:type="gramEnd"/>
      <w:r w:rsidRPr="00F64BB4">
        <w:t xml:space="preserve">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пользования, то необходимо получить </w:t>
      </w:r>
      <w:proofErr w:type="spellStart"/>
      <w:r w:rsidRPr="00F64BB4">
        <w:t>землеотводные</w:t>
      </w:r>
      <w:proofErr w:type="spellEnd"/>
      <w:r w:rsidRPr="00F64BB4"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F64BB4">
        <w:t>спецавтотранспорта</w:t>
      </w:r>
      <w:proofErr w:type="spellEnd"/>
      <w:r w:rsidRPr="00F64BB4">
        <w:t xml:space="preserve">. 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</w:t>
      </w: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2.2. Объекты торговли и общественного питания.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2.2.1. Юридические лица и индивидуальные предприниматели без образования юридического лица, являющиеся владельцами или пользователями стационарных и нестационарных объектов торговли и общественного </w:t>
      </w:r>
      <w:proofErr w:type="gramStart"/>
      <w:r w:rsidRPr="00F64BB4">
        <w:t>питания,  обязаны</w:t>
      </w:r>
      <w:proofErr w:type="gramEnd"/>
      <w:r w:rsidRPr="00F64BB4">
        <w:t>:</w:t>
      </w:r>
    </w:p>
    <w:p w:rsidR="00A0310C" w:rsidRPr="00F64BB4" w:rsidRDefault="00A0310C" w:rsidP="00A0310C">
      <w:pPr>
        <w:ind w:firstLine="540"/>
        <w:jc w:val="both"/>
      </w:pPr>
      <w:r w:rsidRPr="00F64BB4">
        <w:t>- оборудовать их урнами и своевременно освобождать урны от мусора;</w:t>
      </w:r>
    </w:p>
    <w:p w:rsidR="00A0310C" w:rsidRPr="00F64BB4" w:rsidRDefault="00A0310C" w:rsidP="00A0310C">
      <w:pPr>
        <w:ind w:firstLine="540"/>
        <w:jc w:val="both"/>
      </w:pPr>
      <w:r w:rsidRPr="00F64BB4">
        <w:t>- содержать в надлежащем порядке территорию, определенной генпланом объекта или схемой благоустройства объекта торговли;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- весной каждого года производить </w:t>
      </w:r>
      <w:proofErr w:type="gramStart"/>
      <w:r w:rsidRPr="00F64BB4">
        <w:t>ревизию  и</w:t>
      </w:r>
      <w:proofErr w:type="gramEnd"/>
      <w:r w:rsidRPr="00F64BB4">
        <w:t xml:space="preserve"> косметический ремонт фасадов;</w:t>
      </w:r>
    </w:p>
    <w:p w:rsidR="00A0310C" w:rsidRPr="00F64BB4" w:rsidRDefault="00A0310C" w:rsidP="00A0310C">
      <w:pPr>
        <w:ind w:firstLine="540"/>
        <w:jc w:val="both"/>
      </w:pPr>
      <w:r w:rsidRPr="00F64BB4">
        <w:t>- с учетом эстетических и художественных требований оформить витрины;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>-обеспечивать безопасное для пешеходов транспортное обслуживание объектов торговли и общественного питания.</w:t>
      </w:r>
    </w:p>
    <w:p w:rsidR="00A0310C" w:rsidRPr="00F64BB4" w:rsidRDefault="00A0310C" w:rsidP="00A0310C">
      <w:pPr>
        <w:ind w:firstLine="540"/>
        <w:jc w:val="both"/>
      </w:pPr>
      <w:r w:rsidRPr="00F64BB4">
        <w:t>2.2.2.  Запрещается приспосабливать под урны мешки, коробки, пакеты.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2.2.3.  Запрещается выливать жидкие бытовые отходы из объекта торговли и общественного </w:t>
      </w:r>
      <w:proofErr w:type="gramStart"/>
      <w:r w:rsidRPr="00F64BB4">
        <w:t>питания  на</w:t>
      </w:r>
      <w:proofErr w:type="gramEnd"/>
      <w:r w:rsidRPr="00F64BB4">
        <w:t xml:space="preserve"> территорию общего пользования или сливать в ливневые колодцы.</w:t>
      </w:r>
    </w:p>
    <w:p w:rsidR="00A0310C" w:rsidRPr="00F64BB4" w:rsidRDefault="00A0310C" w:rsidP="00A0310C">
      <w:pPr>
        <w:ind w:firstLine="540"/>
        <w:jc w:val="both"/>
      </w:pPr>
      <w:r w:rsidRPr="00F64BB4">
        <w:t>2.2.4. Запрещается размещать тару на газонах, на крышах киосков, павильонов.</w:t>
      </w:r>
    </w:p>
    <w:p w:rsidR="00A0310C" w:rsidRPr="00F64BB4" w:rsidRDefault="00A0310C" w:rsidP="00A0310C">
      <w:pPr>
        <w:ind w:firstLine="540"/>
        <w:jc w:val="both"/>
      </w:pPr>
      <w:r w:rsidRPr="00F64BB4">
        <w:t>2.2.5. Запрещается использовать для подъезда к объекту торговли тротуар, газон, пешеходную дорожку.</w:t>
      </w:r>
    </w:p>
    <w:p w:rsidR="00A0310C" w:rsidRPr="00F64BB4" w:rsidRDefault="00A0310C" w:rsidP="00A0310C">
      <w:pPr>
        <w:ind w:firstLine="540"/>
        <w:jc w:val="both"/>
      </w:pPr>
      <w:r w:rsidRPr="00F64BB4"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2.2.7. Запрещается торговля с лотков, стеллажей, автомобилей, передвижных палаток, быстровозводимых торговых комплексов, а также </w:t>
      </w:r>
      <w:proofErr w:type="gramStart"/>
      <w:r w:rsidRPr="00F64BB4">
        <w:t>в  не</w:t>
      </w:r>
      <w:proofErr w:type="gramEnd"/>
      <w:r w:rsidRPr="00F64BB4">
        <w:t xml:space="preserve"> отведенных специально местах и без разрешения администрации сельского поселения.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both"/>
      </w:pPr>
      <w:r w:rsidRPr="00F64BB4">
        <w:t xml:space="preserve"> </w:t>
      </w: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2.3. Территории общего пользования.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Администрация сельского поселения организует летнюю и зимнюю уборку дорожных покрытий </w:t>
      </w:r>
      <w:proofErr w:type="spellStart"/>
      <w:r w:rsidRPr="00F64BB4">
        <w:t>внутрипоселенческих</w:t>
      </w:r>
      <w:proofErr w:type="spellEnd"/>
      <w:r w:rsidRPr="00F64BB4">
        <w:t xml:space="preserve"> дорог и тротуаров, проезжей части улиц, </w:t>
      </w:r>
      <w:proofErr w:type="gramStart"/>
      <w:r w:rsidRPr="00F64BB4">
        <w:t>площадей  и</w:t>
      </w:r>
      <w:proofErr w:type="gramEnd"/>
      <w:r w:rsidRPr="00F64BB4">
        <w:t xml:space="preserve"> других территорий общего пользования. Летнюю и зимнюю </w:t>
      </w:r>
      <w:proofErr w:type="gramStart"/>
      <w:r w:rsidRPr="00F64BB4">
        <w:t>уборку  территорий</w:t>
      </w:r>
      <w:proofErr w:type="gramEnd"/>
      <w:r w:rsidRPr="00F64BB4">
        <w:t xml:space="preserve"> учреждений, предприятий, торговых точек, придомовые территории, обеспечивает их собственник (арендатор).  </w:t>
      </w:r>
    </w:p>
    <w:p w:rsidR="00A0310C" w:rsidRPr="00F64BB4" w:rsidRDefault="00A0310C" w:rsidP="00A0310C">
      <w:pPr>
        <w:ind w:firstLine="540"/>
        <w:jc w:val="both"/>
      </w:pPr>
      <w:r w:rsidRPr="00F64BB4"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           Летняя уборка предусматривает:</w:t>
      </w:r>
    </w:p>
    <w:p w:rsidR="00A0310C" w:rsidRPr="00F64BB4" w:rsidRDefault="00A0310C" w:rsidP="00A0310C">
      <w:pPr>
        <w:ind w:firstLine="540"/>
        <w:jc w:val="both"/>
      </w:pPr>
      <w:r w:rsidRPr="00F64BB4">
        <w:t>1. Уборку загрязнений с закреплённой территории;</w:t>
      </w:r>
    </w:p>
    <w:p w:rsidR="00A0310C" w:rsidRPr="00F64BB4" w:rsidRDefault="00A0310C" w:rsidP="00A0310C">
      <w:pPr>
        <w:ind w:firstLine="540"/>
        <w:jc w:val="both"/>
      </w:pPr>
      <w:r w:rsidRPr="00F64BB4">
        <w:t>2. Вывоз загрязнений, своевременный покос травы на газонах.</w:t>
      </w:r>
    </w:p>
    <w:p w:rsidR="00A0310C" w:rsidRPr="00F64BB4" w:rsidRDefault="00A0310C" w:rsidP="00A0310C">
      <w:pPr>
        <w:ind w:firstLine="540"/>
        <w:jc w:val="both"/>
      </w:pPr>
      <w:r w:rsidRPr="00F64BB4"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A0310C" w:rsidRPr="00F64BB4" w:rsidRDefault="00A0310C" w:rsidP="00A0310C">
      <w:pPr>
        <w:ind w:firstLine="540"/>
        <w:jc w:val="both"/>
      </w:pPr>
      <w:r w:rsidRPr="00F64BB4">
        <w:t>При производстве летней уборки запрещается:</w:t>
      </w:r>
    </w:p>
    <w:p w:rsidR="00A0310C" w:rsidRPr="00F64BB4" w:rsidRDefault="00A0310C" w:rsidP="00A0310C">
      <w:pPr>
        <w:ind w:firstLine="540"/>
        <w:jc w:val="both"/>
      </w:pPr>
      <w:r w:rsidRPr="00F64BB4"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A0310C" w:rsidRPr="00F64BB4" w:rsidRDefault="00A0310C" w:rsidP="00A0310C">
      <w:pPr>
        <w:ind w:firstLine="540"/>
        <w:jc w:val="both"/>
      </w:pPr>
      <w:r w:rsidRPr="00F64BB4">
        <w:t>2. Сбрасывание травы, листьев на проезжую часть и тротуары при покосе и уборке газонов;</w:t>
      </w:r>
    </w:p>
    <w:p w:rsidR="00A0310C" w:rsidRPr="00F64BB4" w:rsidRDefault="00A0310C" w:rsidP="00A0310C">
      <w:pPr>
        <w:ind w:firstLine="540"/>
        <w:jc w:val="both"/>
      </w:pPr>
      <w:r w:rsidRPr="00F64BB4">
        <w:t>3. Вывоз загрязнений и отходов в несанкционированные места;</w:t>
      </w:r>
    </w:p>
    <w:p w:rsidR="00A0310C" w:rsidRPr="00F64BB4" w:rsidRDefault="00A0310C" w:rsidP="00A0310C">
      <w:pPr>
        <w:ind w:firstLine="540"/>
        <w:jc w:val="both"/>
      </w:pPr>
      <w:r w:rsidRPr="00F64BB4">
        <w:t>4. Сгребание листвы к комлевой части деревьев и кустарников.</w:t>
      </w:r>
    </w:p>
    <w:p w:rsidR="00A0310C" w:rsidRPr="00F64BB4" w:rsidRDefault="00A0310C" w:rsidP="00A0310C">
      <w:pPr>
        <w:ind w:firstLine="540"/>
        <w:jc w:val="both"/>
      </w:pPr>
      <w:r w:rsidRPr="00F64BB4">
        <w:t>5. Сжигание мусора в контейнерах для бытовых отходов и на прилегающих территориях;</w:t>
      </w:r>
    </w:p>
    <w:p w:rsidR="00A0310C" w:rsidRPr="00F64BB4" w:rsidRDefault="00A0310C" w:rsidP="00A0310C">
      <w:pPr>
        <w:ind w:firstLine="540"/>
        <w:jc w:val="both"/>
      </w:pPr>
      <w:r w:rsidRPr="00F64BB4"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A0310C" w:rsidRPr="00F64BB4" w:rsidRDefault="00A0310C" w:rsidP="00A0310C">
      <w:pPr>
        <w:ind w:firstLine="540"/>
        <w:jc w:val="both"/>
      </w:pPr>
      <w:r w:rsidRPr="00F64BB4">
        <w:t>7. Хранить строительные отходы на уличной, дворовой и производственной территории.</w:t>
      </w:r>
    </w:p>
    <w:p w:rsidR="00A0310C" w:rsidRPr="00F64BB4" w:rsidRDefault="00A0310C" w:rsidP="00A0310C">
      <w:pPr>
        <w:ind w:firstLine="540"/>
        <w:jc w:val="both"/>
      </w:pPr>
      <w:r w:rsidRPr="00F64BB4"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Зимняя уборка </w:t>
      </w:r>
      <w:proofErr w:type="spellStart"/>
      <w:r w:rsidRPr="00F64BB4">
        <w:t>улично</w:t>
      </w:r>
      <w:proofErr w:type="spellEnd"/>
      <w:r w:rsidRPr="00F64BB4"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A0310C" w:rsidRPr="00F64BB4" w:rsidRDefault="00A0310C" w:rsidP="00A0310C">
      <w:pPr>
        <w:ind w:firstLine="540"/>
        <w:jc w:val="both"/>
      </w:pPr>
      <w:r w:rsidRPr="00F64BB4">
        <w:t>1. Удаление снега осуществляется путем проведения его сгребания, а также погрузки и вывоза;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2. Сгребание снега с проезжей части улиц и </w:t>
      </w:r>
      <w:proofErr w:type="spellStart"/>
      <w:r w:rsidRPr="00F64BB4">
        <w:t>внутрипоселенческих</w:t>
      </w:r>
      <w:proofErr w:type="spellEnd"/>
      <w:r w:rsidRPr="00F64BB4">
        <w:t xml:space="preserve"> дорог производится   администрацией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3.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</w:t>
      </w:r>
      <w:r w:rsidRPr="00F64BB4">
        <w:lastRenderedPageBreak/>
        <w:t xml:space="preserve">безопасного движения пешеходов и сохранности деревьев, </w:t>
      </w:r>
      <w:proofErr w:type="gramStart"/>
      <w:r w:rsidRPr="00F64BB4">
        <w:t>кустарников,  покрытия</w:t>
      </w:r>
      <w:proofErr w:type="gramEnd"/>
      <w:r w:rsidRPr="00F64BB4">
        <w:t xml:space="preserve"> тротуаров, вывесок. </w:t>
      </w:r>
    </w:p>
    <w:p w:rsidR="00A0310C" w:rsidRPr="00F64BB4" w:rsidRDefault="00A0310C" w:rsidP="00A0310C">
      <w:pPr>
        <w:ind w:firstLine="540"/>
        <w:jc w:val="both"/>
      </w:pPr>
      <w:r w:rsidRPr="00F64BB4">
        <w:t>При производстве зимней уборки запрещается:</w:t>
      </w:r>
    </w:p>
    <w:p w:rsidR="00A0310C" w:rsidRPr="00F64BB4" w:rsidRDefault="00A0310C" w:rsidP="00A0310C">
      <w:pPr>
        <w:ind w:firstLine="540"/>
        <w:jc w:val="both"/>
      </w:pPr>
      <w:r w:rsidRPr="00F64BB4"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A0310C" w:rsidRPr="00F64BB4" w:rsidRDefault="00A0310C" w:rsidP="00A0310C">
      <w:pPr>
        <w:ind w:firstLine="540"/>
        <w:jc w:val="both"/>
      </w:pPr>
      <w:r w:rsidRPr="00F64BB4">
        <w:t>2. Сдвигание снега к стенам зданий и сооружений;</w:t>
      </w:r>
    </w:p>
    <w:p w:rsidR="00A0310C" w:rsidRPr="00F64BB4" w:rsidRDefault="00A0310C" w:rsidP="00A0310C">
      <w:pPr>
        <w:ind w:firstLine="540"/>
        <w:jc w:val="both"/>
      </w:pPr>
      <w:r w:rsidRPr="00F64BB4">
        <w:t>3. Укладка снега и вынос снега на проезжую часть и тротуары с дворовых территорий и территорий ведомств;</w:t>
      </w:r>
    </w:p>
    <w:p w:rsidR="00A0310C" w:rsidRPr="00F64BB4" w:rsidRDefault="00A0310C" w:rsidP="00A0310C">
      <w:pPr>
        <w:ind w:firstLine="540"/>
        <w:jc w:val="both"/>
      </w:pPr>
      <w:r w:rsidRPr="00F64BB4">
        <w:t>4. Сброс загрязненного снега на проезжую часть улиц (дорог).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</w:t>
      </w: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3 . Сбор, вывоз бытовых и промышленных отходов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3.1. На территории сельского поселения запрещается накапливать </w:t>
      </w:r>
      <w:proofErr w:type="gramStart"/>
      <w:r w:rsidRPr="00F64BB4">
        <w:t>и  размещать</w:t>
      </w:r>
      <w:proofErr w:type="gramEnd"/>
      <w:r w:rsidRPr="00F64BB4">
        <w:t xml:space="preserve"> отходы и мусор в несанкционированных местах. Сбор и вывоз отходов и мусора осуществляется   на </w:t>
      </w:r>
      <w:proofErr w:type="gramStart"/>
      <w:r w:rsidRPr="00F64BB4">
        <w:t>свалки  ТБО</w:t>
      </w:r>
      <w:proofErr w:type="gramEnd"/>
      <w:r w:rsidRPr="00F64BB4">
        <w:t>.</w:t>
      </w:r>
    </w:p>
    <w:p w:rsidR="00A0310C" w:rsidRPr="00F64BB4" w:rsidRDefault="00A0310C" w:rsidP="00A0310C">
      <w:pPr>
        <w:ind w:firstLine="540"/>
        <w:jc w:val="both"/>
      </w:pPr>
      <w:r w:rsidRPr="00F64BB4">
        <w:t>3.2. На территории общего пользования запрещается сжигание отходов и мусора.</w:t>
      </w:r>
    </w:p>
    <w:p w:rsidR="00A0310C" w:rsidRPr="00F64BB4" w:rsidRDefault="00A0310C" w:rsidP="00A0310C">
      <w:pPr>
        <w:ind w:firstLine="540"/>
        <w:jc w:val="both"/>
      </w:pPr>
      <w:r w:rsidRPr="00F64BB4">
        <w:t>3.3. Вывоз бытовых отходов и мусора из жилых домов, организаций торговли и общественного питания, культуры, детских и лечебных заведений осуществляется собственниками домов и данных учреждений.</w:t>
      </w:r>
    </w:p>
    <w:p w:rsidR="00A0310C" w:rsidRPr="00F64BB4" w:rsidRDefault="00A0310C" w:rsidP="00A0310C">
      <w:pPr>
        <w:ind w:firstLine="540"/>
        <w:jc w:val="both"/>
      </w:pPr>
      <w:r w:rsidRPr="00F64BB4">
        <w:t>3.4.  Запрещается устраивать стихийные свалки, временные хранилища мусора на территории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3.5. Для предотвращения засорения улиц, </w:t>
      </w:r>
      <w:proofErr w:type="gramStart"/>
      <w:r w:rsidRPr="00F64BB4">
        <w:t>площадей  и</w:t>
      </w:r>
      <w:proofErr w:type="gramEnd"/>
      <w:r w:rsidRPr="00F64BB4">
        <w:t xml:space="preserve"> других общественных мест мусором устанавливаются специально предназначенные для складирования мусора урны. </w:t>
      </w:r>
    </w:p>
    <w:p w:rsidR="00A0310C" w:rsidRPr="00F64BB4" w:rsidRDefault="00A0310C" w:rsidP="00A0310C">
      <w:pPr>
        <w:ind w:firstLine="540"/>
        <w:jc w:val="both"/>
      </w:pPr>
      <w:r w:rsidRPr="00F64BB4">
        <w:t>3.5.1.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A0310C" w:rsidRPr="00F64BB4" w:rsidRDefault="00A0310C" w:rsidP="00A0310C">
      <w:pPr>
        <w:ind w:firstLine="540"/>
        <w:jc w:val="both"/>
      </w:pPr>
      <w:r w:rsidRPr="00F64BB4">
        <w:t>3.5.2. Запрещается приспосабливать под урны коробки, пакеты, мешки.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3.6. Содержание и уборка </w:t>
      </w:r>
      <w:proofErr w:type="gramStart"/>
      <w:r w:rsidRPr="00F64BB4">
        <w:t xml:space="preserve">садов,   </w:t>
      </w:r>
      <w:proofErr w:type="gramEnd"/>
      <w:r w:rsidRPr="00F64BB4">
        <w:t xml:space="preserve">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физических и юридических лиц самостоятельно или по договорам со специализированными организациями.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3.7. Для проведения повсеместной периодической </w:t>
      </w:r>
      <w:proofErr w:type="gramStart"/>
      <w:r w:rsidRPr="00F64BB4">
        <w:t>уборки  устанавливается</w:t>
      </w:r>
      <w:proofErr w:type="gramEnd"/>
      <w:r w:rsidRPr="00F64BB4">
        <w:t xml:space="preserve"> единый санитарный день – последняя пятница каждого месяца.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3.8. Домовладельцы и руководители предприятий, организаций, учебных заведений, </w:t>
      </w:r>
      <w:proofErr w:type="gramStart"/>
      <w:r w:rsidRPr="00F64BB4">
        <w:t>руководители  культурно</w:t>
      </w:r>
      <w:proofErr w:type="gramEnd"/>
      <w:r w:rsidRPr="00F64BB4">
        <w:t>-бытовых предприятий, собственники торговых учреждений в этот день обязаны:</w:t>
      </w:r>
    </w:p>
    <w:p w:rsidR="00A0310C" w:rsidRPr="00F64BB4" w:rsidRDefault="00A0310C" w:rsidP="00A0310C">
      <w:pPr>
        <w:ind w:firstLine="540"/>
        <w:jc w:val="both"/>
      </w:pPr>
      <w:r w:rsidRPr="00F64BB4">
        <w:t>- произвести на основной   территории уборку с обязательным и немедленным вывозом собранного мусора;</w:t>
      </w:r>
    </w:p>
    <w:p w:rsidR="00A0310C" w:rsidRPr="00F64BB4" w:rsidRDefault="00A0310C" w:rsidP="00A0310C">
      <w:pPr>
        <w:ind w:firstLine="540"/>
        <w:jc w:val="both"/>
      </w:pPr>
      <w:r w:rsidRPr="00F64BB4">
        <w:t>- своевременно производить скос травы и сорной растительности.</w:t>
      </w:r>
    </w:p>
    <w:p w:rsidR="00A0310C" w:rsidRPr="00F64BB4" w:rsidRDefault="00A0310C" w:rsidP="00A0310C">
      <w:pPr>
        <w:ind w:firstLine="540"/>
        <w:jc w:val="both"/>
      </w:pPr>
      <w:r w:rsidRPr="00F64BB4">
        <w:t>3.9.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jc w:val="center"/>
      </w:pPr>
      <w:r w:rsidRPr="00F64BB4">
        <w:rPr>
          <w:b/>
        </w:rPr>
        <w:t>4. Наружное освещение.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4.1.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4.2.Улицы, дороги, пешеходные аллеи, общественные </w:t>
      </w:r>
      <w:proofErr w:type="gramStart"/>
      <w:r w:rsidRPr="00F64BB4">
        <w:t xml:space="preserve">территории,   </w:t>
      </w:r>
      <w:proofErr w:type="gramEnd"/>
      <w:r w:rsidRPr="00F64BB4">
        <w:t xml:space="preserve"> территории предприятий, учреждений и организаций должны освещаться в темное время суток.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4.3. Размещение уличных </w:t>
      </w:r>
      <w:proofErr w:type="gramStart"/>
      <w:r w:rsidRPr="00F64BB4">
        <w:t xml:space="preserve">фонарей,   </w:t>
      </w:r>
      <w:proofErr w:type="gramEnd"/>
      <w:r w:rsidRPr="00F64BB4">
        <w:t xml:space="preserve">других источников наружного освещения в сочетании с застройкой и озеленением должно способствовать созданию </w:t>
      </w:r>
      <w:proofErr w:type="spellStart"/>
      <w:r w:rsidRPr="00F64BB4">
        <w:t>криминальнобезопасной</w:t>
      </w:r>
      <w:proofErr w:type="spellEnd"/>
      <w:r w:rsidRPr="00F64BB4">
        <w:t xml:space="preserve"> среды, не создавать помех участникам дорожного движения.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 xml:space="preserve">4.4. Организации, в ведении которых находятся устройства наружного освещения, обеспечивают их технически исправное </w:t>
      </w:r>
      <w:proofErr w:type="gramStart"/>
      <w:r w:rsidRPr="00F64BB4">
        <w:t xml:space="preserve">состояние,   </w:t>
      </w:r>
      <w:proofErr w:type="gramEnd"/>
      <w:r w:rsidRPr="00F64BB4">
        <w:t>своевременное включение и отключение и бесперебойную работу наружного освещения в темное время суток.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 w:rsidRPr="00F64BB4">
        <w:t>энергоснабжающими</w:t>
      </w:r>
      <w:proofErr w:type="spellEnd"/>
      <w:r w:rsidRPr="00F64BB4">
        <w:t xml:space="preserve"> организациями по договорам.</w:t>
      </w:r>
    </w:p>
    <w:p w:rsidR="00A0310C" w:rsidRPr="00F64BB4" w:rsidRDefault="00A0310C" w:rsidP="00A0310C">
      <w:pPr>
        <w:ind w:firstLine="540"/>
        <w:jc w:val="both"/>
      </w:pPr>
      <w:r w:rsidRPr="00F64BB4"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4.5.Администрация сельского поселения организует освещение улиц в темное время суток по установленному главой сельского </w:t>
      </w:r>
      <w:proofErr w:type="gramStart"/>
      <w:r w:rsidRPr="00F64BB4">
        <w:t>поселения  расписанию</w:t>
      </w:r>
      <w:proofErr w:type="gramEnd"/>
      <w:r w:rsidRPr="00F64BB4">
        <w:t>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</w:t>
      </w:r>
      <w:proofErr w:type="gramStart"/>
      <w:r w:rsidRPr="00F64BB4">
        <w:t>с  администрацией</w:t>
      </w:r>
      <w:proofErr w:type="gramEnd"/>
      <w:r w:rsidRPr="00F64BB4">
        <w:t xml:space="preserve">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 w:rsidRPr="00F64BB4">
        <w:t>энергоснабжающую</w:t>
      </w:r>
      <w:proofErr w:type="spellEnd"/>
      <w:r w:rsidRPr="00F64BB4">
        <w:t xml:space="preserve"> организацию, при невозможности немедленного устранения – обезопасить (заизолировать, убрать с проезжей части).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A0310C" w:rsidRPr="00F64BB4" w:rsidRDefault="00A0310C" w:rsidP="00A0310C">
      <w:pPr>
        <w:ind w:firstLine="540"/>
        <w:jc w:val="both"/>
      </w:pPr>
      <w:r w:rsidRPr="00F64BB4"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A0310C" w:rsidRPr="00F64BB4" w:rsidRDefault="00A0310C" w:rsidP="00A0310C">
      <w:pPr>
        <w:ind w:firstLine="540"/>
        <w:jc w:val="both"/>
      </w:pPr>
      <w:r w:rsidRPr="00F64BB4">
        <w:t>4.9.При строительстве и реконструкции любых объектов все юридические и физические лица- застройщики обязаны: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 w:rsidRPr="00F64BB4">
        <w:t>энергоснабжающей</w:t>
      </w:r>
      <w:proofErr w:type="spellEnd"/>
      <w:r w:rsidRPr="00F64BB4">
        <w:t xml:space="preserve"> организацией и к началу работ пригласить ее представителя для наблюдения за производством работ;</w:t>
      </w:r>
    </w:p>
    <w:p w:rsidR="00A0310C" w:rsidRPr="00F64BB4" w:rsidRDefault="00A0310C" w:rsidP="00A0310C">
      <w:pPr>
        <w:ind w:firstLine="540"/>
        <w:jc w:val="both"/>
      </w:pPr>
      <w:r w:rsidRPr="00F64BB4"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jc w:val="center"/>
      </w:pPr>
      <w:r w:rsidRPr="00F64BB4">
        <w:rPr>
          <w:b/>
        </w:rPr>
        <w:t xml:space="preserve">5. Наружная </w:t>
      </w:r>
      <w:proofErr w:type="gramStart"/>
      <w:r w:rsidRPr="00F64BB4">
        <w:rPr>
          <w:b/>
        </w:rPr>
        <w:t>информация,  реклама</w:t>
      </w:r>
      <w:proofErr w:type="gramEnd"/>
      <w:r w:rsidRPr="00F64BB4">
        <w:rPr>
          <w:b/>
        </w:rPr>
        <w:t xml:space="preserve"> и малые архитектурные формы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5.1.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</w:t>
      </w:r>
      <w:proofErr w:type="gramStart"/>
      <w:r w:rsidRPr="00F64BB4">
        <w:t>администрацией  сельского</w:t>
      </w:r>
      <w:proofErr w:type="gramEnd"/>
      <w:r w:rsidRPr="00F64BB4">
        <w:t xml:space="preserve">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>5.2. Для информирования населения   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5.3. Агитационные печатные материалы могут вывешиваться в специально отведенных местах по письменному согласованию </w:t>
      </w:r>
      <w:proofErr w:type="gramStart"/>
      <w:r w:rsidRPr="00F64BB4">
        <w:t>с  администрацией</w:t>
      </w:r>
      <w:proofErr w:type="gramEnd"/>
      <w:r w:rsidRPr="00F64BB4">
        <w:t xml:space="preserve">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A0310C" w:rsidRPr="00F64BB4" w:rsidRDefault="00A0310C" w:rsidP="00A0310C">
      <w:pPr>
        <w:ind w:firstLine="540"/>
        <w:jc w:val="both"/>
      </w:pPr>
      <w:r w:rsidRPr="00F64BB4">
        <w:t>5.4.</w:t>
      </w:r>
      <w:r w:rsidRPr="00F64BB4">
        <w:rPr>
          <w:color w:val="FF0000"/>
        </w:rPr>
        <w:t xml:space="preserve"> </w:t>
      </w:r>
      <w:r w:rsidRPr="00F64BB4"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5.5. </w:t>
      </w:r>
      <w:proofErr w:type="gramStart"/>
      <w:r w:rsidRPr="00F64BB4">
        <w:t>Запрещается  самовольное</w:t>
      </w:r>
      <w:proofErr w:type="gramEnd"/>
      <w:r w:rsidRPr="00F64BB4">
        <w:t xml:space="preserve">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A0310C" w:rsidRPr="00F64BB4" w:rsidRDefault="00A0310C" w:rsidP="00A0310C">
      <w:pPr>
        <w:ind w:firstLine="540"/>
        <w:jc w:val="both"/>
      </w:pPr>
      <w:r w:rsidRPr="00F64BB4">
        <w:t>5.6. Запрещается самовольный снос (перенос) малых архитектурных форм.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 xml:space="preserve"> </w:t>
      </w:r>
    </w:p>
    <w:p w:rsidR="00A0310C" w:rsidRPr="00F64BB4" w:rsidRDefault="00A0310C" w:rsidP="00A0310C">
      <w:pPr>
        <w:jc w:val="center"/>
      </w:pPr>
      <w:r w:rsidRPr="00F64BB4">
        <w:rPr>
          <w:b/>
        </w:rPr>
        <w:t>6. Водоемы</w:t>
      </w:r>
    </w:p>
    <w:p w:rsidR="00A0310C" w:rsidRPr="00F64BB4" w:rsidRDefault="00A0310C" w:rsidP="00A0310C">
      <w:pPr>
        <w:ind w:firstLine="540"/>
        <w:jc w:val="both"/>
      </w:pPr>
      <w:r w:rsidRPr="00F64BB4">
        <w:t>6.1. Содержание в надлежащем состоянии водоемов   осуществляется владельцами территорий.</w:t>
      </w:r>
    </w:p>
    <w:p w:rsidR="00A0310C" w:rsidRPr="00F64BB4" w:rsidRDefault="00A0310C" w:rsidP="00A0310C">
      <w:pPr>
        <w:ind w:firstLine="540"/>
        <w:jc w:val="both"/>
      </w:pPr>
      <w:r w:rsidRPr="00F64BB4">
        <w:t>6.2. Запрещается:</w:t>
      </w:r>
    </w:p>
    <w:p w:rsidR="00A0310C" w:rsidRPr="00F64BB4" w:rsidRDefault="00A0310C" w:rsidP="00A0310C">
      <w:pPr>
        <w:ind w:firstLine="540"/>
        <w:jc w:val="both"/>
      </w:pPr>
      <w:r w:rsidRPr="00F64BB4">
        <w:t>6.2.1. Засорять водные объекты;</w:t>
      </w:r>
    </w:p>
    <w:p w:rsidR="00A0310C" w:rsidRPr="00F64BB4" w:rsidRDefault="00A0310C" w:rsidP="00A0310C">
      <w:pPr>
        <w:ind w:firstLine="540"/>
        <w:jc w:val="both"/>
      </w:pPr>
      <w:r w:rsidRPr="00F64BB4">
        <w:t>6.2.2.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A0310C" w:rsidRPr="00F64BB4" w:rsidRDefault="00A0310C" w:rsidP="00A0310C">
      <w:pPr>
        <w:ind w:firstLine="540"/>
        <w:jc w:val="both"/>
      </w:pPr>
      <w:r w:rsidRPr="00F64BB4">
        <w:t>6.2.3. Мойка автотранспорта на берегу и водоохраной зоне водоема;</w:t>
      </w:r>
    </w:p>
    <w:p w:rsidR="00A0310C" w:rsidRPr="00F64BB4" w:rsidRDefault="00A0310C" w:rsidP="00A0310C">
      <w:pPr>
        <w:ind w:firstLine="540"/>
        <w:jc w:val="both"/>
      </w:pPr>
      <w:r w:rsidRPr="00F64BB4">
        <w:t>6.2.4. Чистка и мойка ковровых изделий на берегу и водоохраной зоне водоема;</w:t>
      </w:r>
    </w:p>
    <w:p w:rsidR="00A0310C" w:rsidRPr="00F64BB4" w:rsidRDefault="00A0310C" w:rsidP="00A0310C">
      <w:pPr>
        <w:ind w:firstLine="540"/>
        <w:jc w:val="both"/>
      </w:pPr>
      <w:r w:rsidRPr="00F64BB4">
        <w:t>6.2.5. Самовольно производить гидротехническое строительство;</w:t>
      </w:r>
    </w:p>
    <w:p w:rsidR="00A0310C" w:rsidRPr="00F64BB4" w:rsidRDefault="00A0310C" w:rsidP="00A0310C">
      <w:pPr>
        <w:ind w:firstLine="540"/>
        <w:jc w:val="both"/>
      </w:pPr>
      <w:r w:rsidRPr="00F64BB4">
        <w:t>6.2.6. Выбирать из водоема грунт;</w:t>
      </w:r>
    </w:p>
    <w:p w:rsidR="00A0310C" w:rsidRPr="00F64BB4" w:rsidRDefault="00A0310C" w:rsidP="00A0310C">
      <w:pPr>
        <w:ind w:firstLine="540"/>
        <w:jc w:val="both"/>
      </w:pPr>
      <w:r w:rsidRPr="00F64BB4">
        <w:t>6.2.7.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A0310C" w:rsidRPr="00F64BB4" w:rsidRDefault="00A0310C" w:rsidP="00A0310C">
      <w:pPr>
        <w:ind w:firstLine="540"/>
        <w:jc w:val="both"/>
      </w:pPr>
      <w:r w:rsidRPr="00F64BB4">
        <w:t>6.2.8. Производить у водозаборов и в местах для купания стирку белья, мытье посуды и домашних животных.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both"/>
      </w:pPr>
      <w:r w:rsidRPr="00F64BB4">
        <w:t xml:space="preserve"> </w:t>
      </w:r>
    </w:p>
    <w:p w:rsidR="00A0310C" w:rsidRPr="00F64BB4" w:rsidRDefault="00A0310C" w:rsidP="00A0310C">
      <w:pPr>
        <w:jc w:val="center"/>
        <w:rPr>
          <w:b/>
        </w:rPr>
      </w:pPr>
      <w:r w:rsidRPr="00F64BB4">
        <w:rPr>
          <w:b/>
        </w:rPr>
        <w:t>7. Зеленые насаждения</w:t>
      </w:r>
    </w:p>
    <w:p w:rsidR="00A0310C" w:rsidRPr="00F64BB4" w:rsidRDefault="00A0310C" w:rsidP="00A0310C">
      <w:pPr>
        <w:ind w:firstLine="540"/>
        <w:jc w:val="both"/>
      </w:pPr>
      <w:r w:rsidRPr="00F64BB4"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A0310C" w:rsidRPr="00F64BB4" w:rsidRDefault="00A0310C" w:rsidP="00A0310C">
      <w:pPr>
        <w:ind w:firstLine="540"/>
        <w:jc w:val="both"/>
      </w:pPr>
      <w:r w:rsidRPr="00F64BB4">
        <w:t>7.2. Собственники зеленых насаждений обязаны:</w:t>
      </w:r>
    </w:p>
    <w:p w:rsidR="00A0310C" w:rsidRPr="00F64BB4" w:rsidRDefault="00A0310C" w:rsidP="00A0310C">
      <w:pPr>
        <w:ind w:firstLine="540"/>
        <w:jc w:val="both"/>
      </w:pPr>
      <w:r w:rsidRPr="00F64BB4">
        <w:t>7.2.1. Обеспечить сохранность насаждений;</w:t>
      </w:r>
    </w:p>
    <w:p w:rsidR="00A0310C" w:rsidRPr="00F64BB4" w:rsidRDefault="00A0310C" w:rsidP="00A0310C">
      <w:pPr>
        <w:ind w:firstLine="540"/>
        <w:jc w:val="both"/>
      </w:pPr>
      <w:r w:rsidRPr="00F64BB4">
        <w:t>7.2.2. Обеспечить уход за насаждениями;</w:t>
      </w:r>
    </w:p>
    <w:p w:rsidR="00A0310C" w:rsidRPr="00F64BB4" w:rsidRDefault="00A0310C" w:rsidP="00A0310C">
      <w:pPr>
        <w:ind w:firstLine="540"/>
        <w:jc w:val="both"/>
      </w:pPr>
      <w:r w:rsidRPr="00F64BB4">
        <w:t>7.2.3. Проводить санитарную обрезку, удаление поломанных деревьев и кустарников с последующим вывозом на свалки ТО;</w:t>
      </w:r>
    </w:p>
    <w:p w:rsidR="00A0310C" w:rsidRPr="00F64BB4" w:rsidRDefault="00A0310C" w:rsidP="00A0310C">
      <w:pPr>
        <w:ind w:firstLine="540"/>
        <w:jc w:val="both"/>
      </w:pPr>
      <w:r w:rsidRPr="00F64BB4"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7.2.5. Производить новые посадки деревьев и кустарников; </w:t>
      </w:r>
    </w:p>
    <w:p w:rsidR="00A0310C" w:rsidRPr="00F64BB4" w:rsidRDefault="00A0310C" w:rsidP="00A0310C">
      <w:pPr>
        <w:ind w:firstLine="540"/>
        <w:jc w:val="both"/>
      </w:pPr>
      <w:r w:rsidRPr="00F64BB4">
        <w:t>7.2.6. Во всех случаях снос деревьев и кустарников производить по согласованию с администрации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>7.3. На территории общего пользования, занятой зелеными насаждениями запрещается:</w:t>
      </w:r>
    </w:p>
    <w:p w:rsidR="00A0310C" w:rsidRPr="00F64BB4" w:rsidRDefault="00A0310C" w:rsidP="00A0310C">
      <w:pPr>
        <w:ind w:firstLine="540"/>
        <w:jc w:val="both"/>
      </w:pPr>
      <w:r w:rsidRPr="00F64BB4"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A0310C" w:rsidRPr="00F64BB4" w:rsidRDefault="00A0310C" w:rsidP="00A0310C">
      <w:pPr>
        <w:ind w:firstLine="540"/>
        <w:jc w:val="both"/>
      </w:pPr>
      <w:r w:rsidRPr="00F64BB4">
        <w:t>7.3.2. Жечь опавшую листву и сухую траву;</w:t>
      </w:r>
    </w:p>
    <w:p w:rsidR="00A0310C" w:rsidRPr="00F64BB4" w:rsidRDefault="00A0310C" w:rsidP="00A0310C">
      <w:pPr>
        <w:ind w:firstLine="540"/>
        <w:jc w:val="both"/>
      </w:pPr>
      <w:r w:rsidRPr="00F64BB4">
        <w:t>7.3.3. Разжигать костры и разбивать палатки;</w:t>
      </w:r>
    </w:p>
    <w:p w:rsidR="00A0310C" w:rsidRPr="00F64BB4" w:rsidRDefault="00A0310C" w:rsidP="00A0310C">
      <w:pPr>
        <w:ind w:firstLine="540"/>
        <w:jc w:val="both"/>
      </w:pPr>
      <w:r w:rsidRPr="00F64BB4">
        <w:t>7.3.4. Ловить и уничтожать лесных и домашних животных и птиц, разорять птичьи гнезда, муравейники;</w:t>
      </w:r>
    </w:p>
    <w:p w:rsidR="00A0310C" w:rsidRPr="00F64BB4" w:rsidRDefault="00A0310C" w:rsidP="00A0310C">
      <w:pPr>
        <w:ind w:firstLine="540"/>
        <w:jc w:val="both"/>
      </w:pPr>
      <w:r w:rsidRPr="00F64BB4">
        <w:t>7.3.5. Засорять газоны, цветники, дорожки и водоемы, берега водоемов;</w:t>
      </w:r>
    </w:p>
    <w:p w:rsidR="00A0310C" w:rsidRPr="00F64BB4" w:rsidRDefault="00A0310C" w:rsidP="00A0310C">
      <w:pPr>
        <w:ind w:firstLine="540"/>
        <w:jc w:val="both"/>
      </w:pPr>
      <w:r w:rsidRPr="00F64BB4"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A0310C" w:rsidRPr="00F64BB4" w:rsidRDefault="00A0310C" w:rsidP="00A0310C">
      <w:pPr>
        <w:ind w:firstLine="540"/>
        <w:jc w:val="both"/>
      </w:pPr>
      <w:r w:rsidRPr="00F64BB4">
        <w:t>7.3.7. Мыть автотранспортные средства;</w:t>
      </w:r>
    </w:p>
    <w:p w:rsidR="00A0310C" w:rsidRPr="00F64BB4" w:rsidRDefault="00A0310C" w:rsidP="00A0310C">
      <w:pPr>
        <w:ind w:firstLine="540"/>
        <w:jc w:val="both"/>
      </w:pPr>
      <w:r w:rsidRPr="00F64BB4">
        <w:t>7.3.8. Парковать транспорт на газонах;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7.3.9. Пасти скот вне установленных администрацией </w:t>
      </w:r>
      <w:proofErr w:type="gramStart"/>
      <w:r w:rsidRPr="00F64BB4">
        <w:t>сельского  поселения</w:t>
      </w:r>
      <w:proofErr w:type="gramEnd"/>
      <w:r w:rsidRPr="00F64BB4">
        <w:t xml:space="preserve"> пастбищ;</w:t>
      </w:r>
    </w:p>
    <w:p w:rsidR="00A0310C" w:rsidRPr="00F64BB4" w:rsidRDefault="00A0310C" w:rsidP="00A0310C">
      <w:pPr>
        <w:ind w:firstLine="540"/>
        <w:jc w:val="both"/>
      </w:pPr>
      <w:r w:rsidRPr="00F64BB4"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A0310C" w:rsidRPr="00F64BB4" w:rsidRDefault="00A0310C" w:rsidP="00A0310C">
      <w:pPr>
        <w:ind w:firstLine="540"/>
        <w:jc w:val="both"/>
      </w:pPr>
      <w:r w:rsidRPr="00F64BB4">
        <w:t>7.3.11. Снимать дерн с газонов;</w:t>
      </w:r>
    </w:p>
    <w:p w:rsidR="00A0310C" w:rsidRPr="00F64BB4" w:rsidRDefault="00A0310C" w:rsidP="00A0310C">
      <w:pPr>
        <w:ind w:firstLine="540"/>
        <w:jc w:val="both"/>
      </w:pPr>
      <w:r w:rsidRPr="00F64BB4">
        <w:t>7.3.12. Производить любые действия, способные нанести вред зеленым насаждениям.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7.3.13. Не принятие мер к охране зеленых насаждений. 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7.5. Снос зеленых насаждений   разрешается:</w:t>
      </w:r>
    </w:p>
    <w:p w:rsidR="00A0310C" w:rsidRPr="00F64BB4" w:rsidRDefault="00A0310C" w:rsidP="00A0310C">
      <w:pPr>
        <w:ind w:firstLine="540"/>
        <w:jc w:val="both"/>
      </w:pPr>
      <w:r w:rsidRPr="00F64BB4">
        <w:t>7.5.1. При проведении рубок ухода и реконструкции зеленых насаждений;</w:t>
      </w:r>
    </w:p>
    <w:p w:rsidR="00A0310C" w:rsidRPr="00F64BB4" w:rsidRDefault="00A0310C" w:rsidP="00A0310C">
      <w:pPr>
        <w:ind w:firstLine="540"/>
        <w:jc w:val="both"/>
      </w:pPr>
      <w:r w:rsidRPr="00F64BB4">
        <w:t>7.5.2. При сносе деревьев и кустарников, нарушающих световой режим в жилых и общественных зданиях;</w:t>
      </w:r>
    </w:p>
    <w:p w:rsidR="00A0310C" w:rsidRPr="00F64BB4" w:rsidRDefault="00A0310C" w:rsidP="00A0310C">
      <w:pPr>
        <w:ind w:firstLine="540"/>
        <w:jc w:val="both"/>
      </w:pPr>
      <w:r w:rsidRPr="00F64BB4">
        <w:t>7.5.3. При сносе деревьев и кустарников, произрастающих в охранных зонах инженерных сетей и коммуникаций;</w:t>
      </w:r>
    </w:p>
    <w:p w:rsidR="00A0310C" w:rsidRPr="00F64BB4" w:rsidRDefault="00A0310C" w:rsidP="00A0310C">
      <w:pPr>
        <w:ind w:firstLine="540"/>
        <w:jc w:val="both"/>
      </w:pPr>
      <w:r w:rsidRPr="00F64BB4">
        <w:t>7.5.4. При сносе зеленых насаждений, высаженных с нарушением действующих норм.</w:t>
      </w:r>
    </w:p>
    <w:p w:rsidR="00A0310C" w:rsidRPr="00F64BB4" w:rsidRDefault="00A0310C" w:rsidP="00A0310C">
      <w:pPr>
        <w:ind w:firstLine="540"/>
        <w:jc w:val="both"/>
      </w:pPr>
      <w:r w:rsidRPr="00F64BB4">
        <w:t>7.5.5. Снос разрешается при условии посадки такого же количества деревьев (кустарников) в том же районе.</w:t>
      </w:r>
    </w:p>
    <w:p w:rsidR="00A0310C" w:rsidRPr="00F64BB4" w:rsidRDefault="00A0310C" w:rsidP="00A0310C">
      <w:pPr>
        <w:ind w:firstLine="540"/>
        <w:jc w:val="both"/>
      </w:pPr>
      <w:r w:rsidRPr="00F64BB4">
        <w:t>7.6. 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A0310C" w:rsidRPr="00F64BB4" w:rsidRDefault="00A0310C" w:rsidP="00A0310C">
      <w:pPr>
        <w:ind w:firstLine="540"/>
        <w:jc w:val="both"/>
      </w:pPr>
      <w:r w:rsidRPr="00F64BB4">
        <w:t>7.7. Обрезка ветвей деревьев и кустарников, попадающих в охранную зону воздушных инженерных сетей осуществляется эксплуатирующей данные сети организацией.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</w:t>
      </w:r>
      <w:r w:rsidRPr="00F64BB4">
        <w:br/>
        <w:t xml:space="preserve">не более </w:t>
      </w:r>
      <w:smartTag w:uri="urn:schemas-microsoft-com:office:smarttags" w:element="metricconverter">
        <w:smartTagPr>
          <w:attr w:name="ProductID" w:val="1 м"/>
        </w:smartTagPr>
        <w:r w:rsidRPr="00F64BB4">
          <w:t>1 м</w:t>
        </w:r>
      </w:smartTag>
      <w:r w:rsidRPr="00F64BB4">
        <w:t>.</w:t>
      </w:r>
    </w:p>
    <w:p w:rsidR="00A0310C" w:rsidRPr="00F64BB4" w:rsidRDefault="00A0310C" w:rsidP="00A0310C">
      <w:pPr>
        <w:ind w:firstLine="540"/>
        <w:jc w:val="both"/>
      </w:pPr>
      <w:r w:rsidRPr="00F64BB4">
        <w:t>7.8.1. 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A0310C" w:rsidRPr="00F64BB4" w:rsidRDefault="00A0310C" w:rsidP="00A0310C">
      <w:pPr>
        <w:ind w:firstLine="540"/>
        <w:jc w:val="center"/>
        <w:rPr>
          <w:b/>
        </w:rPr>
      </w:pPr>
    </w:p>
    <w:p w:rsidR="00A0310C" w:rsidRPr="00F64BB4" w:rsidRDefault="00A0310C" w:rsidP="00A0310C">
      <w:pPr>
        <w:jc w:val="center"/>
        <w:rPr>
          <w:b/>
        </w:rPr>
      </w:pPr>
      <w:r w:rsidRPr="00F64BB4">
        <w:rPr>
          <w:b/>
        </w:rPr>
        <w:t>8. Праздничное оформление территории</w:t>
      </w:r>
    </w:p>
    <w:p w:rsidR="00A0310C" w:rsidRPr="00F64BB4" w:rsidRDefault="00A0310C" w:rsidP="00A0310C">
      <w:pPr>
        <w:ind w:firstLine="540"/>
        <w:jc w:val="both"/>
      </w:pPr>
      <w:r w:rsidRPr="00F64BB4">
        <w:t>8.1.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праздников, мероприятий, связанных со знаменательными событиями.</w:t>
      </w:r>
    </w:p>
    <w:p w:rsidR="00A0310C" w:rsidRPr="00F64BB4" w:rsidRDefault="00A0310C" w:rsidP="00A0310C">
      <w:pPr>
        <w:ind w:firstLine="540"/>
        <w:jc w:val="both"/>
      </w:pPr>
      <w:r w:rsidRPr="00F64BB4"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</w:t>
      </w:r>
      <w:proofErr w:type="gramStart"/>
      <w:r w:rsidRPr="00F64BB4">
        <w:t>с  администрацией</w:t>
      </w:r>
      <w:proofErr w:type="gramEnd"/>
      <w:r w:rsidRPr="00F64BB4">
        <w:t xml:space="preserve"> сельского поселения  в пределах средств, предусмотренных на эти цели в местном бюджете.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8.3. Праздничное оформление включает вывеску национальных флагов, лозунгов, гирлянд, панно, установку декоративных элементов и композиций, </w:t>
      </w:r>
      <w:proofErr w:type="gramStart"/>
      <w:r w:rsidRPr="00F64BB4">
        <w:t>стендов,  трибун</w:t>
      </w:r>
      <w:proofErr w:type="gramEnd"/>
      <w:r w:rsidRPr="00F64BB4">
        <w:t>, эстрад, а также устройство праздничной иллюминации.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8.4.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F64BB4">
        <w:t>утверждаемыми  администрацией</w:t>
      </w:r>
      <w:proofErr w:type="gramEnd"/>
      <w:r w:rsidRPr="00F64BB4">
        <w:t xml:space="preserve">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>8.5. Запрещается: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8.5.1. При изготовлении и установке элементов праздничного </w:t>
      </w:r>
      <w:proofErr w:type="gramStart"/>
      <w:r w:rsidRPr="00F64BB4">
        <w:t>оформления  снимать</w:t>
      </w:r>
      <w:proofErr w:type="gramEnd"/>
      <w:r w:rsidRPr="00F64BB4">
        <w:t>, повреждать и ухудшать видимость технических средств регулирования дорожного движения.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8.5.2. </w:t>
      </w:r>
      <w:proofErr w:type="gramStart"/>
      <w:r w:rsidRPr="00F64BB4">
        <w:t>Производить  салют</w:t>
      </w:r>
      <w:proofErr w:type="gramEnd"/>
      <w:r w:rsidRPr="00F64BB4">
        <w:t xml:space="preserve"> после  23 часов (исключение составляют дни празднования Нового года 31 декабря и 1 января,   выпускной бал, День победы 9 мая).</w:t>
      </w:r>
    </w:p>
    <w:p w:rsidR="00A0310C" w:rsidRPr="00F64BB4" w:rsidRDefault="00A0310C" w:rsidP="00A0310C">
      <w:pPr>
        <w:ind w:firstLine="540"/>
        <w:jc w:val="both"/>
      </w:pPr>
      <w:r w:rsidRPr="00F64BB4">
        <w:t>8.5.3. Производить салют в жилой зоне.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8.5.4. В период новогодних </w:t>
      </w:r>
      <w:proofErr w:type="gramStart"/>
      <w:r w:rsidRPr="00F64BB4">
        <w:t>праздников  использовать</w:t>
      </w:r>
      <w:proofErr w:type="gramEnd"/>
      <w:r w:rsidRPr="00F64BB4">
        <w:t xml:space="preserve"> петарды на территориях общего пользования.</w:t>
      </w:r>
    </w:p>
    <w:p w:rsidR="00A0310C" w:rsidRPr="00F64BB4" w:rsidRDefault="00A0310C" w:rsidP="00A0310C">
      <w:pPr>
        <w:ind w:firstLine="540"/>
        <w:jc w:val="both"/>
      </w:pPr>
      <w:r w:rsidRPr="00F64BB4">
        <w:t>8.5.5. Порча снежных (ледяных) фигур Новогоднего городка,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8.5.6.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</w:t>
      </w:r>
    </w:p>
    <w:p w:rsidR="00A0310C" w:rsidRPr="00F64BB4" w:rsidRDefault="00A0310C" w:rsidP="00A0310C">
      <w:pPr>
        <w:jc w:val="center"/>
      </w:pPr>
      <w:r w:rsidRPr="00F64BB4">
        <w:rPr>
          <w:b/>
        </w:rPr>
        <w:t>9. Правила проведения земляных работ.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  администрации сельского поселения. Для получения ордера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 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9.2. При вскрытии </w:t>
      </w:r>
      <w:proofErr w:type="spellStart"/>
      <w:proofErr w:type="gramStart"/>
      <w:r w:rsidRPr="00F64BB4">
        <w:t>асфальто</w:t>
      </w:r>
      <w:proofErr w:type="spellEnd"/>
      <w:r w:rsidRPr="00F64BB4">
        <w:t>-бетонного</w:t>
      </w:r>
      <w:proofErr w:type="gramEnd"/>
      <w:r w:rsidRPr="00F64BB4">
        <w:t xml:space="preserve">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производится при положительных температурах наружного воздуха.</w:t>
      </w:r>
    </w:p>
    <w:p w:rsidR="00A0310C" w:rsidRPr="00F64BB4" w:rsidRDefault="00A0310C" w:rsidP="00A0310C">
      <w:pPr>
        <w:ind w:firstLine="540"/>
        <w:jc w:val="both"/>
      </w:pPr>
      <w:r w:rsidRPr="00F64BB4"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A0310C" w:rsidRPr="00F64BB4" w:rsidRDefault="00A0310C" w:rsidP="00A0310C">
      <w:pPr>
        <w:ind w:firstLine="540"/>
        <w:jc w:val="both"/>
      </w:pPr>
      <w:r w:rsidRPr="00F64BB4">
        <w:t>9.4. Лицо ответственное за производство работ, обязано до начала работ выполнить следующее:</w:t>
      </w:r>
    </w:p>
    <w:p w:rsidR="00A0310C" w:rsidRPr="00F64BB4" w:rsidRDefault="00A0310C" w:rsidP="00A0310C">
      <w:pPr>
        <w:ind w:firstLine="540"/>
        <w:jc w:val="both"/>
      </w:pPr>
      <w:r w:rsidRPr="00F64BB4">
        <w:t>9.4.1. 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:rsidR="00A0310C" w:rsidRPr="00F64BB4" w:rsidRDefault="00A0310C" w:rsidP="00A0310C">
      <w:pPr>
        <w:ind w:firstLine="540"/>
        <w:jc w:val="both"/>
      </w:pPr>
      <w:r w:rsidRPr="00F64BB4">
        <w:t>9.4.2. В местах движения пешеходов подготовить мостки и обеспечить освещение участка разрытия в ночное время,</w:t>
      </w:r>
    </w:p>
    <w:p w:rsidR="00A0310C" w:rsidRPr="00F64BB4" w:rsidRDefault="00A0310C" w:rsidP="00A0310C">
      <w:pPr>
        <w:ind w:firstLine="540"/>
        <w:jc w:val="both"/>
      </w:pPr>
      <w:r w:rsidRPr="00F64BB4">
        <w:t>9.4.3. При наличии зеленых насаждений в зоне работы механизмов, оградить их глухими щитами, гарантирующими их сохранность,</w:t>
      </w:r>
    </w:p>
    <w:p w:rsidR="00A0310C" w:rsidRPr="00F64BB4" w:rsidRDefault="00A0310C" w:rsidP="00A0310C">
      <w:pPr>
        <w:ind w:firstLine="540"/>
        <w:jc w:val="both"/>
      </w:pPr>
      <w:r w:rsidRPr="00F64BB4">
        <w:t>9.4.4. При разрытии, которые требуют закрытия проездов, должен быть определен объезд и обозначен соответствующим знаком,</w:t>
      </w:r>
    </w:p>
    <w:p w:rsidR="00A0310C" w:rsidRPr="00F64BB4" w:rsidRDefault="00A0310C" w:rsidP="00A0310C">
      <w:pPr>
        <w:ind w:firstLine="540"/>
        <w:jc w:val="both"/>
      </w:pPr>
      <w:r w:rsidRPr="00F64BB4">
        <w:t>9.4.5.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A0310C" w:rsidRPr="00F64BB4" w:rsidRDefault="00A0310C" w:rsidP="00A0310C">
      <w:pPr>
        <w:ind w:firstLine="540"/>
        <w:jc w:val="both"/>
      </w:pPr>
      <w:r w:rsidRPr="00F64BB4"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9.6. В случае нарушения условий данных Правил, администрация сельского поселения имеет право </w:t>
      </w:r>
      <w:proofErr w:type="gramStart"/>
      <w:r w:rsidRPr="00F64BB4">
        <w:t>взыскать  убытки</w:t>
      </w:r>
      <w:proofErr w:type="gramEnd"/>
      <w:r w:rsidRPr="00F64BB4">
        <w:t xml:space="preserve"> от причиненного ущерба. </w:t>
      </w:r>
    </w:p>
    <w:p w:rsidR="00A0310C" w:rsidRPr="00F64BB4" w:rsidRDefault="00A0310C" w:rsidP="00A0310C">
      <w:pPr>
        <w:ind w:firstLine="540"/>
        <w:jc w:val="center"/>
        <w:rPr>
          <w:b/>
        </w:rPr>
      </w:pP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10. Правила организации строительства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10.1. По периметру строительной площадки застройщик обязан установить типовое плотное окрашенное ограждение в соответствии с требованиями СНиП и ГОСТ (можно металлические </w:t>
      </w:r>
      <w:proofErr w:type="spellStart"/>
      <w:r w:rsidRPr="00F64BB4">
        <w:t>профлисты</w:t>
      </w:r>
      <w:proofErr w:type="spellEnd"/>
      <w:r w:rsidRPr="00F64BB4">
        <w:t>), обеспечив его устойчивость, прочность, надежность, эксплуатационную безопасность. В случае установки ограждения вдоль пешеходной дорожки или тротуара, ограждение выполняется с навесом.</w:t>
      </w:r>
    </w:p>
    <w:p w:rsidR="00A0310C" w:rsidRPr="00F64BB4" w:rsidRDefault="00A0310C" w:rsidP="00A0310C">
      <w:pPr>
        <w:ind w:firstLine="540"/>
        <w:jc w:val="both"/>
      </w:pPr>
      <w:r w:rsidRPr="00F64BB4"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10.3. Застройщик обязан обеспечивать ежедневную уборку </w:t>
      </w:r>
      <w:proofErr w:type="gramStart"/>
      <w:r w:rsidRPr="00F64BB4">
        <w:t>и  обеспечивать</w:t>
      </w:r>
      <w:proofErr w:type="gramEnd"/>
      <w:r w:rsidRPr="00F64BB4">
        <w:t xml:space="preserve"> чистоту на строительной площадке.</w:t>
      </w:r>
    </w:p>
    <w:p w:rsidR="00A0310C" w:rsidRPr="00F64BB4" w:rsidRDefault="00A0310C" w:rsidP="00A0310C">
      <w:pPr>
        <w:ind w:firstLine="540"/>
        <w:jc w:val="both"/>
      </w:pPr>
      <w:r w:rsidRPr="00F64BB4"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>10.5. Запрещается складировать строительные материалы за пределами строительной площадки.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10.6.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11. Транспорт.</w:t>
      </w:r>
    </w:p>
    <w:p w:rsidR="00A0310C" w:rsidRPr="00F64BB4" w:rsidRDefault="00A0310C" w:rsidP="00A0310C">
      <w:pPr>
        <w:ind w:firstLine="540"/>
        <w:jc w:val="both"/>
      </w:pPr>
      <w:r w:rsidRPr="00F64BB4">
        <w:t>11.1.  Запрещается осуществлять движение своим ходом машин и механизмов на гусеничном ходу по дорогам поселка с асфальтовым покрытием.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11.3. Запрещается двигаться по сельскому </w:t>
      </w:r>
      <w:proofErr w:type="gramStart"/>
      <w:r w:rsidRPr="00F64BB4">
        <w:t>поселению  на</w:t>
      </w:r>
      <w:proofErr w:type="gramEnd"/>
      <w:r w:rsidRPr="00F64BB4">
        <w:t xml:space="preserve"> загрязненном транспорте.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12.  Содержание животных</w:t>
      </w:r>
    </w:p>
    <w:p w:rsidR="00A0310C" w:rsidRPr="00F64BB4" w:rsidRDefault="00A0310C" w:rsidP="00A0310C">
      <w:pPr>
        <w:ind w:firstLine="540"/>
        <w:jc w:val="both"/>
      </w:pPr>
      <w:r w:rsidRPr="00F64BB4"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12.2.   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</w:t>
      </w:r>
      <w:proofErr w:type="gramStart"/>
      <w:r w:rsidRPr="00F64BB4">
        <w:t>скота  на</w:t>
      </w:r>
      <w:proofErr w:type="gramEnd"/>
      <w:r w:rsidRPr="00F64BB4">
        <w:t xml:space="preserve"> территории населенного пункта (улицы, парки, скверы, аллеи и др.)  категорически запрещен.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Ущерб, причиненный зеленым насаждениям, </w:t>
      </w:r>
      <w:proofErr w:type="gramStart"/>
      <w:r w:rsidRPr="00F64BB4">
        <w:t>посевам  выпасом</w:t>
      </w:r>
      <w:proofErr w:type="gramEnd"/>
      <w:r w:rsidRPr="00F64BB4">
        <w:t xml:space="preserve"> скота в не отведенных для этих целей местах, влечет наказание в соответствии с действующим законодательством.</w:t>
      </w:r>
    </w:p>
    <w:p w:rsidR="00A0310C" w:rsidRPr="00F64BB4" w:rsidRDefault="00A0310C" w:rsidP="00A0310C">
      <w:pPr>
        <w:ind w:firstLine="540"/>
        <w:jc w:val="both"/>
      </w:pPr>
      <w:r w:rsidRPr="00F64BB4">
        <w:t>Запрещается передвижение сельскохозяйственных животных на территории сельского поселения без сопровождающих лиц.</w:t>
      </w:r>
    </w:p>
    <w:p w:rsidR="00A0310C" w:rsidRPr="00F64BB4" w:rsidRDefault="00A0310C" w:rsidP="00A0310C">
      <w:pPr>
        <w:ind w:firstLine="540"/>
        <w:jc w:val="both"/>
      </w:pPr>
      <w:r w:rsidRPr="00F64BB4">
        <w:t>12.3.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лица.</w:t>
      </w:r>
    </w:p>
    <w:p w:rsidR="00A0310C" w:rsidRPr="00F64BB4" w:rsidRDefault="00A0310C" w:rsidP="00A0310C">
      <w:pPr>
        <w:ind w:firstLine="540"/>
        <w:jc w:val="both"/>
      </w:pPr>
      <w:r w:rsidRPr="00F64BB4">
        <w:t>12.4.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0310C" w:rsidRPr="00F64BB4" w:rsidRDefault="00A0310C" w:rsidP="00A0310C">
      <w:pPr>
        <w:ind w:firstLine="540"/>
        <w:jc w:val="both"/>
      </w:pPr>
      <w:r w:rsidRPr="00F64BB4">
        <w:t>12.5.  Владельцы собак и кошек обязаны:</w:t>
      </w:r>
    </w:p>
    <w:p w:rsidR="00A0310C" w:rsidRPr="00F64BB4" w:rsidRDefault="00A0310C" w:rsidP="00A0310C">
      <w:pPr>
        <w:ind w:firstLine="540"/>
        <w:jc w:val="both"/>
      </w:pPr>
      <w:r w:rsidRPr="00F64BB4"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A0310C" w:rsidRPr="00F64BB4" w:rsidRDefault="00A0310C" w:rsidP="00A0310C">
      <w:pPr>
        <w:ind w:firstLine="540"/>
        <w:jc w:val="both"/>
      </w:pPr>
      <w:r w:rsidRPr="00F64BB4">
        <w:t>- не допускать собак и кошек на детские площадки, в магазины, столовые и другие общественные места;</w:t>
      </w:r>
    </w:p>
    <w:p w:rsidR="00A0310C" w:rsidRPr="00F64BB4" w:rsidRDefault="00A0310C" w:rsidP="00A0310C">
      <w:pPr>
        <w:ind w:firstLine="540"/>
        <w:jc w:val="both"/>
      </w:pPr>
      <w:r w:rsidRPr="00F64BB4"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A0310C" w:rsidRPr="00F64BB4" w:rsidRDefault="00A0310C" w:rsidP="00A0310C">
      <w:pPr>
        <w:ind w:firstLine="540"/>
        <w:jc w:val="both"/>
      </w:pPr>
      <w:r w:rsidRPr="00F64BB4"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A0310C" w:rsidRPr="00F64BB4" w:rsidRDefault="00A0310C" w:rsidP="00A0310C">
      <w:pPr>
        <w:ind w:firstLine="540"/>
        <w:jc w:val="both"/>
      </w:pPr>
      <w:r w:rsidRPr="00F64BB4">
        <w:t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jc w:val="center"/>
        <w:rPr>
          <w:b/>
        </w:rPr>
      </w:pPr>
      <w:r w:rsidRPr="00F64BB4">
        <w:rPr>
          <w:b/>
        </w:rPr>
        <w:t xml:space="preserve">13. Содержание инженерных сетей и сооружений </w:t>
      </w:r>
    </w:p>
    <w:p w:rsidR="00A0310C" w:rsidRPr="00F64BB4" w:rsidRDefault="00A0310C" w:rsidP="00A0310C">
      <w:pPr>
        <w:jc w:val="center"/>
      </w:pPr>
      <w:r w:rsidRPr="00F64BB4">
        <w:rPr>
          <w:b/>
        </w:rPr>
        <w:t>(люков смотровых колодцев и камер).</w:t>
      </w:r>
    </w:p>
    <w:p w:rsidR="00A0310C" w:rsidRPr="00F64BB4" w:rsidRDefault="00A0310C" w:rsidP="00A0310C">
      <w:pPr>
        <w:ind w:firstLine="540"/>
        <w:jc w:val="both"/>
      </w:pPr>
      <w:r w:rsidRPr="00F64BB4">
        <w:t>13.1.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:rsidR="00A0310C" w:rsidRPr="00F64BB4" w:rsidRDefault="00A0310C" w:rsidP="00A0310C">
      <w:pPr>
        <w:ind w:firstLine="540"/>
        <w:jc w:val="both"/>
      </w:pPr>
      <w:r w:rsidRPr="00F64BB4">
        <w:t>13.2.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A0310C" w:rsidRPr="00F64BB4" w:rsidRDefault="00A0310C" w:rsidP="00A0310C">
      <w:pPr>
        <w:ind w:firstLine="540"/>
        <w:jc w:val="both"/>
      </w:pPr>
      <w:r w:rsidRPr="00F64BB4"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>13.4.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A0310C" w:rsidRPr="00F64BB4" w:rsidRDefault="00A0310C" w:rsidP="00A0310C">
      <w:pPr>
        <w:ind w:firstLine="540"/>
        <w:jc w:val="both"/>
      </w:pPr>
      <w:r w:rsidRPr="00F64BB4">
        <w:t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:rsidR="00A0310C" w:rsidRPr="00F64BB4" w:rsidRDefault="00A0310C" w:rsidP="00A0310C">
      <w:pPr>
        <w:ind w:firstLine="540"/>
        <w:jc w:val="both"/>
      </w:pPr>
      <w:r w:rsidRPr="00F64BB4"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13.6.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</w:t>
      </w:r>
      <w:proofErr w:type="gramStart"/>
      <w:r w:rsidRPr="00F64BB4">
        <w:t>и  капитальных</w:t>
      </w:r>
      <w:proofErr w:type="gramEnd"/>
      <w:r w:rsidRPr="00F64BB4">
        <w:t xml:space="preserve"> ремонтов.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13.7. Инженерные сети и сооружения должны содержаться </w:t>
      </w:r>
      <w:proofErr w:type="gramStart"/>
      <w:r w:rsidRPr="00F64BB4">
        <w:t>в  технически</w:t>
      </w:r>
      <w:proofErr w:type="gramEnd"/>
      <w:r w:rsidRPr="00F64BB4">
        <w:t xml:space="preserve"> исправном состоянии и быть безопасны для других объектов и находящихся рядом граждан.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F64BB4">
        <w:t>разлившаяся</w:t>
      </w:r>
      <w:proofErr w:type="spellEnd"/>
      <w:r w:rsidRPr="00F64BB4"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полностью. 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Надземные инженерные сети и сооружения должны иметь опрятный внешний </w:t>
      </w:r>
      <w:proofErr w:type="gramStart"/>
      <w:r w:rsidRPr="00F64BB4">
        <w:t>вид,  быть</w:t>
      </w:r>
      <w:proofErr w:type="gramEnd"/>
      <w:r w:rsidRPr="00F64BB4">
        <w:t xml:space="preserve"> окрашены, побелены, либо иметь иное эстетически выглядящее покрытие. </w:t>
      </w:r>
    </w:p>
    <w:p w:rsidR="00A0310C" w:rsidRPr="00F64BB4" w:rsidRDefault="00A0310C" w:rsidP="00A0310C">
      <w:pPr>
        <w:ind w:firstLine="540"/>
        <w:jc w:val="both"/>
      </w:pPr>
      <w:r w:rsidRPr="00F64BB4"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  </w:t>
      </w: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 xml:space="preserve">14.  </w:t>
      </w:r>
      <w:proofErr w:type="gramStart"/>
      <w:r w:rsidRPr="00F64BB4">
        <w:rPr>
          <w:b/>
        </w:rPr>
        <w:t>Контроль  за</w:t>
      </w:r>
      <w:proofErr w:type="gramEnd"/>
      <w:r w:rsidRPr="00F64BB4">
        <w:rPr>
          <w:b/>
        </w:rPr>
        <w:t xml:space="preserve"> исполнением Правил.</w:t>
      </w:r>
    </w:p>
    <w:p w:rsidR="00A0310C" w:rsidRPr="00F64BB4" w:rsidRDefault="00A0310C" w:rsidP="00A0310C">
      <w:pPr>
        <w:ind w:firstLine="540"/>
        <w:jc w:val="both"/>
      </w:pPr>
      <w:r w:rsidRPr="00F64BB4">
        <w:t>13.1. Физические и юридические лица обязаны соблюдать чистоту и порядок на территории сельского поселения.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Председатели и члены ТОС вправе доводить до </w:t>
      </w:r>
      <w:proofErr w:type="gramStart"/>
      <w:r w:rsidRPr="00F64BB4">
        <w:t>главы  информацию</w:t>
      </w:r>
      <w:proofErr w:type="gramEnd"/>
      <w:r w:rsidRPr="00F64BB4">
        <w:t xml:space="preserve"> о нарушении Правил.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13.2. В случае выявления фактов нарушений настоящих Правил должностные лица администрации сельского </w:t>
      </w:r>
      <w:proofErr w:type="gramStart"/>
      <w:r w:rsidRPr="00F64BB4">
        <w:t>поселения  и</w:t>
      </w:r>
      <w:proofErr w:type="gramEnd"/>
      <w:r w:rsidRPr="00F64BB4">
        <w:t xml:space="preserve"> служба участковых уполномоченных полицейских МВД  вправе:</w:t>
      </w:r>
    </w:p>
    <w:p w:rsidR="00A0310C" w:rsidRPr="00F64BB4" w:rsidRDefault="00A0310C" w:rsidP="00A0310C">
      <w:pPr>
        <w:ind w:firstLine="540"/>
        <w:jc w:val="both"/>
      </w:pPr>
      <w:r w:rsidRPr="00F64BB4">
        <w:t>13.2.1. Составить протокол об административном правонарушении в порядке, установленном действующим законодательством;</w:t>
      </w:r>
    </w:p>
    <w:p w:rsidR="00A0310C" w:rsidRPr="00F64BB4" w:rsidRDefault="00A0310C" w:rsidP="00A0310C">
      <w:pPr>
        <w:ind w:firstLine="540"/>
        <w:jc w:val="both"/>
      </w:pPr>
      <w:r w:rsidRPr="00F64BB4">
        <w:t>13.2.2.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настоящего Правила, и о возмещении ущерба.</w:t>
      </w:r>
    </w:p>
    <w:p w:rsidR="00A0310C" w:rsidRPr="00F64BB4" w:rsidRDefault="00A0310C" w:rsidP="00A0310C">
      <w:pPr>
        <w:ind w:firstLine="540"/>
        <w:jc w:val="both"/>
      </w:pPr>
      <w:r w:rsidRPr="00F64BB4">
        <w:t>13.3. Лица, допустившие нарушение настоящих Правил, несут ответственность в соответствии с действующим законодательством.</w:t>
      </w:r>
    </w:p>
    <w:p w:rsidR="00A0310C" w:rsidRPr="00F64BB4" w:rsidRDefault="00A0310C" w:rsidP="00A0310C">
      <w:pPr>
        <w:ind w:firstLine="540"/>
        <w:jc w:val="both"/>
      </w:pPr>
      <w:r w:rsidRPr="00F64BB4"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A0310C" w:rsidRPr="00F64BB4" w:rsidRDefault="00A0310C" w:rsidP="00A0310C">
      <w:pPr>
        <w:ind w:firstLine="540"/>
        <w:jc w:val="both"/>
      </w:pPr>
      <w:r w:rsidRPr="00F64BB4">
        <w:t>13.4.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Башкортостан.</w:t>
      </w:r>
    </w:p>
    <w:p w:rsidR="00A0310C" w:rsidRPr="00F64BB4" w:rsidRDefault="00A0310C" w:rsidP="00A0310C">
      <w:pPr>
        <w:ind w:firstLine="540"/>
        <w:jc w:val="both"/>
      </w:pPr>
    </w:p>
    <w:p w:rsidR="00A0310C" w:rsidRPr="00F64BB4" w:rsidRDefault="00A0310C" w:rsidP="00A0310C">
      <w:pPr>
        <w:ind w:firstLine="540"/>
        <w:jc w:val="center"/>
      </w:pPr>
      <w:r w:rsidRPr="00F64BB4">
        <w:rPr>
          <w:b/>
        </w:rPr>
        <w:t>15. Ответственность за нарушение настоящих Правил</w:t>
      </w:r>
    </w:p>
    <w:p w:rsidR="00A0310C" w:rsidRPr="00F64BB4" w:rsidRDefault="00A0310C" w:rsidP="00A0310C">
      <w:pPr>
        <w:ind w:firstLine="540"/>
        <w:jc w:val="both"/>
      </w:pPr>
      <w:r w:rsidRPr="00F64BB4">
        <w:lastRenderedPageBreak/>
        <w:t>14.1.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Башкортостан.</w:t>
      </w:r>
    </w:p>
    <w:p w:rsidR="00A0310C" w:rsidRPr="00F64BB4" w:rsidRDefault="00A0310C" w:rsidP="00A0310C">
      <w:pPr>
        <w:ind w:firstLine="540"/>
        <w:jc w:val="both"/>
      </w:pPr>
      <w:r w:rsidRPr="00F64BB4">
        <w:t xml:space="preserve">14.2. 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  от обязанности возместить нанесенный </w:t>
      </w:r>
      <w:proofErr w:type="gramStart"/>
      <w:r w:rsidRPr="00F64BB4">
        <w:t>ущерб  в</w:t>
      </w:r>
      <w:proofErr w:type="gramEnd"/>
      <w:r w:rsidRPr="00F64BB4">
        <w:t xml:space="preserve"> соответствии с действующим законодательством. </w:t>
      </w:r>
    </w:p>
    <w:p w:rsidR="00A0310C" w:rsidRDefault="00A0310C" w:rsidP="00A0310C">
      <w:pPr>
        <w:autoSpaceDE w:val="0"/>
        <w:autoSpaceDN w:val="0"/>
        <w:adjustRightInd w:val="0"/>
        <w:ind w:firstLine="748"/>
        <w:rPr>
          <w:sz w:val="28"/>
          <w:szCs w:val="28"/>
        </w:rPr>
      </w:pPr>
    </w:p>
    <w:p w:rsidR="00684CA3" w:rsidRDefault="00684CA3"/>
    <w:sectPr w:rsidR="00684CA3" w:rsidSect="00F64BB4">
      <w:footerReference w:type="default" r:id="rId9"/>
      <w:pgSz w:w="11900" w:h="16820"/>
      <w:pgMar w:top="862" w:right="567" w:bottom="0" w:left="1418" w:header="720" w:footer="10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A8" w:rsidRDefault="009E13A8">
      <w:r>
        <w:separator/>
      </w:r>
    </w:p>
  </w:endnote>
  <w:endnote w:type="continuationSeparator" w:id="0">
    <w:p w:rsidR="009E13A8" w:rsidRDefault="009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28" w:rsidRDefault="009E13A8">
    <w:pPr>
      <w:pStyle w:val="a3"/>
      <w:jc w:val="right"/>
    </w:pPr>
  </w:p>
  <w:p w:rsidR="003A6928" w:rsidRDefault="009E13A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A8" w:rsidRDefault="009E13A8">
      <w:r>
        <w:separator/>
      </w:r>
    </w:p>
  </w:footnote>
  <w:footnote w:type="continuationSeparator" w:id="0">
    <w:p w:rsidR="009E13A8" w:rsidRDefault="009E1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A"/>
    <w:rsid w:val="000374F0"/>
    <w:rsid w:val="0054079A"/>
    <w:rsid w:val="00684CA3"/>
    <w:rsid w:val="006861D3"/>
    <w:rsid w:val="008736EF"/>
    <w:rsid w:val="009E13A8"/>
    <w:rsid w:val="00A0310C"/>
    <w:rsid w:val="00AD7242"/>
    <w:rsid w:val="00B448BB"/>
    <w:rsid w:val="00B51408"/>
    <w:rsid w:val="00C84612"/>
    <w:rsid w:val="00EF728C"/>
    <w:rsid w:val="00F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4C3E-3C77-4648-8A2F-BDFCE9B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0310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footer"/>
    <w:basedOn w:val="a"/>
    <w:link w:val="a4"/>
    <w:rsid w:val="00A031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0310C"/>
    <w:pPr>
      <w:spacing w:after="240"/>
    </w:pPr>
  </w:style>
  <w:style w:type="paragraph" w:customStyle="1" w:styleId="ConsPlusTitle">
    <w:name w:val="ConsPlusTitle"/>
    <w:rsid w:val="00A03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B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2019-09-25T11:52:00Z</cp:lastPrinted>
  <dcterms:created xsi:type="dcterms:W3CDTF">2019-09-06T07:00:00Z</dcterms:created>
  <dcterms:modified xsi:type="dcterms:W3CDTF">2019-09-25T11:55:00Z</dcterms:modified>
</cp:coreProperties>
</file>