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A4457B" w:rsidTr="00A4457B">
        <w:trPr>
          <w:trHeight w:val="1985"/>
        </w:trPr>
        <w:tc>
          <w:tcPr>
            <w:tcW w:w="4608" w:type="dxa"/>
          </w:tcPr>
          <w:p w:rsidR="00A4457B" w:rsidRDefault="00A4457B">
            <w:pPr>
              <w:jc w:val="center"/>
              <w:rPr>
                <w:sz w:val="20"/>
                <w:szCs w:val="20"/>
              </w:rPr>
            </w:pPr>
          </w:p>
          <w:p w:rsidR="00A4457B" w:rsidRDefault="00A4457B">
            <w:pPr>
              <w:jc w:val="center"/>
              <w:rPr>
                <w:rFonts w:cs="Time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2589530</wp:posOffset>
                  </wp:positionH>
                  <wp:positionV relativeFrom="paragraph">
                    <wp:posOffset>115570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"/>
                <w:b/>
              </w:rPr>
              <w:t xml:space="preserve">Башкортостан </w:t>
            </w:r>
            <w:proofErr w:type="spellStart"/>
            <w:r>
              <w:rPr>
                <w:rFonts w:cs="Times"/>
                <w:b/>
              </w:rPr>
              <w:t>Республикаһы</w:t>
            </w:r>
            <w:proofErr w:type="spellEnd"/>
          </w:p>
          <w:p w:rsidR="00A4457B" w:rsidRDefault="00A4457B">
            <w:pPr>
              <w:jc w:val="center"/>
              <w:rPr>
                <w:rFonts w:cs="Times"/>
                <w:b/>
              </w:rPr>
            </w:pPr>
            <w:proofErr w:type="spellStart"/>
            <w:r>
              <w:rPr>
                <w:rFonts w:cs="Times"/>
                <w:b/>
              </w:rPr>
              <w:t>Тәтешле</w:t>
            </w:r>
            <w:proofErr w:type="spellEnd"/>
            <w:r>
              <w:rPr>
                <w:rFonts w:cs="Times"/>
                <w:b/>
              </w:rPr>
              <w:t xml:space="preserve"> районы</w:t>
            </w:r>
          </w:p>
          <w:p w:rsidR="00A4457B" w:rsidRDefault="00A4457B">
            <w:pPr>
              <w:jc w:val="center"/>
              <w:rPr>
                <w:rFonts w:cs="Times"/>
                <w:b/>
              </w:rPr>
            </w:pPr>
            <w:proofErr w:type="spellStart"/>
            <w:r>
              <w:rPr>
                <w:rFonts w:cs="Times"/>
                <w:b/>
              </w:rPr>
              <w:t>муниципаль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районының</w:t>
            </w:r>
            <w:proofErr w:type="spellEnd"/>
          </w:p>
          <w:p w:rsidR="00A4457B" w:rsidRDefault="00A4457B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Яны </w:t>
            </w:r>
            <w:proofErr w:type="spellStart"/>
            <w:r>
              <w:rPr>
                <w:rFonts w:cs="Times"/>
                <w:b/>
              </w:rPr>
              <w:t>Тәтешле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ауыл</w:t>
            </w:r>
            <w:proofErr w:type="spellEnd"/>
            <w:r>
              <w:rPr>
                <w:rFonts w:cs="Times"/>
                <w:b/>
              </w:rPr>
              <w:t xml:space="preserve"> Советы</w:t>
            </w:r>
          </w:p>
          <w:p w:rsidR="00A4457B" w:rsidRDefault="00A4457B">
            <w:pPr>
              <w:jc w:val="center"/>
              <w:rPr>
                <w:rFonts w:cs="Times"/>
                <w:b/>
              </w:rPr>
            </w:pPr>
            <w:proofErr w:type="spellStart"/>
            <w:r>
              <w:rPr>
                <w:rFonts w:cs="Times"/>
                <w:b/>
              </w:rPr>
              <w:t>ауыл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биләмəһе</w:t>
            </w:r>
            <w:proofErr w:type="spellEnd"/>
            <w:r>
              <w:rPr>
                <w:rFonts w:cs="Times"/>
                <w:b/>
              </w:rPr>
              <w:t xml:space="preserve"> </w:t>
            </w:r>
            <w:proofErr w:type="spellStart"/>
            <w:r>
              <w:rPr>
                <w:rFonts w:cs="Times"/>
                <w:b/>
              </w:rPr>
              <w:t>хакимиəте</w:t>
            </w:r>
            <w:proofErr w:type="spellEnd"/>
          </w:p>
          <w:p w:rsidR="00A4457B" w:rsidRDefault="00A44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457B" w:rsidRDefault="00A4457B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</w:tcPr>
          <w:p w:rsidR="00A4457B" w:rsidRDefault="00A4457B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4457B" w:rsidRDefault="00A4457B">
            <w:pPr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A4457B" w:rsidRDefault="00A4457B">
            <w:pPr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Татышлинский район </w:t>
            </w:r>
          </w:p>
          <w:p w:rsidR="00A4457B" w:rsidRDefault="00A4457B">
            <w:pPr>
              <w:jc w:val="center"/>
              <w:rPr>
                <w:rFonts w:cs="Times"/>
                <w:b/>
              </w:rPr>
            </w:pPr>
            <w:proofErr w:type="gramStart"/>
            <w:r>
              <w:rPr>
                <w:rFonts w:cs="Times"/>
                <w:b/>
              </w:rPr>
              <w:t>Республики  Башкортостан</w:t>
            </w:r>
            <w:proofErr w:type="gramEnd"/>
          </w:p>
          <w:p w:rsidR="00A4457B" w:rsidRDefault="00A445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4457B" w:rsidTr="00A4457B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4457B" w:rsidRDefault="00A4457B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>
              <w:rPr>
                <w:rFonts w:cs="Times"/>
                <w:sz w:val="20"/>
                <w:szCs w:val="20"/>
              </w:rPr>
              <w:t>,</w:t>
            </w:r>
          </w:p>
          <w:p w:rsidR="00A4457B" w:rsidRDefault="00A4457B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</w:rPr>
              <w:t>Тəтешле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районы,</w:t>
            </w:r>
            <w:r>
              <w:rPr>
                <w:rFonts w:cs="Times"/>
                <w:b/>
              </w:rPr>
              <w:t xml:space="preserve"> </w:t>
            </w:r>
            <w:r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>
              <w:rPr>
                <w:rFonts w:cs="Times"/>
                <w:sz w:val="20"/>
                <w:szCs w:val="20"/>
              </w:rPr>
              <w:t>Тәтешле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>
              <w:rPr>
                <w:rFonts w:cs="Times"/>
                <w:sz w:val="20"/>
                <w:szCs w:val="20"/>
              </w:rPr>
              <w:t>,</w:t>
            </w:r>
          </w:p>
          <w:p w:rsidR="00A4457B" w:rsidRDefault="00A4457B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</w:rPr>
              <w:t>Мэктэб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урамы,25</w:t>
            </w:r>
          </w:p>
          <w:p w:rsidR="00A4457B" w:rsidRDefault="00A4457B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8(34778)3-21-34</w:t>
            </w:r>
          </w:p>
          <w:p w:rsidR="00A4457B" w:rsidRDefault="00AF3E56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A4457B">
                <w:rPr>
                  <w:rStyle w:val="a3"/>
                  <w:sz w:val="20"/>
                  <w:szCs w:val="20"/>
                  <w:lang w:val="en-US"/>
                </w:rPr>
                <w:t>novotatishl</w:t>
              </w:r>
              <w:r w:rsidR="00A4457B">
                <w:rPr>
                  <w:rStyle w:val="a3"/>
                  <w:sz w:val="20"/>
                  <w:szCs w:val="20"/>
                </w:rPr>
                <w:t>@</w:t>
              </w:r>
              <w:r w:rsidR="00A4457B">
                <w:rPr>
                  <w:rStyle w:val="a3"/>
                  <w:sz w:val="20"/>
                  <w:szCs w:val="20"/>
                  <w:lang w:val="en-US"/>
                </w:rPr>
                <w:t>ufamts</w:t>
              </w:r>
              <w:r w:rsidR="00A4457B">
                <w:rPr>
                  <w:rStyle w:val="a3"/>
                  <w:sz w:val="20"/>
                  <w:szCs w:val="20"/>
                </w:rPr>
                <w:t>.</w:t>
              </w:r>
              <w:r w:rsidR="00A4457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4457B" w:rsidRDefault="00A44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4457B" w:rsidRDefault="00A4457B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4457B" w:rsidRDefault="00A4457B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A4457B" w:rsidRDefault="00A4457B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>
              <w:rPr>
                <w:rFonts w:cs="Times"/>
                <w:sz w:val="20"/>
                <w:szCs w:val="20"/>
              </w:rPr>
              <w:t>с.Новые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Татышлы,</w:t>
            </w:r>
          </w:p>
          <w:p w:rsidR="00A4457B" w:rsidRDefault="00A4457B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ул. Школьная, д.25</w:t>
            </w:r>
          </w:p>
          <w:p w:rsidR="00A4457B" w:rsidRDefault="00A4457B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>
              <w:rPr>
                <w:rFonts w:cs="Times"/>
                <w:sz w:val="20"/>
                <w:szCs w:val="20"/>
              </w:rPr>
              <w:t>тел.факс</w:t>
            </w:r>
            <w:proofErr w:type="spellEnd"/>
            <w:r>
              <w:rPr>
                <w:rFonts w:cs="Times"/>
                <w:sz w:val="20"/>
                <w:szCs w:val="20"/>
              </w:rPr>
              <w:t xml:space="preserve"> 8(34778)3-22-36</w:t>
            </w:r>
          </w:p>
          <w:p w:rsidR="00A4457B" w:rsidRDefault="00AF3E56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A4457B">
                <w:rPr>
                  <w:rStyle w:val="a3"/>
                  <w:sz w:val="20"/>
                  <w:szCs w:val="20"/>
                  <w:lang w:val="en-US"/>
                </w:rPr>
                <w:t>novotatishl</w:t>
              </w:r>
              <w:r w:rsidR="00A4457B">
                <w:rPr>
                  <w:rStyle w:val="a3"/>
                  <w:sz w:val="20"/>
                  <w:szCs w:val="20"/>
                </w:rPr>
                <w:t>@</w:t>
              </w:r>
              <w:r w:rsidR="00A4457B">
                <w:rPr>
                  <w:rStyle w:val="a3"/>
                  <w:sz w:val="20"/>
                  <w:szCs w:val="20"/>
                  <w:lang w:val="en-US"/>
                </w:rPr>
                <w:t>ufamts</w:t>
              </w:r>
              <w:r w:rsidR="00A4457B">
                <w:rPr>
                  <w:rStyle w:val="a3"/>
                  <w:sz w:val="20"/>
                  <w:szCs w:val="20"/>
                </w:rPr>
                <w:t>.</w:t>
              </w:r>
              <w:r w:rsidR="00A4457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A4457B" w:rsidRDefault="00A445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457B" w:rsidRDefault="00A4457B" w:rsidP="00A4457B">
      <w:pPr>
        <w:rPr>
          <w:b/>
          <w:sz w:val="28"/>
          <w:szCs w:val="28"/>
        </w:rPr>
      </w:pPr>
    </w:p>
    <w:p w:rsidR="00A4457B" w:rsidRDefault="00A4457B" w:rsidP="00A4457B">
      <w:pPr>
        <w:tabs>
          <w:tab w:val="left" w:pos="30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</w:p>
    <w:p w:rsidR="00A4457B" w:rsidRDefault="00A4457B" w:rsidP="00A4457B">
      <w:pPr>
        <w:tabs>
          <w:tab w:val="left" w:pos="3002"/>
        </w:tabs>
        <w:rPr>
          <w:b/>
          <w:sz w:val="28"/>
          <w:szCs w:val="28"/>
        </w:rPr>
      </w:pPr>
    </w:p>
    <w:p w:rsidR="00A4457B" w:rsidRDefault="00A4457B" w:rsidP="00A4457B">
      <w:pPr>
        <w:tabs>
          <w:tab w:val="left" w:pos="7363"/>
        </w:tabs>
        <w:rPr>
          <w:sz w:val="28"/>
          <w:szCs w:val="28"/>
        </w:rPr>
      </w:pPr>
      <w:r>
        <w:rPr>
          <w:sz w:val="28"/>
          <w:szCs w:val="28"/>
        </w:rPr>
        <w:t>от «07» ноября 2019 года                                                                              № 46</w:t>
      </w:r>
    </w:p>
    <w:p w:rsidR="00A4457B" w:rsidRDefault="00A4457B" w:rsidP="00A4457B">
      <w:pPr>
        <w:rPr>
          <w:sz w:val="28"/>
          <w:szCs w:val="28"/>
        </w:rPr>
      </w:pPr>
    </w:p>
    <w:p w:rsidR="00A4457B" w:rsidRDefault="00A4457B" w:rsidP="00A4457B">
      <w:pPr>
        <w:rPr>
          <w:sz w:val="28"/>
          <w:szCs w:val="28"/>
        </w:rPr>
      </w:pPr>
    </w:p>
    <w:p w:rsidR="00A4457B" w:rsidRDefault="00A4457B" w:rsidP="00A4457B">
      <w:pPr>
        <w:rPr>
          <w:sz w:val="28"/>
          <w:szCs w:val="28"/>
        </w:rPr>
      </w:pPr>
    </w:p>
    <w:p w:rsidR="00A4457B" w:rsidRDefault="00A4457B" w:rsidP="00A445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Новотатышлинский сельсовет муниципального района Татышлинский район республики Башкортостан в текущем финансовом году</w:t>
      </w:r>
    </w:p>
    <w:p w:rsidR="00A4457B" w:rsidRDefault="00A4457B" w:rsidP="00A4457B">
      <w:pPr>
        <w:tabs>
          <w:tab w:val="left" w:pos="951"/>
        </w:tabs>
        <w:jc w:val="center"/>
        <w:rPr>
          <w:sz w:val="28"/>
          <w:szCs w:val="28"/>
        </w:rPr>
      </w:pPr>
    </w:p>
    <w:p w:rsidR="00A4457B" w:rsidRDefault="00A4457B" w:rsidP="00A4457B">
      <w:pPr>
        <w:rPr>
          <w:sz w:val="28"/>
          <w:szCs w:val="28"/>
        </w:rPr>
      </w:pPr>
    </w:p>
    <w:p w:rsidR="00A4457B" w:rsidRDefault="00A4457B" w:rsidP="00A4457B">
      <w:pPr>
        <w:rPr>
          <w:sz w:val="28"/>
          <w:szCs w:val="28"/>
        </w:rPr>
      </w:pPr>
    </w:p>
    <w:p w:rsidR="00A4457B" w:rsidRDefault="00A4457B" w:rsidP="00A4457B">
      <w:pPr>
        <w:rPr>
          <w:sz w:val="28"/>
          <w:szCs w:val="28"/>
        </w:rPr>
      </w:pPr>
    </w:p>
    <w:p w:rsidR="00A4457B" w:rsidRDefault="00A4457B" w:rsidP="00A445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217.1 Бюджетного кодекса Российской Федерации:</w:t>
      </w:r>
    </w:p>
    <w:p w:rsidR="00A4457B" w:rsidRDefault="00A4457B" w:rsidP="00A4457B">
      <w:pPr>
        <w:ind w:firstLine="708"/>
        <w:rPr>
          <w:sz w:val="28"/>
          <w:szCs w:val="28"/>
        </w:rPr>
      </w:pPr>
    </w:p>
    <w:p w:rsidR="00A4457B" w:rsidRDefault="00AF3E56" w:rsidP="00AF3E56">
      <w:pPr>
        <w:ind w:left="75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457B">
        <w:rPr>
          <w:sz w:val="28"/>
          <w:szCs w:val="28"/>
        </w:rPr>
        <w:t>Утвердить прилагаемый Порядок составления и ведения кассового плана исполнения бюджета сельского поселения Новотатышлинский сельсовет муниципального района Татышлинский район Республики Башкортостан.</w:t>
      </w:r>
    </w:p>
    <w:p w:rsidR="00A4457B" w:rsidRPr="00AF3E56" w:rsidRDefault="00A4457B" w:rsidP="00AF3E56">
      <w:pPr>
        <w:pStyle w:val="a9"/>
        <w:numPr>
          <w:ilvl w:val="0"/>
          <w:numId w:val="9"/>
        </w:numPr>
        <w:rPr>
          <w:sz w:val="28"/>
          <w:szCs w:val="28"/>
        </w:rPr>
      </w:pPr>
      <w:r w:rsidRPr="00AF3E56">
        <w:rPr>
          <w:sz w:val="28"/>
          <w:szCs w:val="28"/>
        </w:rPr>
        <w:t xml:space="preserve">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0 г"/>
        </w:smartTagPr>
        <w:r w:rsidRPr="00AF3E56">
          <w:rPr>
            <w:sz w:val="28"/>
            <w:szCs w:val="28"/>
          </w:rPr>
          <w:t>2020 г</w:t>
        </w:r>
      </w:smartTag>
      <w:r w:rsidRPr="00AF3E56">
        <w:rPr>
          <w:sz w:val="28"/>
          <w:szCs w:val="28"/>
        </w:rPr>
        <w:t>.</w:t>
      </w:r>
    </w:p>
    <w:p w:rsidR="00A4457B" w:rsidRPr="00AF3E56" w:rsidRDefault="00A4457B" w:rsidP="00AF3E56">
      <w:pPr>
        <w:pStyle w:val="a9"/>
        <w:numPr>
          <w:ilvl w:val="0"/>
          <w:numId w:val="9"/>
        </w:numPr>
        <w:rPr>
          <w:sz w:val="28"/>
          <w:szCs w:val="28"/>
        </w:rPr>
      </w:pPr>
      <w:r w:rsidRPr="00AF3E5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4457B" w:rsidRDefault="00A4457B" w:rsidP="00A4457B">
      <w:pPr>
        <w:rPr>
          <w:sz w:val="28"/>
          <w:szCs w:val="28"/>
        </w:rPr>
      </w:pPr>
    </w:p>
    <w:p w:rsidR="00A4457B" w:rsidRDefault="00A4457B" w:rsidP="00A4457B">
      <w:pPr>
        <w:rPr>
          <w:sz w:val="28"/>
          <w:szCs w:val="28"/>
        </w:rPr>
      </w:pPr>
    </w:p>
    <w:p w:rsidR="00A4457B" w:rsidRDefault="00A4457B" w:rsidP="00A4457B">
      <w:pPr>
        <w:rPr>
          <w:sz w:val="28"/>
          <w:szCs w:val="28"/>
        </w:rPr>
      </w:pPr>
    </w:p>
    <w:p w:rsidR="00A4457B" w:rsidRDefault="00A4457B" w:rsidP="00A4457B">
      <w:pPr>
        <w:rPr>
          <w:sz w:val="28"/>
          <w:szCs w:val="28"/>
        </w:rPr>
      </w:pPr>
    </w:p>
    <w:p w:rsidR="00A4457B" w:rsidRDefault="00A4457B" w:rsidP="00A445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4457B" w:rsidRDefault="00A4457B" w:rsidP="00A445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Новотатышлинский сельсовет</w:t>
      </w:r>
    </w:p>
    <w:p w:rsidR="00A4457B" w:rsidRDefault="004F3149" w:rsidP="00A445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A4457B">
        <w:rPr>
          <w:sz w:val="28"/>
          <w:szCs w:val="28"/>
        </w:rPr>
        <w:t>униципального района</w:t>
      </w:r>
    </w:p>
    <w:p w:rsidR="00A4457B" w:rsidRDefault="00A4457B" w:rsidP="00A445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Татышлинский район </w:t>
      </w:r>
    </w:p>
    <w:p w:rsidR="00A4457B" w:rsidRDefault="00A4457B" w:rsidP="00A4457B">
      <w:pPr>
        <w:ind w:firstLine="708"/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>Башкортостан: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57B" w:rsidRDefault="00A4457B" w:rsidP="00A4457B">
      <w:pPr>
        <w:tabs>
          <w:tab w:val="left" w:pos="6942"/>
        </w:tabs>
        <w:ind w:firstLine="708"/>
      </w:pPr>
      <w:r>
        <w:t xml:space="preserve">                                                        Утвержден </w:t>
      </w:r>
    </w:p>
    <w:p w:rsidR="00A4457B" w:rsidRDefault="00A4457B" w:rsidP="00A4457B">
      <w:pPr>
        <w:tabs>
          <w:tab w:val="left" w:pos="6942"/>
        </w:tabs>
      </w:pPr>
      <w:r>
        <w:t xml:space="preserve">                                                                   Постановлением Администрации </w:t>
      </w:r>
    </w:p>
    <w:p w:rsidR="00A4457B" w:rsidRDefault="00A4457B" w:rsidP="00A4457B">
      <w:pPr>
        <w:tabs>
          <w:tab w:val="left" w:pos="6942"/>
        </w:tabs>
      </w:pPr>
      <w:r>
        <w:t xml:space="preserve">                                                                   сельского поселения Новотатышлинский сельсовет</w:t>
      </w:r>
    </w:p>
    <w:p w:rsidR="00A4457B" w:rsidRDefault="00A4457B" w:rsidP="00A4457B">
      <w:pPr>
        <w:tabs>
          <w:tab w:val="left" w:pos="6942"/>
        </w:tabs>
      </w:pPr>
      <w:r>
        <w:t xml:space="preserve">                                                                   муниципального района Татышлинский район</w:t>
      </w:r>
    </w:p>
    <w:p w:rsidR="00A4457B" w:rsidRDefault="00A4457B" w:rsidP="00A4457B">
      <w:pPr>
        <w:tabs>
          <w:tab w:val="left" w:pos="6942"/>
        </w:tabs>
      </w:pPr>
      <w:r>
        <w:t xml:space="preserve">                                                                   Республики Башкортостан</w:t>
      </w:r>
    </w:p>
    <w:p w:rsidR="00A4457B" w:rsidRDefault="00A4457B" w:rsidP="00A4457B"/>
    <w:p w:rsidR="00A4457B" w:rsidRDefault="00A4457B" w:rsidP="00A4457B"/>
    <w:p w:rsidR="00A4457B" w:rsidRDefault="00A4457B" w:rsidP="00A4457B"/>
    <w:p w:rsidR="00A4457B" w:rsidRDefault="00A4457B" w:rsidP="00A4457B">
      <w:pPr>
        <w:tabs>
          <w:tab w:val="left" w:pos="2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4457B" w:rsidRDefault="00A4457B" w:rsidP="00A4457B">
      <w:pPr>
        <w:tabs>
          <w:tab w:val="left" w:pos="2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составления и ведения кассового плана исполнения бюджета сельского поселения Новотатышлинский сельсовет муниципального района Татышлинский район республики Башкортостан</w:t>
      </w:r>
    </w:p>
    <w:p w:rsidR="00A4457B" w:rsidRDefault="00A4457B" w:rsidP="00A4457B"/>
    <w:p w:rsidR="00A4457B" w:rsidRDefault="00A4457B" w:rsidP="00A4457B"/>
    <w:p w:rsidR="00A4457B" w:rsidRDefault="00A4457B" w:rsidP="00A4457B"/>
    <w:p w:rsidR="00A4457B" w:rsidRDefault="00A4457B" w:rsidP="00A4457B">
      <w:pPr>
        <w:tabs>
          <w:tab w:val="left" w:pos="2649"/>
        </w:tabs>
      </w:pPr>
      <w:r>
        <w:tab/>
      </w:r>
      <w:smartTag w:uri="urn:schemas-microsoft-com:office:smarttags" w:element="place">
        <w:r>
          <w:rPr>
            <w:lang w:val="en-US"/>
          </w:rPr>
          <w:t>I.</w:t>
        </w:r>
      </w:smartTag>
      <w:r>
        <w:rPr>
          <w:lang w:val="en-US"/>
        </w:rPr>
        <w:t xml:space="preserve"> </w:t>
      </w:r>
      <w:r>
        <w:t>ОБЩИЕ ПОЛОЖЕНИЯ</w:t>
      </w:r>
    </w:p>
    <w:p w:rsidR="00A4457B" w:rsidRDefault="00A4457B" w:rsidP="00A4457B">
      <w:pPr>
        <w:tabs>
          <w:tab w:val="left" w:pos="2649"/>
        </w:tabs>
      </w:pPr>
    </w:p>
    <w:p w:rsidR="00A4457B" w:rsidRDefault="00A4457B" w:rsidP="00A4457B">
      <w:pPr>
        <w:numPr>
          <w:ilvl w:val="0"/>
          <w:numId w:val="5"/>
        </w:numPr>
        <w:tabs>
          <w:tab w:val="left" w:pos="2649"/>
        </w:tabs>
      </w:pPr>
      <w:r>
        <w:t xml:space="preserve">Настоящий Порядок составления и ведения кассового плана исполнения бюджета сельского </w:t>
      </w:r>
      <w:proofErr w:type="gramStart"/>
      <w:r>
        <w:t>поселения  в</w:t>
      </w:r>
      <w:proofErr w:type="gramEnd"/>
      <w:r>
        <w:t xml:space="preserve"> текущем финансовом году (далее –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  сельского поселения.</w:t>
      </w:r>
    </w:p>
    <w:p w:rsidR="00A4457B" w:rsidRDefault="00A4457B" w:rsidP="00A4457B">
      <w:pPr>
        <w:numPr>
          <w:ilvl w:val="0"/>
          <w:numId w:val="5"/>
        </w:numPr>
        <w:tabs>
          <w:tab w:val="left" w:pos="2649"/>
        </w:tabs>
      </w:pPr>
      <w:r>
        <w:t>Кассовый план исполнения бюджета сельского поселения (далее – кассовый план) на очередной финансовый год составляется по форме согласно приложению № 5 к настоящему Порядку и утверждается сельским поселением.</w:t>
      </w:r>
    </w:p>
    <w:p w:rsidR="00A4457B" w:rsidRDefault="00A4457B" w:rsidP="00A4457B">
      <w:pPr>
        <w:numPr>
          <w:ilvl w:val="0"/>
          <w:numId w:val="5"/>
        </w:numPr>
        <w:tabs>
          <w:tab w:val="left" w:pos="2649"/>
        </w:tabs>
      </w:pPr>
      <w:r>
        <w:t>Составление и ведение кассового плана осуществляется на основании:</w:t>
      </w:r>
    </w:p>
    <w:p w:rsidR="00A4457B" w:rsidRDefault="00A4457B" w:rsidP="00A4457B">
      <w:pPr>
        <w:tabs>
          <w:tab w:val="left" w:pos="426"/>
          <w:tab w:val="left" w:pos="2649"/>
        </w:tabs>
        <w:ind w:left="360"/>
      </w:pPr>
      <w:r>
        <w:t xml:space="preserve">показателей для кассового плана по кассовым поступлениям доходов бюджета сельского </w:t>
      </w:r>
      <w:r w:rsidR="00AF3E56">
        <w:t>поселения,</w:t>
      </w:r>
      <w:r>
        <w:t xml:space="preserve"> формируемых в порядке, предусмотренном главой </w:t>
      </w:r>
      <w:r>
        <w:rPr>
          <w:lang w:val="en-US"/>
        </w:rPr>
        <w:t>II</w:t>
      </w:r>
      <w:r>
        <w:t xml:space="preserve"> настоящего Порядка;  </w:t>
      </w:r>
      <w:r>
        <w:tab/>
        <w:t xml:space="preserve"> </w:t>
      </w:r>
    </w:p>
    <w:p w:rsidR="00A4457B" w:rsidRDefault="00A4457B" w:rsidP="00A4457B">
      <w:pPr>
        <w:tabs>
          <w:tab w:val="left" w:pos="992"/>
        </w:tabs>
        <w:ind w:left="360"/>
      </w:pPr>
      <w:r>
        <w:tab/>
        <w:t xml:space="preserve">показателей для кассового плана по кассовым выплатам по расходам бюджета сельского поселения, формируемых в порядке, предусмотренном главой </w:t>
      </w:r>
      <w:r>
        <w:rPr>
          <w:lang w:val="en-US"/>
        </w:rPr>
        <w:t>III</w:t>
      </w:r>
      <w:r w:rsidRPr="00A4457B">
        <w:t xml:space="preserve"> </w:t>
      </w:r>
      <w:r>
        <w:t xml:space="preserve">настоящего Порядка; </w:t>
      </w:r>
    </w:p>
    <w:p w:rsidR="00A4457B" w:rsidRDefault="00A4457B" w:rsidP="00A4457B">
      <w:pPr>
        <w:tabs>
          <w:tab w:val="left" w:pos="992"/>
        </w:tabs>
        <w:ind w:left="360"/>
      </w:pPr>
      <w:r>
        <w:tab/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</w:t>
      </w:r>
      <w:r>
        <w:rPr>
          <w:lang w:val="en-US"/>
        </w:rPr>
        <w:t>IV</w:t>
      </w:r>
      <w:r w:rsidRPr="00A4457B">
        <w:t xml:space="preserve"> </w:t>
      </w:r>
      <w:r>
        <w:t xml:space="preserve">настоящего Порядка; </w:t>
      </w:r>
    </w:p>
    <w:p w:rsidR="00A4457B" w:rsidRDefault="00A4457B" w:rsidP="00A4457B">
      <w:pPr>
        <w:tabs>
          <w:tab w:val="left" w:pos="992"/>
        </w:tabs>
      </w:pPr>
      <w:r>
        <w:tab/>
        <w:t>иных необходимых показателей.</w:t>
      </w:r>
    </w:p>
    <w:p w:rsidR="00A4457B" w:rsidRDefault="00A4457B" w:rsidP="00A4457B">
      <w:pPr>
        <w:tabs>
          <w:tab w:val="left" w:pos="394"/>
          <w:tab w:val="left" w:pos="679"/>
          <w:tab w:val="left" w:pos="992"/>
        </w:tabs>
      </w:pPr>
      <w:r>
        <w:tab/>
        <w:t xml:space="preserve">4. </w:t>
      </w:r>
      <w:r>
        <w:tab/>
        <w:t xml:space="preserve">Уточнение и представление показателей для кассового плана осуществляется в порядке, предусмотренном главами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 w:rsidRPr="00A4457B">
        <w:t xml:space="preserve"> </w:t>
      </w:r>
      <w:r>
        <w:t>настоящего Порядка.</w:t>
      </w:r>
    </w:p>
    <w:p w:rsidR="00A4457B" w:rsidRDefault="00A4457B" w:rsidP="00A4457B">
      <w:pPr>
        <w:tabs>
          <w:tab w:val="left" w:pos="1399"/>
        </w:tabs>
      </w:pPr>
    </w:p>
    <w:p w:rsidR="00A4457B" w:rsidRDefault="00A4457B" w:rsidP="00A4457B">
      <w:pPr>
        <w:tabs>
          <w:tab w:val="left" w:pos="1399"/>
        </w:tabs>
        <w:jc w:val="center"/>
      </w:pPr>
    </w:p>
    <w:p w:rsidR="00A4457B" w:rsidRDefault="00A4457B" w:rsidP="00A4457B">
      <w:pPr>
        <w:tabs>
          <w:tab w:val="left" w:pos="1399"/>
        </w:tabs>
        <w:jc w:val="center"/>
      </w:pPr>
      <w:r>
        <w:rPr>
          <w:lang w:val="en-US"/>
        </w:rPr>
        <w:t>II</w:t>
      </w:r>
      <w:r>
        <w:t xml:space="preserve">. ПОРЯДОК СОСТАВЛЕНИЯ, УТОЧНЕНИЯ И ПРЕДСТАВЛЕНИЯ ПОКАЗАТЕЛЕЙ ДЛЯ КАССОВОГО ПЛАНА ПО КАССОВЫМ ПОСТУПЛЕНИЯМ ДОХОДОВ БЮДЖЕТА СЕЛЬСКОГО ПОСЕЛЕНИЯ НОВОТАТЫШЛИНСКИЙ СЕЛЬСОВЕТ МУНИЦИПАЛЬНОГО РАЙОНА ТАТЫШЛИНСКИЙ РАЙОН </w:t>
      </w:r>
    </w:p>
    <w:p w:rsidR="00A4457B" w:rsidRDefault="00A4457B" w:rsidP="00A4457B">
      <w:pPr>
        <w:tabs>
          <w:tab w:val="left" w:pos="1399"/>
        </w:tabs>
        <w:jc w:val="center"/>
      </w:pPr>
      <w:r>
        <w:t>РЕСПУБЛИКИ БАШКОРТОСТАН</w:t>
      </w:r>
    </w:p>
    <w:p w:rsidR="00A4457B" w:rsidRDefault="00A4457B" w:rsidP="00A4457B"/>
    <w:p w:rsidR="00A4457B" w:rsidRDefault="00A4457B" w:rsidP="00A4457B">
      <w:pPr>
        <w:ind w:left="705"/>
        <w:jc w:val="both"/>
      </w:pPr>
    </w:p>
    <w:p w:rsidR="00AF3E56" w:rsidRDefault="00A4457B" w:rsidP="00A4457B">
      <w:pPr>
        <w:autoSpaceDE w:val="0"/>
        <w:autoSpaceDN w:val="0"/>
        <w:adjustRightInd w:val="0"/>
        <w:ind w:firstLine="540"/>
        <w:jc w:val="both"/>
      </w:pPr>
      <w:r>
        <w:t xml:space="preserve">1. Показатели для кассового плана по кассовым поступлениям доходов бюджета сельского </w:t>
      </w:r>
      <w:r w:rsidR="00AF3E56">
        <w:t>поселения формируются</w:t>
      </w:r>
      <w:r>
        <w:t xml:space="preserve"> на основании сведений о помесячном распределении поступлений доходов в бюджет сельского поселения (приложение N1 к настоящему 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Порядку), полученных от главных администраторов доходов бюджета сельского </w:t>
      </w:r>
      <w:proofErr w:type="gramStart"/>
      <w:r>
        <w:t>поселения  в</w:t>
      </w:r>
      <w:proofErr w:type="gramEnd"/>
      <w:r>
        <w:t xml:space="preserve"> части безвозмездных поступлений из федерального и республиканского бюджетов, отражаемых по главе 792.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>2.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год.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>3. 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N 1 к настоящему Порядку).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>При нумерации сведений (уточненных сведений) о помесячном распределении поступлений доходов в бюджет сельского поселения им присваиваются порядковые номера (1, 2, 3 и т.д.). Нумерация уточненных сведений о помесячном распределении поступлений доходов в бюджет сельского поселения начинается с номера "2".</w:t>
      </w:r>
    </w:p>
    <w:p w:rsidR="00A4457B" w:rsidRDefault="00A4457B" w:rsidP="00A4457B">
      <w:pPr>
        <w:autoSpaceDE w:val="0"/>
        <w:autoSpaceDN w:val="0"/>
        <w:adjustRightInd w:val="0"/>
        <w:jc w:val="center"/>
      </w:pPr>
    </w:p>
    <w:p w:rsidR="00A4457B" w:rsidRDefault="00A4457B" w:rsidP="00A4457B">
      <w:pPr>
        <w:autoSpaceDE w:val="0"/>
        <w:autoSpaceDN w:val="0"/>
        <w:adjustRightInd w:val="0"/>
        <w:jc w:val="center"/>
        <w:outlineLvl w:val="1"/>
      </w:pPr>
      <w:r>
        <w:t>III. ПОРЯДОК СОСТАВЛЕНИЯ, УТОЧНЕНИЯ И ПРЕДСТАВЛЕНИЯ</w:t>
      </w:r>
    </w:p>
    <w:p w:rsidR="00A4457B" w:rsidRDefault="00A4457B" w:rsidP="00A4457B">
      <w:pPr>
        <w:autoSpaceDE w:val="0"/>
        <w:autoSpaceDN w:val="0"/>
        <w:adjustRightInd w:val="0"/>
        <w:jc w:val="center"/>
      </w:pPr>
      <w:r>
        <w:t>ПОКАЗАТЕЛЕЙ ДЛЯ КАССОВОГО ПЛАНА ПО КАССОВЫМ ВЫПЛАТАМ ПО</w:t>
      </w:r>
    </w:p>
    <w:p w:rsidR="00A4457B" w:rsidRDefault="00A4457B" w:rsidP="00A4457B">
      <w:pPr>
        <w:autoSpaceDE w:val="0"/>
        <w:autoSpaceDN w:val="0"/>
        <w:adjustRightInd w:val="0"/>
        <w:jc w:val="center"/>
      </w:pPr>
      <w:r>
        <w:t>РАСХОДАМ БЮДЖЕТА СЕЛЬСКОГО ПОСЕЛЕНИЯ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>1. Показатели для кассового плана по кассовым выплатам по расходам бюджета сельского поселения формируются на основании: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>2. В целях составления кассового плана: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>3. В целях ведения кассового плана: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A4457B" w:rsidRDefault="00A4457B" w:rsidP="00A4457B">
      <w:pPr>
        <w:autoSpaceDE w:val="0"/>
        <w:autoSpaceDN w:val="0"/>
        <w:adjustRightInd w:val="0"/>
        <w:ind w:firstLine="540"/>
        <w:jc w:val="both"/>
      </w:pPr>
      <w:r>
        <w:t xml:space="preserve">При уточнении указываются фактические кассовые выплаты по расходам </w:t>
      </w:r>
      <w:proofErr w:type="gramStart"/>
      <w:r>
        <w:t>бюджета  сельского</w:t>
      </w:r>
      <w:proofErr w:type="gramEnd"/>
      <w:r>
        <w:t xml:space="preserve"> поселения за отчетный период и уточняются соответствующие показатели периода, следующего за текущим месяцем.</w:t>
      </w:r>
    </w:p>
    <w:p w:rsidR="00A4457B" w:rsidRDefault="00A4457B" w:rsidP="00A4457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При нумерации прогнозов (уточненных прогнозов) отдельных кассовых выплат по расходам бюджета им присваиваются порядковые номера (1, 2, 3 и т.д.) Нумерация уточненных прогнозов отдельных кассовых выплат по расходам бюджета начинается с номера "2".</w:t>
      </w:r>
    </w:p>
    <w:p w:rsidR="00A4457B" w:rsidRDefault="00A4457B" w:rsidP="00A4457B">
      <w:pPr>
        <w:tabs>
          <w:tab w:val="left" w:pos="1671"/>
        </w:tabs>
        <w:autoSpaceDE w:val="0"/>
        <w:autoSpaceDN w:val="0"/>
        <w:adjustRightInd w:val="0"/>
        <w:ind w:left="1416"/>
        <w:jc w:val="both"/>
        <w:outlineLvl w:val="1"/>
      </w:pPr>
    </w:p>
    <w:p w:rsidR="00A4457B" w:rsidRDefault="00A4457B" w:rsidP="00A4457B">
      <w:pPr>
        <w:tabs>
          <w:tab w:val="left" w:pos="1671"/>
        </w:tabs>
        <w:autoSpaceDE w:val="0"/>
        <w:autoSpaceDN w:val="0"/>
        <w:adjustRightInd w:val="0"/>
        <w:ind w:left="1416"/>
        <w:jc w:val="both"/>
        <w:outlineLvl w:val="1"/>
      </w:pPr>
    </w:p>
    <w:p w:rsidR="00A4457B" w:rsidRDefault="00A4457B" w:rsidP="00A4457B">
      <w:pPr>
        <w:tabs>
          <w:tab w:val="left" w:pos="1671"/>
        </w:tabs>
        <w:autoSpaceDE w:val="0"/>
        <w:autoSpaceDN w:val="0"/>
        <w:adjustRightInd w:val="0"/>
        <w:ind w:left="1416"/>
        <w:jc w:val="both"/>
        <w:outlineLvl w:val="1"/>
      </w:pPr>
      <w:r>
        <w:rPr>
          <w:lang w:val="en-US"/>
        </w:rPr>
        <w:t>IV</w:t>
      </w:r>
      <w:r>
        <w:t xml:space="preserve">. ПОРЯДОК СОСТАВЛЕНИЯ, УТОЧНЕНИЯ И ПРЕДСТАВЛЕНИЯ ДЛЯ КАССОВОГО ПЛАНА ПО КАССОВЫМ ПОСТУПЛЕНИЯМ И КАССОВЫМ ВЫПЛАТАМ ПО ИСТОЧНИКАМ ФИНАНСИРОВАНИЯ </w:t>
      </w:r>
    </w:p>
    <w:p w:rsidR="00A4457B" w:rsidRDefault="00A4457B" w:rsidP="00A4457B">
      <w:pPr>
        <w:tabs>
          <w:tab w:val="left" w:pos="1671"/>
        </w:tabs>
        <w:autoSpaceDE w:val="0"/>
        <w:autoSpaceDN w:val="0"/>
        <w:adjustRightInd w:val="0"/>
        <w:ind w:left="1416"/>
        <w:jc w:val="both"/>
        <w:outlineLvl w:val="1"/>
      </w:pPr>
      <w:r>
        <w:t>ДЕФИЦИТА БЮДЖЕТА СЕЛЬСКОГО ПОСЕЛЕНИЯ</w:t>
      </w:r>
    </w:p>
    <w:p w:rsidR="00A4457B" w:rsidRDefault="00A4457B" w:rsidP="00A4457B">
      <w:pPr>
        <w:autoSpaceDE w:val="0"/>
        <w:autoSpaceDN w:val="0"/>
        <w:adjustRightInd w:val="0"/>
        <w:jc w:val="center"/>
        <w:outlineLvl w:val="1"/>
      </w:pPr>
    </w:p>
    <w:p w:rsidR="00A4457B" w:rsidRDefault="00A4457B" w:rsidP="00A4457B">
      <w:pPr>
        <w:autoSpaceDE w:val="0"/>
        <w:autoSpaceDN w:val="0"/>
        <w:adjustRightInd w:val="0"/>
        <w:jc w:val="center"/>
        <w:outlineLvl w:val="1"/>
      </w:pPr>
    </w:p>
    <w:p w:rsidR="00A4457B" w:rsidRDefault="00A4457B" w:rsidP="00A4457B">
      <w:pPr>
        <w:numPr>
          <w:ilvl w:val="0"/>
          <w:numId w:val="8"/>
        </w:numPr>
        <w:tabs>
          <w:tab w:val="left" w:pos="693"/>
        </w:tabs>
        <w:autoSpaceDE w:val="0"/>
        <w:autoSpaceDN w:val="0"/>
        <w:adjustRightInd w:val="0"/>
        <w:outlineLvl w:val="1"/>
      </w:pPr>
      <w:r>
        <w:lastRenderedPageBreak/>
        <w:t>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A4457B" w:rsidRDefault="00A4457B" w:rsidP="00A4457B">
      <w:pPr>
        <w:tabs>
          <w:tab w:val="left" w:pos="1291"/>
        </w:tabs>
        <w:autoSpaceDE w:val="0"/>
        <w:autoSpaceDN w:val="0"/>
        <w:adjustRightInd w:val="0"/>
        <w:outlineLvl w:val="1"/>
      </w:pPr>
      <w: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A4457B" w:rsidRDefault="00A4457B" w:rsidP="00A4457B">
      <w:pPr>
        <w:tabs>
          <w:tab w:val="left" w:pos="1291"/>
        </w:tabs>
        <w:autoSpaceDE w:val="0"/>
        <w:autoSpaceDN w:val="0"/>
        <w:adjustRightInd w:val="0"/>
        <w:outlineLvl w:val="1"/>
      </w:pPr>
      <w: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A4457B" w:rsidRDefault="00A4457B" w:rsidP="00A4457B">
      <w:pPr>
        <w:tabs>
          <w:tab w:val="left" w:pos="1291"/>
        </w:tabs>
        <w:autoSpaceDE w:val="0"/>
        <w:autoSpaceDN w:val="0"/>
        <w:adjustRightInd w:val="0"/>
        <w:ind w:left="1050"/>
        <w:outlineLvl w:val="1"/>
      </w:pPr>
      <w:r>
        <w:tab/>
      </w:r>
    </w:p>
    <w:p w:rsidR="00A4457B" w:rsidRDefault="00A4457B" w:rsidP="00A4457B">
      <w:pPr>
        <w:tabs>
          <w:tab w:val="left" w:pos="1291"/>
        </w:tabs>
        <w:autoSpaceDE w:val="0"/>
        <w:autoSpaceDN w:val="0"/>
        <w:adjustRightInd w:val="0"/>
        <w:outlineLvl w:val="1"/>
      </w:pPr>
      <w:r>
        <w:t xml:space="preserve">           2.   При нумерации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(1, 2, 3 и т.д.). Нумерация уточненных прогнозов кассовых выплат и кассовых поступлений по источникам финансирования дефицита бюджета начинается с номера “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 xml:space="preserve">. </w:t>
      </w:r>
    </w:p>
    <w:p w:rsidR="00A4457B" w:rsidRDefault="00A4457B" w:rsidP="00A4457B">
      <w:pPr>
        <w:autoSpaceDE w:val="0"/>
        <w:autoSpaceDN w:val="0"/>
        <w:adjustRightInd w:val="0"/>
        <w:jc w:val="center"/>
      </w:pPr>
    </w:p>
    <w:p w:rsidR="00A4457B" w:rsidRDefault="00A4457B" w:rsidP="00A4457B">
      <w:pPr>
        <w:autoSpaceDE w:val="0"/>
        <w:autoSpaceDN w:val="0"/>
        <w:adjustRightInd w:val="0"/>
        <w:jc w:val="center"/>
        <w:outlineLvl w:val="1"/>
      </w:pPr>
    </w:p>
    <w:p w:rsidR="00A4457B" w:rsidRDefault="00A4457B" w:rsidP="00A4457B">
      <w:pPr>
        <w:autoSpaceDE w:val="0"/>
        <w:autoSpaceDN w:val="0"/>
        <w:adjustRightInd w:val="0"/>
        <w:jc w:val="center"/>
        <w:outlineLvl w:val="1"/>
      </w:pPr>
    </w:p>
    <w:p w:rsidR="00A4457B" w:rsidRDefault="00A4457B" w:rsidP="00A4457B">
      <w:pPr>
        <w:autoSpaceDE w:val="0"/>
        <w:autoSpaceDN w:val="0"/>
        <w:adjustRightInd w:val="0"/>
        <w:jc w:val="center"/>
        <w:outlineLvl w:val="1"/>
      </w:pPr>
    </w:p>
    <w:p w:rsidR="00A4457B" w:rsidRDefault="00A4457B" w:rsidP="00A4457B">
      <w:pPr>
        <w:sectPr w:rsidR="00A4457B" w:rsidSect="00AF3E56">
          <w:pgSz w:w="11906" w:h="16838"/>
          <w:pgMar w:top="709" w:right="850" w:bottom="1134" w:left="1701" w:header="708" w:footer="708" w:gutter="0"/>
          <w:cols w:space="720"/>
        </w:sectPr>
      </w:pPr>
    </w:p>
    <w:p w:rsidR="00A4457B" w:rsidRDefault="00A4457B" w:rsidP="00A4457B">
      <w:pPr>
        <w:autoSpaceDE w:val="0"/>
        <w:autoSpaceDN w:val="0"/>
        <w:adjustRightInd w:val="0"/>
        <w:jc w:val="both"/>
      </w:pPr>
    </w:p>
    <w:p w:rsidR="00A4457B" w:rsidRDefault="00A4457B" w:rsidP="00A4457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Приложение N 1</w:t>
      </w:r>
    </w:p>
    <w:p w:rsidR="00A4457B" w:rsidRDefault="00A4457B" w:rsidP="00A4457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 и ведения кассового плана</w:t>
      </w:r>
    </w:p>
    <w:p w:rsidR="00A4457B" w:rsidRDefault="00A4457B" w:rsidP="00A4457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исполнения бюджета сельского поселения </w:t>
      </w:r>
    </w:p>
    <w:p w:rsidR="00A4457B" w:rsidRDefault="00A4457B" w:rsidP="00A4457B">
      <w:pPr>
        <w:autoSpaceDE w:val="0"/>
        <w:autoSpaceDN w:val="0"/>
        <w:adjustRightInd w:val="0"/>
        <w:jc w:val="right"/>
      </w:pP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СВЕДЕНИЯ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О ПОМЕСЯЧНОМ РАСПРЕДЕЛЕНИИ ПОСТУПЛЕНИЙ ДОХОДОВ В БЮДЖЕТ СЕЛЬСКОГО ПОСЕЛЕНИЯ НА 20__ ГОД                                          ┌──────────────┐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N ___                                                              │     КОДЫ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от " _____ " ________________ 20__ г.                                           Дата│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Главный администратор доходов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 по ППП│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(соответствующий </w:t>
      </w:r>
      <w:proofErr w:type="gramStart"/>
      <w:r>
        <w:rPr>
          <w:sz w:val="18"/>
          <w:szCs w:val="18"/>
        </w:rPr>
        <w:t xml:space="preserve">СПЕЦИАЛИСТ)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Единица измерения: руб.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ind w:right="-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По ОКЕИ│     383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└──────────────┘</w:t>
      </w:r>
    </w:p>
    <w:p w:rsidR="00A4457B" w:rsidRDefault="00A4457B" w:rsidP="00A4457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666"/>
        <w:gridCol w:w="825"/>
        <w:gridCol w:w="900"/>
        <w:gridCol w:w="540"/>
        <w:gridCol w:w="900"/>
        <w:gridCol w:w="900"/>
        <w:gridCol w:w="540"/>
        <w:gridCol w:w="806"/>
        <w:gridCol w:w="994"/>
        <w:gridCol w:w="720"/>
        <w:gridCol w:w="720"/>
        <w:gridCol w:w="997"/>
        <w:gridCol w:w="1052"/>
        <w:gridCol w:w="910"/>
        <w:gridCol w:w="641"/>
        <w:gridCol w:w="910"/>
        <w:gridCol w:w="740"/>
      </w:tblGrid>
      <w:tr w:rsidR="00A4457B" w:rsidTr="00A4457B">
        <w:trPr>
          <w:cantSplit/>
          <w:trHeight w:val="48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 xml:space="preserve">БК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 xml:space="preserve">за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ascii="Times New Roman" w:hAnsi="Times New Roman" w:cs="Times New Roman"/>
              </w:rPr>
              <w:br/>
              <w:t>квартал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br/>
              <w:t xml:space="preserve">1    </w:t>
            </w:r>
            <w:r>
              <w:rPr>
                <w:rFonts w:ascii="Times New Roman" w:hAnsi="Times New Roman" w:cs="Times New Roman"/>
              </w:rPr>
              <w:br/>
              <w:t>полугодие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  <w:r>
              <w:rPr>
                <w:rFonts w:ascii="Times New Roman" w:hAnsi="Times New Roman" w:cs="Times New Roman"/>
              </w:rPr>
              <w:br/>
              <w:t xml:space="preserve">9    </w:t>
            </w:r>
            <w:r>
              <w:rPr>
                <w:rFonts w:ascii="Times New Roman" w:hAnsi="Times New Roman" w:cs="Times New Roman"/>
              </w:rPr>
              <w:br/>
              <w:t xml:space="preserve">месяцев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>за год</w:t>
            </w:r>
          </w:p>
        </w:tc>
      </w:tr>
      <w:tr w:rsidR="00A4457B" w:rsidTr="00A4457B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A4457B" w:rsidTr="00A4457B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57B" w:rsidRDefault="00A4457B" w:rsidP="00A4457B">
      <w:pPr>
        <w:autoSpaceDE w:val="0"/>
        <w:autoSpaceDN w:val="0"/>
        <w:adjustRightInd w:val="0"/>
        <w:jc w:val="both"/>
      </w:pP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Руководитель         ____________</w:t>
      </w:r>
      <w:proofErr w:type="gramStart"/>
      <w:r>
        <w:rPr>
          <w:sz w:val="18"/>
          <w:szCs w:val="18"/>
        </w:rPr>
        <w:t>_  _</w:t>
      </w:r>
      <w:proofErr w:type="gramEnd"/>
      <w:r>
        <w:rPr>
          <w:sz w:val="18"/>
          <w:szCs w:val="18"/>
        </w:rPr>
        <w:t>________________________</w:t>
      </w: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(Начальник </w:t>
      </w:r>
      <w:proofErr w:type="gramStart"/>
      <w:r>
        <w:rPr>
          <w:sz w:val="18"/>
          <w:szCs w:val="18"/>
        </w:rPr>
        <w:t xml:space="preserve">отдела)   </w:t>
      </w:r>
      <w:proofErr w:type="gramEnd"/>
      <w:r>
        <w:rPr>
          <w:sz w:val="18"/>
          <w:szCs w:val="18"/>
        </w:rPr>
        <w:t xml:space="preserve">  (подпись)      (расшифровка подписи)</w:t>
      </w: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Исполнитель     _____________ ___________ ______________________ ____________</w:t>
      </w: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(подпись) (расшифровка подписи)   (телефон)</w:t>
      </w: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"__" __________________ 20__ г.</w:t>
      </w: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Приложение N 2</w:t>
      </w:r>
    </w:p>
    <w:p w:rsidR="00A4457B" w:rsidRDefault="00A4457B" w:rsidP="00A4457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составления и ведения </w:t>
      </w:r>
    </w:p>
    <w:p w:rsidR="00A4457B" w:rsidRDefault="00A4457B" w:rsidP="00A4457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AF3E56">
        <w:rPr>
          <w:sz w:val="20"/>
          <w:szCs w:val="20"/>
        </w:rPr>
        <w:t xml:space="preserve"> </w:t>
      </w:r>
      <w:r>
        <w:rPr>
          <w:sz w:val="20"/>
          <w:szCs w:val="20"/>
        </w:rPr>
        <w:t>кассового плана исполнения</w:t>
      </w:r>
    </w:p>
    <w:p w:rsidR="00A4457B" w:rsidRDefault="00A4457B" w:rsidP="00A4457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AF3E5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бюджета сельского поселения </w:t>
      </w:r>
    </w:p>
    <w:p w:rsidR="00A4457B" w:rsidRDefault="00A4457B" w:rsidP="00A4457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в текущем финансовом году</w:t>
      </w:r>
    </w:p>
    <w:p w:rsidR="00A4457B" w:rsidRDefault="00A4457B" w:rsidP="00A4457B">
      <w:pPr>
        <w:autoSpaceDE w:val="0"/>
        <w:autoSpaceDN w:val="0"/>
        <w:adjustRightInd w:val="0"/>
        <w:jc w:val="right"/>
      </w:pP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ПРОГНОЗ КАССОВЫХ ВЫПЛАТ ПО РАСХОДАМ    БЮДЖЕТА СЕЛЬСКОГО </w:t>
      </w:r>
      <w:proofErr w:type="gramStart"/>
      <w:r>
        <w:rPr>
          <w:sz w:val="18"/>
          <w:szCs w:val="18"/>
        </w:rPr>
        <w:t>ПОСЕЛЕНИЯ  N</w:t>
      </w:r>
      <w:proofErr w:type="gramEnd"/>
      <w:r>
        <w:rPr>
          <w:sz w:val="18"/>
          <w:szCs w:val="18"/>
        </w:rPr>
        <w:t xml:space="preserve"> __                                               ┌──────────────┐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КОДЫ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от "______" ________________ 20__ г.                               Дата│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Главный распорядитель средств бюджета сельского поселения                                                                           по ППП│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___________________________________________________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(соответствующий специалист    </w:t>
      </w:r>
      <w:proofErr w:type="gramStart"/>
      <w:r>
        <w:rPr>
          <w:sz w:val="18"/>
          <w:szCs w:val="18"/>
        </w:rPr>
        <w:t xml:space="preserve">  )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Единица измерения: руб.                                                                                        по ОКЕИ│     383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└──────────────┘</w:t>
      </w:r>
    </w:p>
    <w:p w:rsidR="00A4457B" w:rsidRDefault="00A4457B" w:rsidP="00A4457B">
      <w:pPr>
        <w:autoSpaceDE w:val="0"/>
        <w:autoSpaceDN w:val="0"/>
        <w:adjustRightInd w:val="0"/>
        <w:jc w:val="both"/>
      </w:pP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540"/>
        <w:gridCol w:w="814"/>
        <w:gridCol w:w="933"/>
        <w:gridCol w:w="693"/>
        <w:gridCol w:w="884"/>
        <w:gridCol w:w="816"/>
        <w:gridCol w:w="540"/>
        <w:gridCol w:w="675"/>
        <w:gridCol w:w="1102"/>
        <w:gridCol w:w="688"/>
        <w:gridCol w:w="782"/>
        <w:gridCol w:w="893"/>
        <w:gridCol w:w="1052"/>
        <w:gridCol w:w="910"/>
        <w:gridCol w:w="832"/>
        <w:gridCol w:w="910"/>
        <w:gridCol w:w="767"/>
      </w:tblGrid>
      <w:tr w:rsidR="00A4457B" w:rsidTr="00A4457B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 xml:space="preserve">БК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 xml:space="preserve">за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ascii="Times New Roman" w:hAnsi="Times New Roman" w:cs="Times New Roman"/>
              </w:rPr>
              <w:br/>
              <w:t>квартал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br/>
              <w:t xml:space="preserve">1    </w:t>
            </w:r>
            <w:r>
              <w:rPr>
                <w:rFonts w:ascii="Times New Roman" w:hAnsi="Times New Roman" w:cs="Times New Roman"/>
              </w:rPr>
              <w:br/>
              <w:t>полугодие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  <w:r>
              <w:rPr>
                <w:rFonts w:ascii="Times New Roman" w:hAnsi="Times New Roman" w:cs="Times New Roman"/>
              </w:rPr>
              <w:br/>
              <w:t xml:space="preserve">9    </w:t>
            </w:r>
            <w:r>
              <w:rPr>
                <w:rFonts w:ascii="Times New Roman" w:hAnsi="Times New Roman" w:cs="Times New Roman"/>
              </w:rPr>
              <w:br/>
              <w:t xml:space="preserve">месяцев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год</w:t>
            </w:r>
          </w:p>
        </w:tc>
      </w:tr>
      <w:tr w:rsidR="00A4457B" w:rsidTr="00A4457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A4457B" w:rsidTr="00A4457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57B" w:rsidRDefault="00A4457B" w:rsidP="00A4457B">
      <w:pPr>
        <w:autoSpaceDE w:val="0"/>
        <w:autoSpaceDN w:val="0"/>
        <w:adjustRightInd w:val="0"/>
        <w:jc w:val="both"/>
      </w:pP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Руководитель         _____________     __________________________</w:t>
      </w: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(Начальник </w:t>
      </w:r>
      <w:proofErr w:type="gramStart"/>
      <w:r>
        <w:rPr>
          <w:sz w:val="18"/>
          <w:szCs w:val="18"/>
        </w:rPr>
        <w:t xml:space="preserve">отдела)   </w:t>
      </w:r>
      <w:proofErr w:type="gramEnd"/>
      <w:r>
        <w:rPr>
          <w:sz w:val="18"/>
          <w:szCs w:val="18"/>
        </w:rPr>
        <w:t xml:space="preserve">   (подпись)         (расшифровка подписи)</w:t>
      </w: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Исполнитель   ______________ ____________ ______________________ __________</w:t>
      </w: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(подпись)   (расшифровка подписи)  (телефон)</w:t>
      </w: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</w:p>
    <w:p w:rsidR="00A4457B" w:rsidRPr="00AF3E56" w:rsidRDefault="00A4457B" w:rsidP="00AF3E5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"__</w:t>
      </w:r>
      <w:r w:rsidR="00AF3E56">
        <w:rPr>
          <w:sz w:val="18"/>
          <w:szCs w:val="18"/>
        </w:rPr>
        <w:t xml:space="preserve">__" ____________________ 20__ </w:t>
      </w: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F3E56" w:rsidRDefault="00AF3E56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F3E56" w:rsidRDefault="00AF3E56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F3E56" w:rsidRDefault="00AF3E56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F3E56" w:rsidRDefault="00AF3E56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F3E56" w:rsidRDefault="00AF3E56" w:rsidP="00A4457B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Приложение N 3</w:t>
      </w:r>
    </w:p>
    <w:p w:rsidR="00A4457B" w:rsidRDefault="00A4457B" w:rsidP="00A4457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 и ведения</w:t>
      </w:r>
    </w:p>
    <w:p w:rsidR="00A4457B" w:rsidRDefault="00A4457B" w:rsidP="00A4457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кассового плана исполнения</w:t>
      </w:r>
    </w:p>
    <w:p w:rsidR="00A4457B" w:rsidRDefault="00A4457B" w:rsidP="00A4457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бюджета сельского поселения 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</w:p>
    <w:p w:rsidR="00A4457B" w:rsidRDefault="00A4457B" w:rsidP="00A4457B">
      <w:pPr>
        <w:pStyle w:val="ConsPlusNonformat"/>
        <w:widowControl/>
        <w:ind w:left="2124"/>
        <w:jc w:val="both"/>
        <w:rPr>
          <w:sz w:val="16"/>
          <w:szCs w:val="16"/>
        </w:rPr>
      </w:pPr>
      <w:r>
        <w:rPr>
          <w:sz w:val="16"/>
          <w:szCs w:val="16"/>
        </w:rPr>
        <w:t>ПРОГНОЗ КАССОВЫХ ПОСТУПЛЕНИЙ И КАССОВЫХ ВЫПЛАТ ПО ИСТОЧНИКАМ ФИНАНСИРОВАНИЯ ДЕФИЦИТА БЮДЖЕТА СЕЛЬСКОГО ПОСЕЛЕНИЯ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N __                      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КОДЫ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от "___" _______________________ 20__ г.                                 Дата│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 ППП│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Главный администратор источников финансирования дефицита бюджета сельского поселения               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специалисты)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Единица измерения: руб.                                                                                           по ОКЕИ│     383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└──────────────┘</w:t>
      </w:r>
    </w:p>
    <w:tbl>
      <w:tblPr>
        <w:tblW w:w="15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456"/>
        <w:gridCol w:w="809"/>
        <w:gridCol w:w="830"/>
        <w:gridCol w:w="545"/>
        <w:gridCol w:w="516"/>
        <w:gridCol w:w="567"/>
        <w:gridCol w:w="425"/>
        <w:gridCol w:w="1502"/>
        <w:gridCol w:w="1097"/>
        <w:gridCol w:w="683"/>
        <w:gridCol w:w="776"/>
        <w:gridCol w:w="890"/>
        <w:gridCol w:w="881"/>
        <w:gridCol w:w="905"/>
        <w:gridCol w:w="740"/>
        <w:gridCol w:w="887"/>
        <w:gridCol w:w="700"/>
      </w:tblGrid>
      <w:tr w:rsidR="00A4457B" w:rsidTr="00A4457B">
        <w:trPr>
          <w:cantSplit/>
          <w:trHeight w:val="48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</w:t>
            </w:r>
            <w:r>
              <w:rPr>
                <w:rFonts w:ascii="Times New Roman" w:hAnsi="Times New Roman" w:cs="Times New Roman"/>
              </w:rPr>
              <w:br/>
              <w:t xml:space="preserve">показателя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 xml:space="preserve">БК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  <w:r>
              <w:rPr>
                <w:rFonts w:ascii="Times New Roman" w:hAnsi="Times New Roman" w:cs="Times New Roman"/>
              </w:rPr>
              <w:br/>
              <w:t xml:space="preserve">1    </w:t>
            </w:r>
            <w:r>
              <w:rPr>
                <w:rFonts w:ascii="Times New Roman" w:hAnsi="Times New Roman" w:cs="Times New Roman"/>
              </w:rPr>
              <w:br/>
              <w:t xml:space="preserve">квартал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br/>
              <w:t xml:space="preserve">1    </w:t>
            </w:r>
            <w:r>
              <w:rPr>
                <w:rFonts w:ascii="Times New Roman" w:hAnsi="Times New Roman" w:cs="Times New Roman"/>
              </w:rPr>
              <w:br/>
              <w:t>полугодие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 xml:space="preserve">за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br/>
              <w:t>месяцев</w:t>
            </w:r>
            <w:proofErr w:type="gramEnd"/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 xml:space="preserve">за  </w:t>
            </w:r>
            <w:r>
              <w:rPr>
                <w:rFonts w:ascii="Times New Roman" w:hAnsi="Times New Roman" w:cs="Times New Roman"/>
              </w:rPr>
              <w:br/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57B" w:rsidTr="00A4457B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A4457B" w:rsidTr="00A4457B">
        <w:trPr>
          <w:cantSplit/>
          <w:trHeight w:val="36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Кассовые </w:t>
            </w:r>
            <w:proofErr w:type="gramStart"/>
            <w:r>
              <w:rPr>
                <w:rFonts w:ascii="Times New Roman" w:hAnsi="Times New Roman" w:cs="Times New Roman"/>
              </w:rPr>
              <w:t>выплаты,</w:t>
            </w:r>
            <w:r>
              <w:rPr>
                <w:rFonts w:ascii="Times New Roman" w:hAnsi="Times New Roman" w:cs="Times New Roman"/>
              </w:rPr>
              <w:br/>
              <w:t>всего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48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кассовые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поступления,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всего    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Руководитель        ____________     ___________________________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(Начальник </w:t>
      </w:r>
      <w:proofErr w:type="gramStart"/>
      <w:r>
        <w:rPr>
          <w:sz w:val="16"/>
          <w:szCs w:val="16"/>
        </w:rPr>
        <w:t xml:space="preserve">отдела)   </w:t>
      </w:r>
      <w:proofErr w:type="gramEnd"/>
      <w:r>
        <w:rPr>
          <w:sz w:val="16"/>
          <w:szCs w:val="16"/>
        </w:rPr>
        <w:t>(подпись)          (расшифровка подписи)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proofErr w:type="gramStart"/>
      <w:r>
        <w:rPr>
          <w:sz w:val="16"/>
          <w:szCs w:val="16"/>
        </w:rPr>
        <w:t>Исполнитель  _</w:t>
      </w:r>
      <w:proofErr w:type="gramEnd"/>
      <w:r>
        <w:rPr>
          <w:sz w:val="16"/>
          <w:szCs w:val="16"/>
        </w:rPr>
        <w:t>_____________ ___________ _______________________ __________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>(подпись)   (расшифровка подписи)  (телефон)</w:t>
      </w:r>
    </w:p>
    <w:p w:rsidR="00AF3E56" w:rsidRPr="00AF3E56" w:rsidRDefault="00A4457B" w:rsidP="00AF3E56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"__</w:t>
      </w:r>
      <w:r w:rsidR="00AF3E56">
        <w:rPr>
          <w:sz w:val="16"/>
          <w:szCs w:val="16"/>
        </w:rPr>
        <w:t>" ________________________ 200_</w:t>
      </w:r>
    </w:p>
    <w:p w:rsidR="00A4457B" w:rsidRDefault="00A4457B" w:rsidP="00A4457B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AF3E56" w:rsidRDefault="00AF3E56" w:rsidP="00A4457B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AF3E56" w:rsidRDefault="00AF3E56" w:rsidP="00A4457B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AF3E56" w:rsidRDefault="00AF3E56" w:rsidP="00A4457B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AF3E56" w:rsidRDefault="00AF3E56" w:rsidP="00A4457B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  <w:bookmarkStart w:id="0" w:name="_GoBack"/>
      <w:bookmarkEnd w:id="0"/>
    </w:p>
    <w:p w:rsidR="00A4457B" w:rsidRDefault="00A4457B" w:rsidP="00A4457B">
      <w:pPr>
        <w:autoSpaceDE w:val="0"/>
        <w:autoSpaceDN w:val="0"/>
        <w:adjustRightInd w:val="0"/>
        <w:ind w:left="7788"/>
        <w:outlineLvl w:val="1"/>
        <w:rPr>
          <w:sz w:val="20"/>
          <w:szCs w:val="20"/>
        </w:rPr>
      </w:pPr>
    </w:p>
    <w:p w:rsidR="00A4457B" w:rsidRDefault="00A4457B" w:rsidP="00A4457B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Приложение N 4</w:t>
      </w:r>
    </w:p>
    <w:p w:rsidR="00A4457B" w:rsidRDefault="00A4457B" w:rsidP="00A4457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составления и ведения </w:t>
      </w:r>
    </w:p>
    <w:p w:rsidR="00A4457B" w:rsidRDefault="00A4457B" w:rsidP="00A4457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кассового плана исполнения</w:t>
      </w:r>
    </w:p>
    <w:p w:rsidR="00A4457B" w:rsidRDefault="00A4457B" w:rsidP="00A4457B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AF3E56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бюджета сельского поселения 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СВОДНЫЙ ПРОГНОЗ КАССОВЫХ ПОСТУПЛЕНИЙ И КАССОВЫХ ВЫПЛАТ </w:t>
      </w:r>
    </w:p>
    <w:p w:rsidR="00A4457B" w:rsidRDefault="00A4457B" w:rsidP="00A4457B">
      <w:pPr>
        <w:pStyle w:val="ConsPlusNonformat"/>
        <w:widowControl/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 ИСТОЧНИКАМ ФИНАНСИРОВАНИЯ ДЕФИЦИТА БЮДЖЕТА СЕЛЬСКОГО ПОСЕЛЕНИЯ  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N __                                                 │    КОДЫ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│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от "____" ______________ 20__ г.                                             Дата│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│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по ППП│             │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сельского поселения                                                                      ├─────────────┤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Единица измерения: руб.                                                                                                            │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│     383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└─────────────┘</w:t>
      </w:r>
    </w:p>
    <w:p w:rsidR="00A4457B" w:rsidRDefault="00A4457B" w:rsidP="00A4457B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818"/>
        <w:gridCol w:w="457"/>
        <w:gridCol w:w="681"/>
        <w:gridCol w:w="793"/>
        <w:gridCol w:w="520"/>
        <w:gridCol w:w="759"/>
        <w:gridCol w:w="683"/>
        <w:gridCol w:w="444"/>
        <w:gridCol w:w="569"/>
        <w:gridCol w:w="976"/>
        <w:gridCol w:w="562"/>
        <w:gridCol w:w="651"/>
        <w:gridCol w:w="853"/>
        <w:gridCol w:w="787"/>
        <w:gridCol w:w="771"/>
        <w:gridCol w:w="810"/>
        <w:gridCol w:w="898"/>
        <w:gridCol w:w="721"/>
      </w:tblGrid>
      <w:tr w:rsidR="00A4457B" w:rsidTr="00A4457B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</w:t>
            </w:r>
            <w:r>
              <w:rPr>
                <w:rFonts w:ascii="Times New Roman" w:hAnsi="Times New Roman" w:cs="Times New Roman"/>
              </w:rPr>
              <w:br/>
              <w:t xml:space="preserve">показателя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Код 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  <w:proofErr w:type="gramEnd"/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br/>
              <w:t xml:space="preserve">БК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 xml:space="preserve">за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ascii="Times New Roman" w:hAnsi="Times New Roman" w:cs="Times New Roman"/>
              </w:rPr>
              <w:br/>
              <w:t>квартал</w:t>
            </w:r>
            <w:proofErr w:type="gramEnd"/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br/>
              <w:t xml:space="preserve">1    </w:t>
            </w:r>
            <w:r>
              <w:rPr>
                <w:rFonts w:ascii="Times New Roman" w:hAnsi="Times New Roman" w:cs="Times New Roman"/>
              </w:rPr>
              <w:br/>
              <w:t>полугодие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 xml:space="preserve">за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9  </w:t>
            </w:r>
            <w:r>
              <w:rPr>
                <w:rFonts w:ascii="Times New Roman" w:hAnsi="Times New Roman" w:cs="Times New Roman"/>
              </w:rPr>
              <w:br/>
              <w:t>месяцев</w:t>
            </w:r>
            <w:proofErr w:type="gramEnd"/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57B" w:rsidTr="00A4457B">
        <w:trPr>
          <w:cantSplit/>
          <w:trHeight w:val="24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</w:t>
            </w:r>
          </w:p>
        </w:tc>
      </w:tr>
      <w:tr w:rsidR="00A4457B" w:rsidTr="00A4457B">
        <w:trPr>
          <w:cantSplit/>
          <w:trHeight w:val="36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Кассовые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поступления, всего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ценных бумаг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0241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36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привлечения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кредитов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0241_1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иных форм участия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капитале 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0242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       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  кредитов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юридическим лицам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0243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     возврата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  кредитов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нижестоящими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бюджетами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0244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36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Кассовые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выплаты,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погашению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ценных бумаг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0331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      погашению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кредитов,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 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уровней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0332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  кредитов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лицам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0333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  кредитов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нижестоящим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бюджетам 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0334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57B" w:rsidRDefault="00A4457B" w:rsidP="00A4457B">
      <w:pPr>
        <w:autoSpaceDE w:val="0"/>
        <w:autoSpaceDN w:val="0"/>
        <w:adjustRightInd w:val="0"/>
        <w:jc w:val="both"/>
      </w:pP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Начальник отдела ________________ ________________________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(расшифровка подписи)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Исполнитель    ___________</w:t>
      </w:r>
      <w:proofErr w:type="gramStart"/>
      <w:r>
        <w:rPr>
          <w:sz w:val="16"/>
          <w:szCs w:val="16"/>
        </w:rPr>
        <w:t>_  _</w:t>
      </w:r>
      <w:proofErr w:type="gramEnd"/>
      <w:r>
        <w:rPr>
          <w:sz w:val="16"/>
          <w:szCs w:val="16"/>
        </w:rPr>
        <w:t>_________  _____________________  ___________</w:t>
      </w:r>
    </w:p>
    <w:p w:rsidR="00AF3E56" w:rsidRPr="00AF3E56" w:rsidRDefault="00A4457B" w:rsidP="00AF3E56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>(подпись)  (расшифровка подписи)   (телефон)</w:t>
      </w:r>
    </w:p>
    <w:p w:rsidR="00AF3E56" w:rsidRDefault="00AF3E56" w:rsidP="00A4457B">
      <w:pPr>
        <w:autoSpaceDE w:val="0"/>
        <w:autoSpaceDN w:val="0"/>
        <w:adjustRightInd w:val="0"/>
        <w:jc w:val="right"/>
        <w:outlineLvl w:val="1"/>
      </w:pPr>
    </w:p>
    <w:p w:rsidR="00AF3E56" w:rsidRDefault="00AF3E56" w:rsidP="00A4457B">
      <w:pPr>
        <w:autoSpaceDE w:val="0"/>
        <w:autoSpaceDN w:val="0"/>
        <w:adjustRightInd w:val="0"/>
        <w:jc w:val="right"/>
        <w:outlineLvl w:val="1"/>
      </w:pPr>
    </w:p>
    <w:p w:rsidR="00A4457B" w:rsidRDefault="00A4457B" w:rsidP="00A4457B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</w:t>
      </w:r>
      <w:r w:rsidR="00AF3E56">
        <w:t xml:space="preserve">                                                                   </w:t>
      </w:r>
      <w:r>
        <w:t xml:space="preserve"> Приложение N 6</w:t>
      </w:r>
    </w:p>
    <w:p w:rsidR="00A4457B" w:rsidRDefault="00AF3E56" w:rsidP="00AF3E5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A4457B">
        <w:t xml:space="preserve">к Порядку составления и ведения </w:t>
      </w:r>
    </w:p>
    <w:p w:rsidR="00A4457B" w:rsidRDefault="00A4457B" w:rsidP="00A4457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</w:t>
      </w:r>
      <w:r w:rsidR="00AF3E56">
        <w:t xml:space="preserve">                                                                    </w:t>
      </w:r>
      <w:r>
        <w:t xml:space="preserve"> кассового плана исполнения</w:t>
      </w:r>
    </w:p>
    <w:p w:rsidR="00A4457B" w:rsidRDefault="00A4457B" w:rsidP="00A4457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</w:t>
      </w:r>
      <w:r w:rsidR="00AF3E56">
        <w:t xml:space="preserve">                                                                     </w:t>
      </w:r>
      <w:r>
        <w:t>бюджета сельского поселения</w:t>
      </w:r>
    </w:p>
    <w:p w:rsidR="00A4457B" w:rsidRDefault="00A4457B" w:rsidP="00A4457B">
      <w:pPr>
        <w:autoSpaceDE w:val="0"/>
        <w:autoSpaceDN w:val="0"/>
        <w:adjustRightInd w:val="0"/>
        <w:jc w:val="right"/>
      </w:pPr>
    </w:p>
    <w:p w:rsidR="00A4457B" w:rsidRDefault="00A4457B" w:rsidP="00A4457B">
      <w:pPr>
        <w:autoSpaceDE w:val="0"/>
        <w:autoSpaceDN w:val="0"/>
        <w:adjustRightInd w:val="0"/>
        <w:jc w:val="right"/>
      </w:pP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КАССОВЫЙ ПЛАН                                                                  ┌──────────────┐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отдельных главных администраторов доходов бюджета                                                            │     КОДЫ     │</w:t>
      </w:r>
    </w:p>
    <w:p w:rsidR="00A4457B" w:rsidRDefault="00A4457B" w:rsidP="00A4457B">
      <w:pPr>
        <w:pStyle w:val="ConsPlusNonformat"/>
        <w:widowControl/>
        <w:ind w:left="4215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N ______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от "____" __________________ 20__ г.                                                 Дата│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Отдел прогнозирования финансовых ресурсов и налогов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Единица измерения: руб.                                                                                                                         по ОКЕИ│     383      │</w:t>
      </w:r>
    </w:p>
    <w:p w:rsidR="00A4457B" w:rsidRDefault="00A4457B" w:rsidP="00A4457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└──────────────┘</w:t>
      </w:r>
    </w:p>
    <w:p w:rsidR="00A4457B" w:rsidRDefault="00A4457B" w:rsidP="00A4457B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457"/>
        <w:gridCol w:w="990"/>
        <w:gridCol w:w="692"/>
        <w:gridCol w:w="595"/>
        <w:gridCol w:w="628"/>
        <w:gridCol w:w="729"/>
        <w:gridCol w:w="483"/>
        <w:gridCol w:w="698"/>
        <w:gridCol w:w="629"/>
        <w:gridCol w:w="414"/>
        <w:gridCol w:w="527"/>
        <w:gridCol w:w="893"/>
        <w:gridCol w:w="520"/>
        <w:gridCol w:w="600"/>
        <w:gridCol w:w="784"/>
        <w:gridCol w:w="724"/>
        <w:gridCol w:w="709"/>
        <w:gridCol w:w="644"/>
        <w:gridCol w:w="709"/>
        <w:gridCol w:w="577"/>
      </w:tblGrid>
      <w:tr w:rsidR="00A4457B" w:rsidTr="00A4457B">
        <w:trPr>
          <w:cantSplit/>
          <w:trHeight w:val="4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Подвид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ОСГУ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квартал</w:t>
            </w:r>
            <w:proofErr w:type="gramEnd"/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полугодие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месяцев</w:t>
            </w:r>
            <w:proofErr w:type="gramEnd"/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год</w:t>
            </w:r>
          </w:p>
        </w:tc>
      </w:tr>
      <w:tr w:rsidR="00A4457B" w:rsidTr="00A4457B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 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 </w:t>
            </w:r>
          </w:p>
        </w:tc>
      </w:tr>
      <w:tr w:rsidR="00A4457B" w:rsidTr="00A4457B">
        <w:trPr>
          <w:cantSplit/>
          <w:trHeight w:val="4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 доходы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9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администрируемые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налоговой службы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РБ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3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  на   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лиц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1010200001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9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  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подакцизным  товарам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(продукции),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производимым   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1030200001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3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        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совокупный доход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10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администрируемые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Министерством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  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Башкортостан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2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получаемые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  виде    арендной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либо иной  платы 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передачу  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возмездное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    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исключением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автономных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учреждений, а 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унитарных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предприятий,  в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казенных)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1110500000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60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материальных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  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доходы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57B" w:rsidRDefault="00A4457B" w:rsidP="00A4457B">
      <w:pPr>
        <w:autoSpaceDE w:val="0"/>
        <w:autoSpaceDN w:val="0"/>
        <w:adjustRightInd w:val="0"/>
        <w:jc w:val="both"/>
      </w:pP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Начальник отдела        ____________________   _______________________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(расшифровка подписи)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proofErr w:type="gramStart"/>
      <w:r>
        <w:rPr>
          <w:sz w:val="16"/>
          <w:szCs w:val="16"/>
        </w:rPr>
        <w:t>Исполнитель  _</w:t>
      </w:r>
      <w:proofErr w:type="gramEnd"/>
      <w:r>
        <w:rPr>
          <w:sz w:val="16"/>
          <w:szCs w:val="16"/>
        </w:rPr>
        <w:t>____________ __________   _______________________  __________</w:t>
      </w:r>
    </w:p>
    <w:p w:rsidR="00A4457B" w:rsidRDefault="00A4457B" w:rsidP="00A4457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>(подпись)    (расшифровка подписи)   (телефон)</w:t>
      </w:r>
    </w:p>
    <w:p w:rsidR="00A4457B" w:rsidRDefault="00A4457B" w:rsidP="00A4457B">
      <w:pPr>
        <w:autoSpaceDE w:val="0"/>
        <w:autoSpaceDN w:val="0"/>
        <w:adjustRightInd w:val="0"/>
        <w:jc w:val="right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4457B" w:rsidRDefault="00A4457B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F3E56" w:rsidRDefault="00AF3E56" w:rsidP="00A4457B">
      <w:pPr>
        <w:autoSpaceDE w:val="0"/>
        <w:autoSpaceDN w:val="0"/>
        <w:adjustRightInd w:val="0"/>
        <w:outlineLvl w:val="1"/>
      </w:pPr>
    </w:p>
    <w:p w:rsidR="00A4457B" w:rsidRDefault="00AF3E56" w:rsidP="00A4457B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A4457B">
        <w:t xml:space="preserve"> Приложение N 7</w:t>
      </w:r>
    </w:p>
    <w:p w:rsidR="00A4457B" w:rsidRDefault="00A4457B" w:rsidP="00A4457B">
      <w:pPr>
        <w:autoSpaceDE w:val="0"/>
        <w:autoSpaceDN w:val="0"/>
        <w:adjustRightInd w:val="0"/>
        <w:ind w:left="1416" w:firstLine="708"/>
        <w:jc w:val="right"/>
      </w:pPr>
      <w:r>
        <w:t>к Порядку составления и ведения</w:t>
      </w:r>
    </w:p>
    <w:p w:rsidR="00A4457B" w:rsidRDefault="00A4457B" w:rsidP="00A4457B">
      <w:pPr>
        <w:autoSpaceDE w:val="0"/>
        <w:autoSpaceDN w:val="0"/>
        <w:adjustRightInd w:val="0"/>
        <w:ind w:left="1416" w:firstLine="708"/>
        <w:jc w:val="center"/>
      </w:pPr>
      <w:r>
        <w:t xml:space="preserve">                                                      </w:t>
      </w:r>
      <w:r w:rsidR="00AF3E56">
        <w:t xml:space="preserve">                                                                                         </w:t>
      </w:r>
      <w:r>
        <w:t xml:space="preserve"> кассового плана исполнения</w:t>
      </w:r>
    </w:p>
    <w:p w:rsidR="00A4457B" w:rsidRDefault="00A4457B" w:rsidP="00A4457B">
      <w:pPr>
        <w:autoSpaceDE w:val="0"/>
        <w:autoSpaceDN w:val="0"/>
        <w:adjustRightInd w:val="0"/>
        <w:ind w:firstLine="708"/>
        <w:jc w:val="center"/>
      </w:pPr>
      <w:r>
        <w:t xml:space="preserve">                                                                               </w:t>
      </w:r>
      <w:r w:rsidR="00AF3E56">
        <w:t xml:space="preserve">                                                                                         </w:t>
      </w:r>
      <w:r>
        <w:t xml:space="preserve">  бюджета сельского поселения </w:t>
      </w:r>
    </w:p>
    <w:p w:rsidR="00A4457B" w:rsidRDefault="00A4457B" w:rsidP="00AF3E56">
      <w:pPr>
        <w:autoSpaceDE w:val="0"/>
        <w:autoSpaceDN w:val="0"/>
        <w:adjustRightInd w:val="0"/>
      </w:pPr>
    </w:p>
    <w:p w:rsidR="00A4457B" w:rsidRDefault="00A4457B" w:rsidP="00A4457B">
      <w:pPr>
        <w:autoSpaceDE w:val="0"/>
        <w:autoSpaceDN w:val="0"/>
        <w:adjustRightInd w:val="0"/>
        <w:jc w:val="center"/>
      </w:pPr>
    </w:p>
    <w:p w:rsidR="00A4457B" w:rsidRDefault="00A4457B" w:rsidP="00A4457B">
      <w:pPr>
        <w:pStyle w:val="ConsPlusNonformat"/>
        <w:widowControl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ПРОГНОЗ КАССОВЫХ ВЫПЛАТ ПО РАСХОДАМ БЮДЖЕТА СЕЛЬСКОГО ПОСЕЛЕНИЯ ПО ГЛАВНЫМ РАСПОРЯДИТЕЛЯМ                          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ab/>
        <w:t>БЮДЖЕТНЫХ СРЕДСТВ N __                                            │     КОДЫ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от "___" _______________________ 20__ г.                             Дата│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Главный распорядитель средств бюджета сельского поселения                                                                        по ППП│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                          ├──────────────┤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(соответствующий </w:t>
      </w:r>
      <w:proofErr w:type="gramStart"/>
      <w:r>
        <w:rPr>
          <w:sz w:val="18"/>
          <w:szCs w:val="18"/>
        </w:rPr>
        <w:t xml:space="preserve">специалист)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│        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по ОКЕИ│     383      │</w:t>
      </w:r>
    </w:p>
    <w:p w:rsidR="00A4457B" w:rsidRDefault="00A4457B" w:rsidP="00A4457B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└──────────────┘</w:t>
      </w:r>
    </w:p>
    <w:p w:rsidR="00A4457B" w:rsidRDefault="00A4457B" w:rsidP="00A4457B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787"/>
        <w:gridCol w:w="921"/>
        <w:gridCol w:w="594"/>
        <w:gridCol w:w="880"/>
        <w:gridCol w:w="789"/>
        <w:gridCol w:w="503"/>
        <w:gridCol w:w="653"/>
        <w:gridCol w:w="1139"/>
        <w:gridCol w:w="644"/>
        <w:gridCol w:w="750"/>
        <w:gridCol w:w="993"/>
        <w:gridCol w:w="914"/>
        <w:gridCol w:w="895"/>
        <w:gridCol w:w="808"/>
        <w:gridCol w:w="895"/>
        <w:gridCol w:w="719"/>
      </w:tblGrid>
      <w:tr w:rsidR="00A4457B" w:rsidTr="00A4457B"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квартал</w:t>
            </w:r>
            <w:proofErr w:type="gramEnd"/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полугодие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месяцев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год</w:t>
            </w:r>
          </w:p>
        </w:tc>
      </w:tr>
      <w:tr w:rsidR="00A4457B" w:rsidTr="00A4457B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A4457B" w:rsidTr="00A4457B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7B" w:rsidTr="00A4457B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7B" w:rsidRDefault="00A445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57B" w:rsidRDefault="00A4457B" w:rsidP="00A4457B">
      <w:pPr>
        <w:autoSpaceDE w:val="0"/>
        <w:autoSpaceDN w:val="0"/>
        <w:adjustRightInd w:val="0"/>
        <w:jc w:val="both"/>
      </w:pP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Руководитель         ____________</w:t>
      </w:r>
      <w:proofErr w:type="gramStart"/>
      <w:r>
        <w:rPr>
          <w:sz w:val="18"/>
          <w:szCs w:val="18"/>
        </w:rPr>
        <w:t>_  _</w:t>
      </w:r>
      <w:proofErr w:type="gramEnd"/>
      <w:r>
        <w:rPr>
          <w:sz w:val="18"/>
          <w:szCs w:val="18"/>
        </w:rPr>
        <w:t>________________________</w:t>
      </w: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(Начальник </w:t>
      </w:r>
      <w:proofErr w:type="gramStart"/>
      <w:r>
        <w:rPr>
          <w:sz w:val="18"/>
          <w:szCs w:val="18"/>
        </w:rPr>
        <w:t xml:space="preserve">отдела)   </w:t>
      </w:r>
      <w:proofErr w:type="gramEnd"/>
      <w:r>
        <w:rPr>
          <w:sz w:val="18"/>
          <w:szCs w:val="18"/>
        </w:rPr>
        <w:t xml:space="preserve">  (подпись)      (расшифровка подписи)</w:t>
      </w: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Исполнитель   ___________   _______</w:t>
      </w:r>
      <w:proofErr w:type="gramStart"/>
      <w:r>
        <w:rPr>
          <w:sz w:val="18"/>
          <w:szCs w:val="18"/>
        </w:rPr>
        <w:t>_  _</w:t>
      </w:r>
      <w:proofErr w:type="gramEnd"/>
      <w:r>
        <w:rPr>
          <w:sz w:val="18"/>
          <w:szCs w:val="18"/>
        </w:rPr>
        <w:t>_____________________  __________</w:t>
      </w:r>
    </w:p>
    <w:p w:rsidR="00A4457B" w:rsidRDefault="00A4457B" w:rsidP="00A4457B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>(подпись)  (расшифровка подписи)  (телефон)</w:t>
      </w:r>
    </w:p>
    <w:p w:rsidR="00A4457B" w:rsidRDefault="00A4457B" w:rsidP="00A4457B">
      <w:pPr>
        <w:ind w:left="705"/>
        <w:jc w:val="both"/>
      </w:pPr>
    </w:p>
    <w:p w:rsidR="00A4457B" w:rsidRDefault="00A4457B" w:rsidP="00A4457B">
      <w:r>
        <w:rPr>
          <w:bCs/>
        </w:rPr>
        <w:lastRenderedPageBreak/>
        <w:t xml:space="preserve"> </w:t>
      </w:r>
    </w:p>
    <w:p w:rsidR="00EE752F" w:rsidRDefault="00EE752F"/>
    <w:sectPr w:rsidR="00EE752F" w:rsidSect="00AF3E5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165C"/>
    <w:multiLevelType w:val="hybridMultilevel"/>
    <w:tmpl w:val="12801224"/>
    <w:lvl w:ilvl="0" w:tplc="5F3E50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56410"/>
    <w:multiLevelType w:val="multilevel"/>
    <w:tmpl w:val="0F64D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367EF"/>
    <w:multiLevelType w:val="hybridMultilevel"/>
    <w:tmpl w:val="5504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64D16"/>
    <w:multiLevelType w:val="hybridMultilevel"/>
    <w:tmpl w:val="1C2292E6"/>
    <w:lvl w:ilvl="0" w:tplc="AF4C744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">
    <w:nsid w:val="5D276B60"/>
    <w:multiLevelType w:val="hybridMultilevel"/>
    <w:tmpl w:val="730ADE56"/>
    <w:lvl w:ilvl="0" w:tplc="9264984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4F123B"/>
    <w:multiLevelType w:val="multilevel"/>
    <w:tmpl w:val="400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D"/>
    <w:rsid w:val="004F1F61"/>
    <w:rsid w:val="004F3149"/>
    <w:rsid w:val="00A4457B"/>
    <w:rsid w:val="00AF3E56"/>
    <w:rsid w:val="00B449FD"/>
    <w:rsid w:val="00E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62B1A-868E-4C45-AF22-6AECFD3D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5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57B"/>
    <w:rPr>
      <w:color w:val="954F72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A445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44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A445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445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44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4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4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44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F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4563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2019-11-14T11:00:00Z</cp:lastPrinted>
  <dcterms:created xsi:type="dcterms:W3CDTF">2019-11-12T10:10:00Z</dcterms:created>
  <dcterms:modified xsi:type="dcterms:W3CDTF">2019-11-14T11:02:00Z</dcterms:modified>
</cp:coreProperties>
</file>