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E4" w:rsidRPr="005D47E4" w:rsidRDefault="005D47E4" w:rsidP="005D4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7E4">
        <w:rPr>
          <w:rFonts w:ascii="Times New Roman" w:hAnsi="Times New Roman" w:cs="Times New Roman"/>
          <w:b/>
          <w:sz w:val="28"/>
          <w:szCs w:val="28"/>
        </w:rPr>
        <w:t>Совет сельского поселения Новотатышлинский сельсовет</w:t>
      </w:r>
    </w:p>
    <w:p w:rsidR="005D47E4" w:rsidRPr="005D47E4" w:rsidRDefault="005D47E4" w:rsidP="005D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E4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</w:t>
      </w:r>
    </w:p>
    <w:p w:rsidR="005D47E4" w:rsidRPr="005D47E4" w:rsidRDefault="005D47E4" w:rsidP="005D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E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D47E4" w:rsidRPr="005D47E4" w:rsidRDefault="005D47E4" w:rsidP="005D47E4">
      <w:pPr>
        <w:rPr>
          <w:rFonts w:ascii="Times New Roman" w:hAnsi="Times New Roman" w:cs="Times New Roman"/>
          <w:b/>
          <w:sz w:val="28"/>
          <w:szCs w:val="28"/>
        </w:rPr>
      </w:pPr>
    </w:p>
    <w:p w:rsidR="005D47E4" w:rsidRPr="005D47E4" w:rsidRDefault="005D47E4" w:rsidP="005D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47E4" w:rsidRPr="005D47E4" w:rsidRDefault="005D47E4" w:rsidP="005D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проекта решения Совета сельского поселения Новотатышлинский сельсовет муниципального района Татышлинский район Республики Башкортостан</w:t>
      </w:r>
      <w:r w:rsidRPr="005D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D4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Новотатышлинский сельсовет муниципального района </w:t>
      </w:r>
    </w:p>
    <w:p w:rsidR="005D47E4" w:rsidRPr="005D47E4" w:rsidRDefault="005D47E4" w:rsidP="005D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Татышлинский район Республики Башкортостан </w:t>
      </w:r>
    </w:p>
    <w:p w:rsidR="005D47E4" w:rsidRPr="005D47E4" w:rsidRDefault="005D47E4" w:rsidP="005D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</w:t>
      </w:r>
      <w:r w:rsidRPr="005D4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5D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D47E4" w:rsidRPr="005D47E4" w:rsidRDefault="005D47E4" w:rsidP="005D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E4" w:rsidRPr="005D47E4" w:rsidRDefault="00F73414" w:rsidP="005D47E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Совет  сельского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Новотатышлинский сельсовет муниципального  района Татышлинский район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 решил:</w:t>
      </w:r>
    </w:p>
    <w:p w:rsidR="005D47E4" w:rsidRPr="005D47E4" w:rsidRDefault="005D47E4" w:rsidP="005D47E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47E4" w:rsidRPr="005D47E4" w:rsidRDefault="005D47E4" w:rsidP="005D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7E4">
        <w:rPr>
          <w:rFonts w:ascii="Times New Roman" w:eastAsia="Times New Roman" w:hAnsi="Times New Roman" w:cs="Times New Roman"/>
          <w:bCs/>
          <w:sz w:val="28"/>
          <w:lang w:eastAsia="ru-RU"/>
        </w:rPr>
        <w:t>1. Утвердить проект решения Совета сельского поселения Новотатышлинский сельсовет муниципального района Татышлинский район Республики Башкортостан «</w:t>
      </w:r>
      <w:r w:rsidRPr="005D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сельского поселения Новотатышлинский сельсовет муниципального района Татышлинский район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на 2020 год и на плановый период 2021 и 2022</w:t>
      </w:r>
      <w:r w:rsidRPr="005D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5D47E4">
        <w:rPr>
          <w:rFonts w:ascii="Times New Roman" w:eastAsia="Times New Roman" w:hAnsi="Times New Roman" w:cs="Times New Roman"/>
          <w:bCs/>
          <w:sz w:val="28"/>
          <w:lang w:eastAsia="ru-RU"/>
        </w:rPr>
        <w:t>».</w:t>
      </w:r>
    </w:p>
    <w:p w:rsidR="005D47E4" w:rsidRPr="005D47E4" w:rsidRDefault="005D47E4" w:rsidP="005D47E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47E4" w:rsidRPr="005D47E4" w:rsidRDefault="005D47E4" w:rsidP="005D47E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47E4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обнародовать на информационном стенде   администрации сельского поселения Новотатышлинский сельсовет муниципального района Татышлинский район Республики Башкортостан и путем размещения на официальном сайте администрации сельского поселения Новотатышлинский сельсовет муниципального района Татышлинский район Республики Башкортостан.</w:t>
      </w:r>
    </w:p>
    <w:p w:rsidR="005D47E4" w:rsidRPr="005D47E4" w:rsidRDefault="005D47E4" w:rsidP="005D47E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47E4" w:rsidRPr="005D47E4" w:rsidRDefault="005D47E4" w:rsidP="005D47E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47E4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Контроль за исполнением настоящего решения возложить на постоянную комиссию Совета сельского поселения Новотатышлинский сельсовет муниципального района Татышлинский район Республики Башкортостан по бюджету, налогам, вопросам муниципальной собственности.</w:t>
      </w:r>
    </w:p>
    <w:p w:rsidR="005D47E4" w:rsidRPr="005D47E4" w:rsidRDefault="005D47E4" w:rsidP="005D47E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D47E4" w:rsidRPr="005D47E4" w:rsidRDefault="005D47E4" w:rsidP="005D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7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D47E4" w:rsidRPr="005D47E4" w:rsidRDefault="005D47E4" w:rsidP="005D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7E4">
        <w:rPr>
          <w:rFonts w:ascii="Times New Roman" w:hAnsi="Times New Roman" w:cs="Times New Roman"/>
          <w:sz w:val="28"/>
          <w:szCs w:val="28"/>
        </w:rPr>
        <w:t xml:space="preserve">Новотатышлинский сельсовет </w:t>
      </w:r>
    </w:p>
    <w:p w:rsidR="005D47E4" w:rsidRPr="005D47E4" w:rsidRDefault="005D47E4" w:rsidP="005D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7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D47E4" w:rsidRPr="005D47E4" w:rsidRDefault="005D47E4" w:rsidP="005D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7E4"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:rsidR="005D47E4" w:rsidRPr="005D47E4" w:rsidRDefault="005D47E4" w:rsidP="005D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7E4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5D47E4">
        <w:rPr>
          <w:rFonts w:ascii="Times New Roman" w:hAnsi="Times New Roman" w:cs="Times New Roman"/>
          <w:sz w:val="28"/>
          <w:szCs w:val="28"/>
        </w:rPr>
        <w:t xml:space="preserve">Башкортостан:   </w:t>
      </w:r>
      <w:proofErr w:type="gramEnd"/>
      <w:r w:rsidRPr="005D4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5D47E4">
        <w:rPr>
          <w:rFonts w:ascii="Times New Roman" w:hAnsi="Times New Roman" w:cs="Times New Roman"/>
          <w:sz w:val="28"/>
          <w:szCs w:val="28"/>
        </w:rPr>
        <w:t>Н.В.Рахимьянов</w:t>
      </w:r>
      <w:proofErr w:type="spellEnd"/>
    </w:p>
    <w:p w:rsidR="005D47E4" w:rsidRDefault="005D47E4" w:rsidP="005D47E4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E4" w:rsidRDefault="005D47E4" w:rsidP="005D47E4">
      <w:p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5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</w:t>
      </w:r>
    </w:p>
    <w:p w:rsidR="005D47E4" w:rsidRPr="005D47E4" w:rsidRDefault="005D47E4" w:rsidP="005D47E4">
      <w:p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48</w:t>
      </w:r>
    </w:p>
    <w:p w:rsidR="005D47E4" w:rsidRDefault="005D47E4" w:rsidP="005D47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D47E4" w:rsidRDefault="005D47E4" w:rsidP="005D47E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D47E4" w:rsidRDefault="005D47E4" w:rsidP="005D47E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D47E4" w:rsidRDefault="005D47E4" w:rsidP="005D47E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D47E4" w:rsidRDefault="005D47E4" w:rsidP="005D47E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D47E4" w:rsidRDefault="005D47E4" w:rsidP="005D47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Новотатышлинский сельсовет муниципального района Татышлинский район </w:t>
      </w:r>
    </w:p>
    <w:p w:rsidR="005D47E4" w:rsidRPr="001B6CCA" w:rsidRDefault="005D47E4" w:rsidP="005D47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br/>
        <w:t>на 2020 год и на плановый период 2021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D47E4" w:rsidRPr="001B6CCA" w:rsidRDefault="005D47E4" w:rsidP="005D47E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7E4" w:rsidRPr="001B6CCA" w:rsidRDefault="005D47E4" w:rsidP="005D47E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7E4" w:rsidRPr="001B6CCA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2"/>
      <w:bookmarkEnd w:id="1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Новотатышлинский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D47E4" w:rsidRPr="001B6CCA" w:rsidRDefault="005D47E4" w:rsidP="005D47E4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3117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D47E4" w:rsidRPr="001B6CCA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3117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5D47E4" w:rsidRPr="001B6CCA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5D47E4" w:rsidRPr="001B6CCA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47E4" w:rsidRPr="001B6CCA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2917 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2921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D47E4" w:rsidRPr="001B6CCA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2917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57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Pr="001B6CCA">
        <w:rPr>
          <w:rFonts w:ascii="Times New Roman" w:hAnsi="Times New Roman" w:cs="Times New Roman"/>
          <w:sz w:val="28"/>
          <w:szCs w:val="28"/>
        </w:rPr>
        <w:t>сум</w:t>
      </w:r>
      <w:r>
        <w:rPr>
          <w:rFonts w:ascii="Times New Roman" w:hAnsi="Times New Roman" w:cs="Times New Roman"/>
          <w:sz w:val="28"/>
          <w:szCs w:val="28"/>
        </w:rPr>
        <w:t>ме  2921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16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112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 рублей и на 2022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D47E4" w:rsidRPr="006E502D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D47E4" w:rsidRPr="00813E1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>
        <w:rPr>
          <w:rFonts w:ascii="Times New Roman" w:hAnsi="Times New Roman" w:cs="Times New Roman"/>
          <w:sz w:val="28"/>
          <w:szCs w:val="28"/>
        </w:rPr>
        <w:t>9–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D47E4" w:rsidRPr="00D61A1B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5D47E4" w:rsidRPr="00D61A1B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4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7E4" w:rsidRPr="00656DC9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7B3A">
        <w:rPr>
          <w:rFonts w:ascii="Times New Roman" w:hAnsi="Times New Roman" w:cs="Times New Roman"/>
          <w:sz w:val="28"/>
          <w:szCs w:val="28"/>
        </w:rPr>
        <w:t xml:space="preserve">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5D47E4" w:rsidRPr="00D61A1B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6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5D47E4" w:rsidRPr="00D61A1B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5D47E4" w:rsidRPr="00D61A1B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D47E4" w:rsidRPr="00D61A1B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5D47E4" w:rsidRDefault="005D47E4" w:rsidP="005D4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7E" w:rsidRDefault="005D47E4"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E60E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E60E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Н.В.Рахимьянов</w:t>
      </w:r>
      <w:proofErr w:type="spellEnd"/>
    </w:p>
    <w:sectPr w:rsidR="005E4A7E" w:rsidSect="005D47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7D"/>
    <w:rsid w:val="00147CF5"/>
    <w:rsid w:val="0044067D"/>
    <w:rsid w:val="005D47E4"/>
    <w:rsid w:val="005E4A7E"/>
    <w:rsid w:val="00790BE9"/>
    <w:rsid w:val="00F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A5FDD-06A6-4BC4-9323-9AB6A050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E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47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CF4V5fBE" TargetMode="External"/><Relationship Id="rId13" Type="http://schemas.openxmlformats.org/officeDocument/2006/relationships/hyperlink" Target="consultantplus://offline/ref=49A582D05457514DC67398692E0E821A655CE1498B5EBC08B0D7B1338A0B6AD39F51F0C9B568114BD48EF5V5f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12" Type="http://schemas.openxmlformats.org/officeDocument/2006/relationships/hyperlink" Target="consultantplus://offline/ref=49A582D05457514DC67398692E0E821A655CE1498B5EBC08B0D7B1338A0B6AD39F51F0C9B568114BD58DF6V5f8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82D05457514DC67386643862DD136453B74D8B54B35DED88EA6EDD026084D81EA988F460V1f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hyperlink" Target="consultantplus://offline/ref=49A582D05457514DC67398692E0E821A655CE1498B5EBC08B0D7B1338A0B6AD39F51F0C9B568114BD68AF2V5fCE" TargetMode="External"/><Relationship Id="rId5" Type="http://schemas.openxmlformats.org/officeDocument/2006/relationships/hyperlink" Target="consultantplus://offline/ref=49A582D05457514DC67398692E0E821A655CE1498B5EBC08B0D7B1338A0B6AD39F51F0C9B568114BD289F6V5fEE" TargetMode="External"/><Relationship Id="rId15" Type="http://schemas.openxmlformats.org/officeDocument/2006/relationships/hyperlink" Target="consultantplus://offline/ref=49A582D05457514DC67398692E0E821A655CE1498B5EBC08B0D7B1338A0B6AD39F51F0C9B568114AD381F4V5fEE" TargetMode="External"/><Relationship Id="rId10" Type="http://schemas.openxmlformats.org/officeDocument/2006/relationships/hyperlink" Target="consultantplus://offline/ref=49A582D05457514DC67398692E0E821A655CE1498B5EBC08B0D7B1338A0B6AD39F51F0C9B568114BD78AF4V5f4E" TargetMode="External"/><Relationship Id="rId4" Type="http://schemas.openxmlformats.org/officeDocument/2006/relationships/hyperlink" Target="consultantplus://offline/ref=49A582D05457514DC67398692E0E821A655CE1498B5EBC08B0D7B1338A0B6AD39F51F0C9B568114BD38EF6V5f8E" TargetMode="External"/><Relationship Id="rId9" Type="http://schemas.openxmlformats.org/officeDocument/2006/relationships/hyperlink" Target="consultantplus://offline/ref=49A582D05457514DC67398692E0E821A655CE1498B5EBC08B0D7B1338A0B6AD39F51F0C9B568114BD180F4V5f8E" TargetMode="External"/><Relationship Id="rId14" Type="http://schemas.openxmlformats.org/officeDocument/2006/relationships/hyperlink" Target="consultantplus://offline/ref=49A582D05457514DC67398692E0E821A655CE1498B5EBC08B0D7B1338A0B6AD39F51F0C9B568114BDA8AF0V5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2019-11-28T09:56:00Z</dcterms:created>
  <dcterms:modified xsi:type="dcterms:W3CDTF">2019-12-04T09:16:00Z</dcterms:modified>
</cp:coreProperties>
</file>