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331E" w14:textId="1C91EC50" w:rsidR="00145B0F" w:rsidRDefault="00145B0F" w:rsidP="00CB74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Новотатышлинский сельсовет муниципального района Татышлинский район Республики Башкортостан</w:t>
      </w:r>
    </w:p>
    <w:p w14:paraId="5C244F00" w14:textId="77777777" w:rsidR="00145B0F" w:rsidRDefault="00145B0F" w:rsidP="00CB74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0EB2E5E" w14:textId="77777777" w:rsidR="00145B0F" w:rsidRDefault="00145B0F" w:rsidP="00CB74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30789B2" w14:textId="6681A06E" w:rsidR="003A0575" w:rsidRPr="00145B0F" w:rsidRDefault="00145B0F" w:rsidP="00CB7459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145B0F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3A0575" w:rsidRPr="00145B0F">
        <w:rPr>
          <w:rFonts w:ascii="Times New Roman" w:hAnsi="Times New Roman" w:cs="Times New Roman"/>
          <w:i/>
          <w:iCs/>
          <w:sz w:val="28"/>
          <w:szCs w:val="28"/>
        </w:rPr>
        <w:t>Проект</w:t>
      </w:r>
    </w:p>
    <w:p w14:paraId="221A4534" w14:textId="3A42E407" w:rsidR="003A0575" w:rsidRDefault="003A0575" w:rsidP="00145B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0D1E93F7" w14:textId="77777777" w:rsidR="003A0575" w:rsidRDefault="003A0575" w:rsidP="0034662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691F1F54" w14:textId="77777777" w:rsidR="003A0575" w:rsidRDefault="003A0575" w:rsidP="0034662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14:paraId="613B99D8" w14:textId="753E8AFC" w:rsidR="003A0575" w:rsidRDefault="003A0575" w:rsidP="00B615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от</w:t>
      </w:r>
      <w:r w:rsidR="002226BD">
        <w:rPr>
          <w:rFonts w:ascii="Times New Roman" w:hAnsi="Times New Roman" w:cs="Times New Roman"/>
          <w:sz w:val="28"/>
          <w:szCs w:val="28"/>
        </w:rPr>
        <w:t xml:space="preserve"> 22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226BD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B61598">
        <w:rPr>
          <w:rFonts w:ascii="Times New Roman" w:hAnsi="Times New Roman" w:cs="Times New Roman"/>
          <w:sz w:val="28"/>
          <w:szCs w:val="28"/>
        </w:rPr>
        <w:t xml:space="preserve"> </w:t>
      </w:r>
      <w:r w:rsidRPr="00D751E7">
        <w:rPr>
          <w:rFonts w:ascii="Times New Roman" w:hAnsi="Times New Roman" w:cs="Times New Roman"/>
          <w:sz w:val="28"/>
          <w:szCs w:val="28"/>
        </w:rPr>
        <w:t>бюджет</w:t>
      </w:r>
      <w:r w:rsidR="00B615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93157">
        <w:rPr>
          <w:rFonts w:ascii="Times New Roman" w:hAnsi="Times New Roman" w:cs="Times New Roman"/>
          <w:sz w:val="28"/>
          <w:szCs w:val="28"/>
        </w:rPr>
        <w:t>Новотатышлинский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н</w:t>
      </w:r>
      <w:r w:rsidRPr="00D751E7">
        <w:rPr>
          <w:rFonts w:ascii="Times New Roman" w:hAnsi="Times New Roman" w:cs="Times New Roman"/>
          <w:sz w:val="28"/>
          <w:szCs w:val="28"/>
        </w:rPr>
        <w:t>а 20</w:t>
      </w:r>
      <w:r w:rsidR="00D9689B">
        <w:rPr>
          <w:rFonts w:ascii="Times New Roman" w:hAnsi="Times New Roman" w:cs="Times New Roman"/>
          <w:sz w:val="28"/>
          <w:szCs w:val="28"/>
        </w:rPr>
        <w:t>2</w:t>
      </w:r>
      <w:r w:rsidR="00D93157">
        <w:rPr>
          <w:rFonts w:ascii="Times New Roman" w:hAnsi="Times New Roman" w:cs="Times New Roman"/>
          <w:sz w:val="28"/>
          <w:szCs w:val="28"/>
        </w:rPr>
        <w:t>1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93157">
        <w:rPr>
          <w:rFonts w:ascii="Times New Roman" w:hAnsi="Times New Roman" w:cs="Times New Roman"/>
          <w:sz w:val="28"/>
          <w:szCs w:val="28"/>
        </w:rPr>
        <w:t>2</w:t>
      </w:r>
      <w:r w:rsidRPr="00D751E7">
        <w:rPr>
          <w:rFonts w:ascii="Times New Roman" w:hAnsi="Times New Roman" w:cs="Times New Roman"/>
          <w:sz w:val="28"/>
          <w:szCs w:val="28"/>
        </w:rPr>
        <w:t xml:space="preserve"> и 202</w:t>
      </w:r>
      <w:r w:rsidR="00AD4443">
        <w:rPr>
          <w:rFonts w:ascii="Times New Roman" w:hAnsi="Times New Roman" w:cs="Times New Roman"/>
          <w:sz w:val="28"/>
          <w:szCs w:val="28"/>
        </w:rPr>
        <w:t>3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ов» </w:t>
      </w:r>
    </w:p>
    <w:p w14:paraId="4689EDAD" w14:textId="77777777" w:rsidR="003A0575" w:rsidRDefault="003A0575" w:rsidP="00CB74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46FE981" w14:textId="77777777" w:rsidR="003A0575" w:rsidRDefault="003A0575" w:rsidP="00C56D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45DC3AB" w14:textId="5A6609FE" w:rsidR="003A0575" w:rsidRDefault="003A0575" w:rsidP="00C56D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решение Совета от</w:t>
      </w:r>
      <w:r w:rsidR="002226BD">
        <w:rPr>
          <w:rFonts w:ascii="Times New Roman" w:hAnsi="Times New Roman" w:cs="Times New Roman"/>
          <w:b w:val="0"/>
          <w:sz w:val="28"/>
          <w:szCs w:val="28"/>
        </w:rPr>
        <w:t xml:space="preserve"> 22 декабря 2020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2226BD">
        <w:rPr>
          <w:rFonts w:ascii="Times New Roman" w:hAnsi="Times New Roman" w:cs="Times New Roman"/>
          <w:b w:val="0"/>
          <w:sz w:val="28"/>
          <w:szCs w:val="28"/>
        </w:rPr>
        <w:t>146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бюджета Сельского поселения </w:t>
      </w:r>
      <w:r w:rsidR="00D93157">
        <w:rPr>
          <w:rFonts w:ascii="Times New Roman" w:hAnsi="Times New Roman" w:cs="Times New Roman"/>
          <w:b w:val="0"/>
          <w:sz w:val="28"/>
          <w:szCs w:val="28"/>
        </w:rPr>
        <w:t>Новотатышлинский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Татышлинский район Республики Башкортостан на 20</w:t>
      </w:r>
      <w:r w:rsidR="00D9689B">
        <w:rPr>
          <w:rFonts w:ascii="Times New Roman" w:hAnsi="Times New Roman" w:cs="Times New Roman"/>
          <w:b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AD4443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AD4443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годов» изложив в следующей редакции:</w:t>
      </w:r>
    </w:p>
    <w:p w14:paraId="5C284DBD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бюджета Сельского поселения </w:t>
      </w:r>
      <w:r w:rsidR="00D93157">
        <w:rPr>
          <w:rFonts w:ascii="Times New Roman" w:hAnsi="Times New Roman" w:cs="Times New Roman"/>
          <w:b w:val="0"/>
          <w:bCs w:val="0"/>
          <w:sz w:val="28"/>
          <w:szCs w:val="28"/>
        </w:rPr>
        <w:t>Новотатышлинский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14:paraId="113B249A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сельского поселения в сумме </w:t>
      </w:r>
      <w:r w:rsidR="00DB70D1">
        <w:rPr>
          <w:rFonts w:ascii="Times New Roman" w:hAnsi="Times New Roman" w:cs="Times New Roman"/>
          <w:b w:val="0"/>
          <w:bCs w:val="0"/>
          <w:sz w:val="28"/>
          <w:szCs w:val="28"/>
        </w:rPr>
        <w:t>4265,5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14:paraId="24F7F2BA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сельского поселения в сумме </w:t>
      </w:r>
      <w:r w:rsidR="00DB70D1">
        <w:rPr>
          <w:rFonts w:ascii="Times New Roman" w:hAnsi="Times New Roman" w:cs="Times New Roman"/>
          <w:b w:val="0"/>
          <w:bCs w:val="0"/>
          <w:sz w:val="28"/>
          <w:szCs w:val="28"/>
        </w:rPr>
        <w:t>4175,3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14:paraId="572787AF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 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про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фицит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сельского поселения в сумме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70D1">
        <w:rPr>
          <w:rFonts w:ascii="Times New Roman" w:hAnsi="Times New Roman" w:cs="Times New Roman"/>
          <w:b w:val="0"/>
          <w:bCs w:val="0"/>
          <w:sz w:val="28"/>
          <w:szCs w:val="28"/>
        </w:rPr>
        <w:t>90,1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14:paraId="228D34AB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 сельского поселения на плановый период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14:paraId="1E2A53C6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D43E3E">
        <w:rPr>
          <w:rFonts w:ascii="Times New Roman" w:hAnsi="Times New Roman" w:cs="Times New Roman"/>
          <w:b w:val="0"/>
          <w:bCs w:val="0"/>
          <w:sz w:val="28"/>
          <w:szCs w:val="28"/>
        </w:rPr>
        <w:t>3088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43E3E">
        <w:rPr>
          <w:rFonts w:ascii="Times New Roman" w:hAnsi="Times New Roman" w:cs="Times New Roman"/>
          <w:b w:val="0"/>
          <w:bCs w:val="0"/>
          <w:sz w:val="28"/>
          <w:szCs w:val="28"/>
        </w:rPr>
        <w:t>2580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14:paraId="58DC89A0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43E3E">
        <w:rPr>
          <w:rFonts w:ascii="Times New Roman" w:hAnsi="Times New Roman" w:cs="Times New Roman"/>
          <w:b w:val="0"/>
          <w:bCs w:val="0"/>
          <w:sz w:val="28"/>
          <w:szCs w:val="28"/>
        </w:rPr>
        <w:t>3088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43E3E">
        <w:rPr>
          <w:rFonts w:ascii="Times New Roman" w:hAnsi="Times New Roman" w:cs="Times New Roman"/>
          <w:b w:val="0"/>
          <w:bCs w:val="0"/>
          <w:sz w:val="28"/>
          <w:szCs w:val="28"/>
        </w:rPr>
        <w:t>2580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14:paraId="1F98AFE5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(профицит) бюджета сельского поселения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 0 рублей и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0 рублей;</w:t>
      </w:r>
    </w:p>
    <w:p w14:paraId="3FA0A5D4" w14:textId="38E88AC0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В соответствии с пунктом 2 статьи 184 Бюджетного кодекса Российской Федерации, частью 2 статьи 40 Закона Республики Башкортостан от 15 июля 2005 года № 205-з «О бюджетном процессе в Республике Башкортостан» и пунктом 2 статьи 39 решения Совета Сельского поселения </w:t>
      </w:r>
      <w:r w:rsidR="00D93157">
        <w:rPr>
          <w:rFonts w:ascii="Times New Roman" w:hAnsi="Times New Roman" w:cs="Times New Roman"/>
          <w:b w:val="0"/>
          <w:bCs w:val="0"/>
          <w:sz w:val="28"/>
          <w:szCs w:val="28"/>
        </w:rPr>
        <w:t>Новотатышлин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ский сельсовет муниципального района Татышлинский район Республики Башкортостан от</w:t>
      </w:r>
      <w:r w:rsidR="002226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22 декабря 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</w:t>
      </w:r>
      <w:r w:rsidR="002226BD">
        <w:rPr>
          <w:rFonts w:ascii="Times New Roman" w:hAnsi="Times New Roman" w:cs="Times New Roman"/>
          <w:b w:val="0"/>
          <w:bCs w:val="0"/>
          <w:sz w:val="28"/>
          <w:szCs w:val="28"/>
        </w:rPr>
        <w:t>146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и дополнений в решение Совета Сельского поселения </w:t>
      </w:r>
      <w:r w:rsidR="00D93157">
        <w:rPr>
          <w:rFonts w:ascii="Times New Roman" w:hAnsi="Times New Roman" w:cs="Times New Roman"/>
          <w:b w:val="0"/>
          <w:bCs w:val="0"/>
          <w:sz w:val="28"/>
          <w:szCs w:val="28"/>
        </w:rPr>
        <w:t>Новотатышлин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ский сельсовет  муниципального района «Об утверждении Положения о бюджетном процессе в Сельском поселении </w:t>
      </w:r>
      <w:r w:rsidR="00D93157">
        <w:rPr>
          <w:rFonts w:ascii="Times New Roman" w:hAnsi="Times New Roman" w:cs="Times New Roman"/>
          <w:b w:val="0"/>
          <w:bCs w:val="0"/>
          <w:sz w:val="28"/>
          <w:szCs w:val="28"/>
        </w:rPr>
        <w:t>Новотатышлин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ский сельсовет муниципального района Татышлинский район» </w:t>
      </w:r>
    </w:p>
    <w:p w14:paraId="1106945B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 Утвердить перечень главных администраторов доходов бюджета Сельского поселения </w:t>
      </w:r>
      <w:r w:rsidR="00D93157">
        <w:rPr>
          <w:rFonts w:ascii="Times New Roman" w:hAnsi="Times New Roman" w:cs="Times New Roman"/>
          <w:b w:val="0"/>
          <w:bCs w:val="0"/>
          <w:sz w:val="28"/>
          <w:szCs w:val="28"/>
        </w:rPr>
        <w:t>Новотатышлин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ский сельсовет муниципального района  согласно приложению 1 к настоящему Решению.</w:t>
      </w:r>
    </w:p>
    <w:p w14:paraId="44760E79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5.Установить поступления доходов в бюджет сельского поселения:</w:t>
      </w:r>
    </w:p>
    <w:p w14:paraId="00160044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2 к настоящему решению;</w:t>
      </w:r>
    </w:p>
    <w:p w14:paraId="6714EF0B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6 к настоящему решению.</w:t>
      </w:r>
    </w:p>
    <w:p w14:paraId="292357A2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Утвердить в пределах общего объема расходов бюджета Сельского поселения </w:t>
      </w:r>
      <w:r w:rsidR="00D93157">
        <w:rPr>
          <w:rFonts w:ascii="Times New Roman" w:hAnsi="Times New Roman" w:cs="Times New Roman"/>
          <w:b w:val="0"/>
          <w:bCs w:val="0"/>
          <w:sz w:val="28"/>
          <w:szCs w:val="28"/>
        </w:rPr>
        <w:t>Новотатышлин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ский сельсовет, установленного пунктом 1 настоящего решения, распределение бюджетных ассигнований Сельского поселения </w:t>
      </w:r>
      <w:r w:rsidR="00D93157">
        <w:rPr>
          <w:rFonts w:ascii="Times New Roman" w:hAnsi="Times New Roman" w:cs="Times New Roman"/>
          <w:b w:val="0"/>
          <w:bCs w:val="0"/>
          <w:sz w:val="28"/>
          <w:szCs w:val="28"/>
        </w:rPr>
        <w:t>Новотатышлин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ский сельсовет муниципального района Татышлинский район Республики Башкортостан:</w:t>
      </w:r>
    </w:p>
    <w:p w14:paraId="4BE5B2C6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по разделам, подразделам, целевым статьям (муниципальным программам Сельского поселения </w:t>
      </w:r>
      <w:r w:rsidR="00D93157">
        <w:rPr>
          <w:rFonts w:ascii="Times New Roman" w:hAnsi="Times New Roman" w:cs="Times New Roman"/>
          <w:b w:val="0"/>
          <w:bCs w:val="0"/>
          <w:sz w:val="28"/>
          <w:szCs w:val="28"/>
        </w:rPr>
        <w:t>Новотатышлин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ский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14:paraId="4608365D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3 к настоящему решению;</w:t>
      </w:r>
    </w:p>
    <w:p w14:paraId="441A5EDC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7 к настоящему решению;</w:t>
      </w:r>
    </w:p>
    <w:p w14:paraId="42B5E5EE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по целевым статьям (муниципальным программам Сельского поселения </w:t>
      </w:r>
      <w:r w:rsidR="00D93157">
        <w:rPr>
          <w:rFonts w:ascii="Times New Roman" w:hAnsi="Times New Roman" w:cs="Times New Roman"/>
          <w:b w:val="0"/>
          <w:bCs w:val="0"/>
          <w:sz w:val="28"/>
          <w:szCs w:val="28"/>
        </w:rPr>
        <w:t>Новотатышлин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ский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бюджетов;</w:t>
      </w:r>
    </w:p>
    <w:p w14:paraId="5742A44A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4 к настоящему решению;</w:t>
      </w:r>
    </w:p>
    <w:p w14:paraId="32A59A01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8 к настоящему решению.</w:t>
      </w:r>
    </w:p>
    <w:p w14:paraId="1611DA27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 Утвердить ведомственную структуру расходов бюджета Сельского поселения </w:t>
      </w:r>
      <w:r w:rsidR="00D93157">
        <w:rPr>
          <w:rFonts w:ascii="Times New Roman" w:hAnsi="Times New Roman" w:cs="Times New Roman"/>
          <w:b w:val="0"/>
          <w:bCs w:val="0"/>
          <w:sz w:val="28"/>
          <w:szCs w:val="28"/>
        </w:rPr>
        <w:t>Новотатышлин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ский сельсовет муниципального района Татышлинский район Республики Башкортостан:</w:t>
      </w:r>
    </w:p>
    <w:p w14:paraId="45EAD013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5 к настоящему решению;</w:t>
      </w:r>
    </w:p>
    <w:p w14:paraId="5C3D54CC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9 к настоящему решению.</w:t>
      </w:r>
    </w:p>
    <w:p w14:paraId="37EB0587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 Утвердить объем бюджетных ассигнований Дорожного фонда муниципального района 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43E3E">
        <w:rPr>
          <w:rFonts w:ascii="Times New Roman" w:hAnsi="Times New Roman" w:cs="Times New Roman"/>
          <w:b w:val="0"/>
          <w:bCs w:val="0"/>
          <w:sz w:val="28"/>
          <w:szCs w:val="28"/>
        </w:rPr>
        <w:t>579,1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6407A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 тыс. рублей и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6407A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 тыс. рублей.</w:t>
      </w:r>
    </w:p>
    <w:p w14:paraId="4E3FE9B4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Установить, что бюджетные ассигнования Дорожного фонда Сельского поселения </w:t>
      </w:r>
      <w:r w:rsidR="00D93157">
        <w:rPr>
          <w:rFonts w:ascii="Times New Roman" w:hAnsi="Times New Roman" w:cs="Times New Roman"/>
          <w:b w:val="0"/>
          <w:bCs w:val="0"/>
          <w:sz w:val="28"/>
          <w:szCs w:val="28"/>
        </w:rPr>
        <w:t>Новотатышлин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ский сельсовет муниципального района Татышлинский район Республики Башкортостан, не использованные по состоянию на 1 января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направляются на увеличение бюджетных ассигнований Дорожного фонда Сельского поселения </w:t>
      </w:r>
      <w:r w:rsidR="00D93157">
        <w:rPr>
          <w:rFonts w:ascii="Times New Roman" w:hAnsi="Times New Roman" w:cs="Times New Roman"/>
          <w:b w:val="0"/>
          <w:bCs w:val="0"/>
          <w:sz w:val="28"/>
          <w:szCs w:val="28"/>
        </w:rPr>
        <w:t>Новотатышлин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ский сельсовет муниципального района Татышлинский район Республики Башкортостан в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году.</w:t>
      </w:r>
    </w:p>
    <w:p w14:paraId="04F57A2F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10. Администрация Сельского поселения </w:t>
      </w:r>
      <w:r w:rsidR="00D93157">
        <w:rPr>
          <w:rFonts w:ascii="Times New Roman" w:hAnsi="Times New Roman" w:cs="Times New Roman"/>
          <w:b w:val="0"/>
          <w:bCs w:val="0"/>
          <w:sz w:val="28"/>
          <w:szCs w:val="28"/>
        </w:rPr>
        <w:t>Новотатышлин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ский сельсовет муниципального района Татышлинский район Республики Башкортостан не вправе принимать решения, приводящие к увеличению в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муниципальных служащих и работников администрации сельского поселения.</w:t>
      </w:r>
    </w:p>
    <w:p w14:paraId="585CFDBE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11. Утвердить значение уровня расчетной бюджетной обеспеченности, принимаемого в качестве критерия выравнивания, используемого при расчете дотаций на выравнивание бюджетной обеспеченности Сельского поселения </w:t>
      </w:r>
      <w:r w:rsidR="00D9315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Новотышлинс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кий сельсовет муниципального района Татышлинский район Республики Башкортостан 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размере </w:t>
      </w:r>
      <w:r w:rsidR="00D43E3E">
        <w:rPr>
          <w:rFonts w:ascii="Times New Roman" w:hAnsi="Times New Roman" w:cs="Times New Roman"/>
          <w:b w:val="0"/>
          <w:bCs w:val="0"/>
          <w:sz w:val="28"/>
          <w:szCs w:val="28"/>
        </w:rPr>
        <w:t>2279,3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</w:t>
      </w:r>
      <w:r w:rsidR="00D43E3E">
        <w:rPr>
          <w:rFonts w:ascii="Times New Roman" w:hAnsi="Times New Roman" w:cs="Times New Roman"/>
          <w:b w:val="0"/>
          <w:bCs w:val="0"/>
          <w:sz w:val="28"/>
          <w:szCs w:val="28"/>
        </w:rPr>
        <w:t>1991,0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</w:t>
      </w:r>
      <w:r w:rsidR="00D43E3E">
        <w:rPr>
          <w:rFonts w:ascii="Times New Roman" w:hAnsi="Times New Roman" w:cs="Times New Roman"/>
          <w:b w:val="0"/>
          <w:bCs w:val="0"/>
          <w:sz w:val="28"/>
          <w:szCs w:val="28"/>
        </w:rPr>
        <w:t>1948,0</w:t>
      </w:r>
    </w:p>
    <w:p w14:paraId="027F435C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12. Установить предельный объем муниципального долга муниципального района 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0 рублей,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0 рублей и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0 рублей.</w:t>
      </w:r>
    </w:p>
    <w:p w14:paraId="6747D206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13. Утвердить верхний предел муниципального долга Сельского поселения </w:t>
      </w:r>
      <w:r w:rsidR="00D93157">
        <w:rPr>
          <w:rFonts w:ascii="Times New Roman" w:hAnsi="Times New Roman" w:cs="Times New Roman"/>
          <w:b w:val="0"/>
          <w:bCs w:val="0"/>
          <w:sz w:val="28"/>
          <w:szCs w:val="28"/>
        </w:rPr>
        <w:t>Новотатышлинс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кий сельсовет муниципального района Татышлинский район Республики Башкортостан на 1 января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рублей, на 1 января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 и на 1 января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рублей, в том числе верхний предел долга по муниципальным гарантиям Сельского поселения </w:t>
      </w:r>
      <w:r w:rsidR="00D93157">
        <w:rPr>
          <w:rFonts w:ascii="Times New Roman" w:hAnsi="Times New Roman" w:cs="Times New Roman"/>
          <w:b w:val="0"/>
          <w:bCs w:val="0"/>
          <w:sz w:val="28"/>
          <w:szCs w:val="28"/>
        </w:rPr>
        <w:t>Новотатышлин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ский сельсовет муниципального района Татышлинский район Республики Башкортостан на 1 января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рублей, на 1 января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рублей, на 1 января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рублей.</w:t>
      </w:r>
    </w:p>
    <w:p w14:paraId="49511376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</w:t>
      </w:r>
      <w:r w:rsidR="00D93157">
        <w:rPr>
          <w:rFonts w:ascii="Times New Roman" w:hAnsi="Times New Roman" w:cs="Times New Roman"/>
          <w:b w:val="0"/>
          <w:bCs w:val="0"/>
          <w:sz w:val="28"/>
          <w:szCs w:val="28"/>
        </w:rPr>
        <w:t>Новотатышлин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ский сельсовет муниципального района Татышлинский район Республики Башкортостан,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района:</w:t>
      </w:r>
    </w:p>
    <w:p w14:paraId="46647A32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распределение дотаций на поддержку мер по обеспечению сбалансированности бюджета сельского поселения;</w:t>
      </w:r>
    </w:p>
    <w:p w14:paraId="17B0B253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использование образованной в ходе исполнения бюджета Сельского поселения </w:t>
      </w:r>
      <w:r w:rsidR="00D93157">
        <w:rPr>
          <w:rFonts w:ascii="Times New Roman" w:hAnsi="Times New Roman" w:cs="Times New Roman"/>
          <w:b w:val="0"/>
          <w:bCs w:val="0"/>
          <w:sz w:val="28"/>
          <w:szCs w:val="28"/>
        </w:rPr>
        <w:t>Новотатышлин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ский сельсовет муниципального района Татышлинский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14:paraId="70B5CBAD" w14:textId="77777777" w:rsidR="003A0575" w:rsidRDefault="003A0575" w:rsidP="00C56DC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 Настоящее решение вступает в силу с 1 января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0953AE87" w14:textId="77777777" w:rsidR="003A0575" w:rsidRDefault="003A0575" w:rsidP="00C56DC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 Контроль за исполнением настоящего решения возложить на постоянную комиссию Совета по бюджету, налогам, экономическому развитию, вопросам собственности, предпринимательству, торговле и инвестиционной политике.</w:t>
      </w:r>
    </w:p>
    <w:p w14:paraId="6A5B1C20" w14:textId="77777777" w:rsidR="003A0575" w:rsidRDefault="003A0575" w:rsidP="00C56DC6">
      <w:pPr>
        <w:pStyle w:val="ConsPlusNormal"/>
        <w:widowControl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</w:p>
    <w:p w14:paraId="4452E279" w14:textId="77777777" w:rsidR="003A0575" w:rsidRDefault="003A0575" w:rsidP="00C56DC6"/>
    <w:p w14:paraId="3AC7168C" w14:textId="77777777" w:rsidR="003A0575" w:rsidRDefault="003A0575" w:rsidP="004D071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Глава сельского поселения </w:t>
      </w:r>
    </w:p>
    <w:p w14:paraId="02B8C37E" w14:textId="77777777" w:rsidR="003A0575" w:rsidRDefault="003A0575" w:rsidP="004D071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D93157">
        <w:rPr>
          <w:b w:val="0"/>
          <w:sz w:val="28"/>
          <w:szCs w:val="28"/>
        </w:rPr>
        <w:t>Новотатышлин</w:t>
      </w:r>
      <w:r>
        <w:rPr>
          <w:b w:val="0"/>
          <w:sz w:val="28"/>
          <w:szCs w:val="28"/>
        </w:rPr>
        <w:t>ский сельсовет</w:t>
      </w:r>
    </w:p>
    <w:p w14:paraId="053068F5" w14:textId="77777777" w:rsidR="003A0575" w:rsidRDefault="003A0575" w:rsidP="004D071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муниципального района</w:t>
      </w:r>
    </w:p>
    <w:p w14:paraId="2D372A9E" w14:textId="77777777" w:rsidR="003A0575" w:rsidRDefault="003A0575" w:rsidP="004D071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Татышлинский район</w:t>
      </w:r>
    </w:p>
    <w:p w14:paraId="386AAEEE" w14:textId="77777777" w:rsidR="003A0575" w:rsidRDefault="003A0575" w:rsidP="004D071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Республики Башкортостан: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</w:t>
      </w:r>
      <w:r>
        <w:rPr>
          <w:b w:val="0"/>
          <w:sz w:val="28"/>
          <w:szCs w:val="28"/>
        </w:rPr>
        <w:tab/>
      </w:r>
      <w:r w:rsidR="00D93157">
        <w:rPr>
          <w:b w:val="0"/>
          <w:sz w:val="28"/>
          <w:szCs w:val="28"/>
        </w:rPr>
        <w:t>Рахимьянов Н.В.</w:t>
      </w:r>
    </w:p>
    <w:p w14:paraId="6FC5AC40" w14:textId="77777777" w:rsidR="003A0575" w:rsidRDefault="003A0575" w:rsidP="004D071D">
      <w:pPr>
        <w:pStyle w:val="af5"/>
        <w:jc w:val="both"/>
        <w:rPr>
          <w:b w:val="0"/>
          <w:sz w:val="28"/>
          <w:szCs w:val="28"/>
        </w:rPr>
      </w:pPr>
    </w:p>
    <w:p w14:paraId="0D6DF5DC" w14:textId="77777777" w:rsidR="003A0575" w:rsidRDefault="003A0575" w:rsidP="00C56DC6">
      <w:pPr>
        <w:pStyle w:val="ConsPlusTitle"/>
        <w:widowControl/>
        <w:jc w:val="both"/>
      </w:pPr>
    </w:p>
    <w:sectPr w:rsidR="003A0575" w:rsidSect="00145B0F">
      <w:headerReference w:type="first" r:id="rId6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3F7F" w14:textId="77777777" w:rsidR="00786626" w:rsidRDefault="00786626" w:rsidP="00A73E2F">
      <w:pPr>
        <w:spacing w:after="0" w:line="240" w:lineRule="auto"/>
      </w:pPr>
      <w:r>
        <w:separator/>
      </w:r>
    </w:p>
  </w:endnote>
  <w:endnote w:type="continuationSeparator" w:id="0">
    <w:p w14:paraId="246B67CD" w14:textId="77777777" w:rsidR="00786626" w:rsidRDefault="00786626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DD9A" w14:textId="77777777" w:rsidR="00786626" w:rsidRDefault="00786626" w:rsidP="00A73E2F">
      <w:pPr>
        <w:spacing w:after="0" w:line="240" w:lineRule="auto"/>
      </w:pPr>
      <w:r>
        <w:separator/>
      </w:r>
    </w:p>
  </w:footnote>
  <w:footnote w:type="continuationSeparator" w:id="0">
    <w:p w14:paraId="11F1842E" w14:textId="77777777" w:rsidR="00786626" w:rsidRDefault="00786626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A6AB" w14:textId="77777777" w:rsidR="003A0575" w:rsidRPr="007226DB" w:rsidRDefault="003A057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032BB455" w14:textId="77777777" w:rsidR="003A0575" w:rsidRPr="007226DB" w:rsidRDefault="003A057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E2F"/>
    <w:rsid w:val="0000250C"/>
    <w:rsid w:val="0000292F"/>
    <w:rsid w:val="00002985"/>
    <w:rsid w:val="00004862"/>
    <w:rsid w:val="000055ED"/>
    <w:rsid w:val="00012556"/>
    <w:rsid w:val="00015BAF"/>
    <w:rsid w:val="000166F1"/>
    <w:rsid w:val="00016EE8"/>
    <w:rsid w:val="0001722C"/>
    <w:rsid w:val="0002147B"/>
    <w:rsid w:val="00026E0F"/>
    <w:rsid w:val="00037F27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10F1"/>
    <w:rsid w:val="00083659"/>
    <w:rsid w:val="000840F1"/>
    <w:rsid w:val="0008490B"/>
    <w:rsid w:val="000863E5"/>
    <w:rsid w:val="00086BB3"/>
    <w:rsid w:val="00090204"/>
    <w:rsid w:val="00091419"/>
    <w:rsid w:val="00092AC6"/>
    <w:rsid w:val="0009373C"/>
    <w:rsid w:val="00094215"/>
    <w:rsid w:val="000A0E2F"/>
    <w:rsid w:val="000A20C7"/>
    <w:rsid w:val="000A5BE1"/>
    <w:rsid w:val="000A7638"/>
    <w:rsid w:val="000B0E02"/>
    <w:rsid w:val="000C074B"/>
    <w:rsid w:val="000C157A"/>
    <w:rsid w:val="000C3F66"/>
    <w:rsid w:val="000C5969"/>
    <w:rsid w:val="000D0AFE"/>
    <w:rsid w:val="000D5363"/>
    <w:rsid w:val="000E07A7"/>
    <w:rsid w:val="000E07E5"/>
    <w:rsid w:val="000E1531"/>
    <w:rsid w:val="000E254A"/>
    <w:rsid w:val="000E3C43"/>
    <w:rsid w:val="000E7E2B"/>
    <w:rsid w:val="000F00E2"/>
    <w:rsid w:val="000F119F"/>
    <w:rsid w:val="000F1961"/>
    <w:rsid w:val="000F5360"/>
    <w:rsid w:val="000F5C2A"/>
    <w:rsid w:val="000F6914"/>
    <w:rsid w:val="000F6A40"/>
    <w:rsid w:val="000F7AF2"/>
    <w:rsid w:val="00102DFB"/>
    <w:rsid w:val="001035B5"/>
    <w:rsid w:val="00106C75"/>
    <w:rsid w:val="00111478"/>
    <w:rsid w:val="001139A6"/>
    <w:rsid w:val="00116FA1"/>
    <w:rsid w:val="00121309"/>
    <w:rsid w:val="00121CA1"/>
    <w:rsid w:val="00121CF8"/>
    <w:rsid w:val="00125F8D"/>
    <w:rsid w:val="00126E6E"/>
    <w:rsid w:val="00131E0B"/>
    <w:rsid w:val="00131EA8"/>
    <w:rsid w:val="00132EC2"/>
    <w:rsid w:val="00134049"/>
    <w:rsid w:val="001355B9"/>
    <w:rsid w:val="00135F91"/>
    <w:rsid w:val="001374AB"/>
    <w:rsid w:val="001413FD"/>
    <w:rsid w:val="00143AF5"/>
    <w:rsid w:val="00145B0F"/>
    <w:rsid w:val="00147F8A"/>
    <w:rsid w:val="00155D6E"/>
    <w:rsid w:val="00156A4F"/>
    <w:rsid w:val="00156F57"/>
    <w:rsid w:val="00163FEB"/>
    <w:rsid w:val="00163FF3"/>
    <w:rsid w:val="00164DC3"/>
    <w:rsid w:val="00167522"/>
    <w:rsid w:val="00172DB4"/>
    <w:rsid w:val="001810B7"/>
    <w:rsid w:val="00184ECF"/>
    <w:rsid w:val="001962CA"/>
    <w:rsid w:val="001A3E31"/>
    <w:rsid w:val="001A4612"/>
    <w:rsid w:val="001A7221"/>
    <w:rsid w:val="001A724F"/>
    <w:rsid w:val="001B202E"/>
    <w:rsid w:val="001B3F53"/>
    <w:rsid w:val="001B528D"/>
    <w:rsid w:val="001B53B6"/>
    <w:rsid w:val="001B661E"/>
    <w:rsid w:val="001C1A25"/>
    <w:rsid w:val="001C37F7"/>
    <w:rsid w:val="001C3C0A"/>
    <w:rsid w:val="001C3F4F"/>
    <w:rsid w:val="001C63E1"/>
    <w:rsid w:val="001C6734"/>
    <w:rsid w:val="001C7635"/>
    <w:rsid w:val="001D0A21"/>
    <w:rsid w:val="001D3A65"/>
    <w:rsid w:val="001E0A39"/>
    <w:rsid w:val="001E26B4"/>
    <w:rsid w:val="001E3E7C"/>
    <w:rsid w:val="001F0182"/>
    <w:rsid w:val="001F27DE"/>
    <w:rsid w:val="001F51D2"/>
    <w:rsid w:val="001F5531"/>
    <w:rsid w:val="00205913"/>
    <w:rsid w:val="0020700F"/>
    <w:rsid w:val="00211FD0"/>
    <w:rsid w:val="00214C2E"/>
    <w:rsid w:val="002226BD"/>
    <w:rsid w:val="00224961"/>
    <w:rsid w:val="002257FD"/>
    <w:rsid w:val="00225DA0"/>
    <w:rsid w:val="00231DB9"/>
    <w:rsid w:val="00233F62"/>
    <w:rsid w:val="002353D3"/>
    <w:rsid w:val="0023743C"/>
    <w:rsid w:val="00240E4C"/>
    <w:rsid w:val="002439FE"/>
    <w:rsid w:val="00245E66"/>
    <w:rsid w:val="0024677A"/>
    <w:rsid w:val="00250EAA"/>
    <w:rsid w:val="00257646"/>
    <w:rsid w:val="0026333F"/>
    <w:rsid w:val="00265C27"/>
    <w:rsid w:val="00267B37"/>
    <w:rsid w:val="00270839"/>
    <w:rsid w:val="00271E6C"/>
    <w:rsid w:val="00273BC1"/>
    <w:rsid w:val="002746EF"/>
    <w:rsid w:val="00281CDA"/>
    <w:rsid w:val="00282C41"/>
    <w:rsid w:val="00282F6F"/>
    <w:rsid w:val="00286DEB"/>
    <w:rsid w:val="00293451"/>
    <w:rsid w:val="00293D9D"/>
    <w:rsid w:val="00296032"/>
    <w:rsid w:val="002A024A"/>
    <w:rsid w:val="002A12BD"/>
    <w:rsid w:val="002A17CB"/>
    <w:rsid w:val="002A253F"/>
    <w:rsid w:val="002A26D8"/>
    <w:rsid w:val="002A3F02"/>
    <w:rsid w:val="002B0BF6"/>
    <w:rsid w:val="002B4235"/>
    <w:rsid w:val="002C229E"/>
    <w:rsid w:val="002C5D86"/>
    <w:rsid w:val="002D123E"/>
    <w:rsid w:val="002D3604"/>
    <w:rsid w:val="002D3C0E"/>
    <w:rsid w:val="002D6C85"/>
    <w:rsid w:val="002E0A50"/>
    <w:rsid w:val="002E1C42"/>
    <w:rsid w:val="002E1D09"/>
    <w:rsid w:val="002F4C5F"/>
    <w:rsid w:val="003014B1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5FB8"/>
    <w:rsid w:val="003366F2"/>
    <w:rsid w:val="003417E9"/>
    <w:rsid w:val="00341F85"/>
    <w:rsid w:val="00346624"/>
    <w:rsid w:val="00350468"/>
    <w:rsid w:val="0035294E"/>
    <w:rsid w:val="00356AD3"/>
    <w:rsid w:val="003571DA"/>
    <w:rsid w:val="00364725"/>
    <w:rsid w:val="00365699"/>
    <w:rsid w:val="0036772E"/>
    <w:rsid w:val="003708CD"/>
    <w:rsid w:val="00373468"/>
    <w:rsid w:val="003806AC"/>
    <w:rsid w:val="003806C6"/>
    <w:rsid w:val="00383FFF"/>
    <w:rsid w:val="003921FA"/>
    <w:rsid w:val="00394112"/>
    <w:rsid w:val="003967E7"/>
    <w:rsid w:val="003A0575"/>
    <w:rsid w:val="003A2368"/>
    <w:rsid w:val="003A56E9"/>
    <w:rsid w:val="003A65F8"/>
    <w:rsid w:val="003B12DE"/>
    <w:rsid w:val="003B33B3"/>
    <w:rsid w:val="003B4265"/>
    <w:rsid w:val="003B4B42"/>
    <w:rsid w:val="003B4F31"/>
    <w:rsid w:val="003B550C"/>
    <w:rsid w:val="003B6051"/>
    <w:rsid w:val="003C1523"/>
    <w:rsid w:val="003C2CC3"/>
    <w:rsid w:val="003C3195"/>
    <w:rsid w:val="003D0169"/>
    <w:rsid w:val="003D03B4"/>
    <w:rsid w:val="003D03D4"/>
    <w:rsid w:val="003D304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F3"/>
    <w:rsid w:val="003F533F"/>
    <w:rsid w:val="004025D6"/>
    <w:rsid w:val="00404A8C"/>
    <w:rsid w:val="00405DE6"/>
    <w:rsid w:val="004116BD"/>
    <w:rsid w:val="00411964"/>
    <w:rsid w:val="00415595"/>
    <w:rsid w:val="00417149"/>
    <w:rsid w:val="00420920"/>
    <w:rsid w:val="00420D69"/>
    <w:rsid w:val="00427405"/>
    <w:rsid w:val="004275F7"/>
    <w:rsid w:val="0043075C"/>
    <w:rsid w:val="00433A91"/>
    <w:rsid w:val="00441462"/>
    <w:rsid w:val="00441BCE"/>
    <w:rsid w:val="00443DB7"/>
    <w:rsid w:val="00444757"/>
    <w:rsid w:val="00444DD0"/>
    <w:rsid w:val="00446438"/>
    <w:rsid w:val="00450A6B"/>
    <w:rsid w:val="0045315F"/>
    <w:rsid w:val="004551FA"/>
    <w:rsid w:val="00456A91"/>
    <w:rsid w:val="00457835"/>
    <w:rsid w:val="00461A42"/>
    <w:rsid w:val="00462DCA"/>
    <w:rsid w:val="004640AA"/>
    <w:rsid w:val="004670E0"/>
    <w:rsid w:val="00467E36"/>
    <w:rsid w:val="00477DC5"/>
    <w:rsid w:val="00484388"/>
    <w:rsid w:val="004856F7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5CDF"/>
    <w:rsid w:val="004B67C2"/>
    <w:rsid w:val="004C0D99"/>
    <w:rsid w:val="004C2454"/>
    <w:rsid w:val="004C4FD2"/>
    <w:rsid w:val="004C7719"/>
    <w:rsid w:val="004C786A"/>
    <w:rsid w:val="004D071D"/>
    <w:rsid w:val="004D103D"/>
    <w:rsid w:val="004D338F"/>
    <w:rsid w:val="004E12FC"/>
    <w:rsid w:val="004E3313"/>
    <w:rsid w:val="004E78A3"/>
    <w:rsid w:val="005011E7"/>
    <w:rsid w:val="00501C9F"/>
    <w:rsid w:val="0050222A"/>
    <w:rsid w:val="00502D4B"/>
    <w:rsid w:val="005046B3"/>
    <w:rsid w:val="00504C6D"/>
    <w:rsid w:val="0051113C"/>
    <w:rsid w:val="0051172C"/>
    <w:rsid w:val="005132E3"/>
    <w:rsid w:val="00515224"/>
    <w:rsid w:val="0051613F"/>
    <w:rsid w:val="00517CBC"/>
    <w:rsid w:val="00525F4D"/>
    <w:rsid w:val="00526A5A"/>
    <w:rsid w:val="00530462"/>
    <w:rsid w:val="005314B5"/>
    <w:rsid w:val="005361C2"/>
    <w:rsid w:val="00537FE0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62A1D"/>
    <w:rsid w:val="0056352C"/>
    <w:rsid w:val="005645A2"/>
    <w:rsid w:val="00564B3A"/>
    <w:rsid w:val="005703AA"/>
    <w:rsid w:val="0057273F"/>
    <w:rsid w:val="005731DF"/>
    <w:rsid w:val="00573EC4"/>
    <w:rsid w:val="00582C18"/>
    <w:rsid w:val="005838D8"/>
    <w:rsid w:val="00584BC5"/>
    <w:rsid w:val="00596740"/>
    <w:rsid w:val="00597264"/>
    <w:rsid w:val="005A140D"/>
    <w:rsid w:val="005A6746"/>
    <w:rsid w:val="005A7880"/>
    <w:rsid w:val="005B03E0"/>
    <w:rsid w:val="005B121B"/>
    <w:rsid w:val="005B5C05"/>
    <w:rsid w:val="005C10F5"/>
    <w:rsid w:val="005C155F"/>
    <w:rsid w:val="005C3569"/>
    <w:rsid w:val="005C5531"/>
    <w:rsid w:val="005D5580"/>
    <w:rsid w:val="005D5A47"/>
    <w:rsid w:val="005D6687"/>
    <w:rsid w:val="005D6F50"/>
    <w:rsid w:val="005D7C7C"/>
    <w:rsid w:val="005E1C69"/>
    <w:rsid w:val="005E2163"/>
    <w:rsid w:val="005E510D"/>
    <w:rsid w:val="005F1054"/>
    <w:rsid w:val="005F191C"/>
    <w:rsid w:val="005F2DAA"/>
    <w:rsid w:val="005F391A"/>
    <w:rsid w:val="005F5692"/>
    <w:rsid w:val="00600D17"/>
    <w:rsid w:val="00607375"/>
    <w:rsid w:val="0062178C"/>
    <w:rsid w:val="00624243"/>
    <w:rsid w:val="006249E0"/>
    <w:rsid w:val="00625D68"/>
    <w:rsid w:val="0063204F"/>
    <w:rsid w:val="00633753"/>
    <w:rsid w:val="00637F35"/>
    <w:rsid w:val="006407AC"/>
    <w:rsid w:val="00643272"/>
    <w:rsid w:val="0064421B"/>
    <w:rsid w:val="00644653"/>
    <w:rsid w:val="00646109"/>
    <w:rsid w:val="00650554"/>
    <w:rsid w:val="00654544"/>
    <w:rsid w:val="00656DC9"/>
    <w:rsid w:val="00657524"/>
    <w:rsid w:val="00657F42"/>
    <w:rsid w:val="00661243"/>
    <w:rsid w:val="006625F0"/>
    <w:rsid w:val="0066468C"/>
    <w:rsid w:val="00667062"/>
    <w:rsid w:val="006773F3"/>
    <w:rsid w:val="006901B5"/>
    <w:rsid w:val="0069459B"/>
    <w:rsid w:val="006966F1"/>
    <w:rsid w:val="006A4805"/>
    <w:rsid w:val="006A58F4"/>
    <w:rsid w:val="006A59AD"/>
    <w:rsid w:val="006A6488"/>
    <w:rsid w:val="006B0977"/>
    <w:rsid w:val="006B2136"/>
    <w:rsid w:val="006B69EF"/>
    <w:rsid w:val="006C4A6E"/>
    <w:rsid w:val="006C6C3C"/>
    <w:rsid w:val="006C7D43"/>
    <w:rsid w:val="006D2B26"/>
    <w:rsid w:val="006E19C2"/>
    <w:rsid w:val="006E3E17"/>
    <w:rsid w:val="006E4429"/>
    <w:rsid w:val="006E607A"/>
    <w:rsid w:val="006E615A"/>
    <w:rsid w:val="006E661A"/>
    <w:rsid w:val="006F2881"/>
    <w:rsid w:val="006F3CBE"/>
    <w:rsid w:val="006F462B"/>
    <w:rsid w:val="006F4D65"/>
    <w:rsid w:val="006F65D9"/>
    <w:rsid w:val="007009D1"/>
    <w:rsid w:val="00702FE1"/>
    <w:rsid w:val="007030F8"/>
    <w:rsid w:val="00704F68"/>
    <w:rsid w:val="00707AA5"/>
    <w:rsid w:val="0071090B"/>
    <w:rsid w:val="00712F0A"/>
    <w:rsid w:val="00713586"/>
    <w:rsid w:val="00713DA1"/>
    <w:rsid w:val="007150A0"/>
    <w:rsid w:val="00716506"/>
    <w:rsid w:val="007166CC"/>
    <w:rsid w:val="007171C7"/>
    <w:rsid w:val="007226DB"/>
    <w:rsid w:val="00724499"/>
    <w:rsid w:val="00724983"/>
    <w:rsid w:val="00725EC9"/>
    <w:rsid w:val="00730842"/>
    <w:rsid w:val="007329D2"/>
    <w:rsid w:val="0073334F"/>
    <w:rsid w:val="00733BDC"/>
    <w:rsid w:val="00737B27"/>
    <w:rsid w:val="00740A31"/>
    <w:rsid w:val="00742835"/>
    <w:rsid w:val="00745614"/>
    <w:rsid w:val="00751FBF"/>
    <w:rsid w:val="00752E32"/>
    <w:rsid w:val="00753716"/>
    <w:rsid w:val="00755812"/>
    <w:rsid w:val="00755A10"/>
    <w:rsid w:val="00756315"/>
    <w:rsid w:val="00760DEE"/>
    <w:rsid w:val="00765394"/>
    <w:rsid w:val="00774292"/>
    <w:rsid w:val="007771CD"/>
    <w:rsid w:val="00781ABE"/>
    <w:rsid w:val="00781B8E"/>
    <w:rsid w:val="00783F33"/>
    <w:rsid w:val="00785B36"/>
    <w:rsid w:val="00785CEF"/>
    <w:rsid w:val="00786626"/>
    <w:rsid w:val="0079166A"/>
    <w:rsid w:val="007931D4"/>
    <w:rsid w:val="007932F7"/>
    <w:rsid w:val="00794D31"/>
    <w:rsid w:val="007966F1"/>
    <w:rsid w:val="007B13FF"/>
    <w:rsid w:val="007B1609"/>
    <w:rsid w:val="007B341E"/>
    <w:rsid w:val="007C36F7"/>
    <w:rsid w:val="007C70A0"/>
    <w:rsid w:val="007E3A58"/>
    <w:rsid w:val="007E488F"/>
    <w:rsid w:val="007E5A8E"/>
    <w:rsid w:val="007F0D66"/>
    <w:rsid w:val="007F1B23"/>
    <w:rsid w:val="007F2779"/>
    <w:rsid w:val="007F3A4D"/>
    <w:rsid w:val="007F45E7"/>
    <w:rsid w:val="00800C7C"/>
    <w:rsid w:val="00806C61"/>
    <w:rsid w:val="0081050B"/>
    <w:rsid w:val="00812C88"/>
    <w:rsid w:val="00813E14"/>
    <w:rsid w:val="00814ED3"/>
    <w:rsid w:val="00817145"/>
    <w:rsid w:val="008201AB"/>
    <w:rsid w:val="00820289"/>
    <w:rsid w:val="00822C37"/>
    <w:rsid w:val="00822D3F"/>
    <w:rsid w:val="00826409"/>
    <w:rsid w:val="008324E8"/>
    <w:rsid w:val="00835E7F"/>
    <w:rsid w:val="008436C7"/>
    <w:rsid w:val="00846764"/>
    <w:rsid w:val="008522C4"/>
    <w:rsid w:val="008531E7"/>
    <w:rsid w:val="0085398B"/>
    <w:rsid w:val="00854207"/>
    <w:rsid w:val="00854A94"/>
    <w:rsid w:val="008563F9"/>
    <w:rsid w:val="008578DB"/>
    <w:rsid w:val="00857F52"/>
    <w:rsid w:val="0086455D"/>
    <w:rsid w:val="008648C6"/>
    <w:rsid w:val="00864AF2"/>
    <w:rsid w:val="00867CA5"/>
    <w:rsid w:val="008725EF"/>
    <w:rsid w:val="008739A9"/>
    <w:rsid w:val="008767EA"/>
    <w:rsid w:val="00881412"/>
    <w:rsid w:val="0088160A"/>
    <w:rsid w:val="0088576E"/>
    <w:rsid w:val="00887552"/>
    <w:rsid w:val="00890EA9"/>
    <w:rsid w:val="00892FCB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D0EDB"/>
    <w:rsid w:val="008D2369"/>
    <w:rsid w:val="008D3066"/>
    <w:rsid w:val="008E5940"/>
    <w:rsid w:val="008E6F2A"/>
    <w:rsid w:val="008F10F4"/>
    <w:rsid w:val="008F215A"/>
    <w:rsid w:val="008F5F48"/>
    <w:rsid w:val="008F667A"/>
    <w:rsid w:val="008F7A43"/>
    <w:rsid w:val="00905058"/>
    <w:rsid w:val="00906AE9"/>
    <w:rsid w:val="00907062"/>
    <w:rsid w:val="009113E3"/>
    <w:rsid w:val="00911E41"/>
    <w:rsid w:val="00915652"/>
    <w:rsid w:val="0092156C"/>
    <w:rsid w:val="00922B43"/>
    <w:rsid w:val="0092515D"/>
    <w:rsid w:val="00927A53"/>
    <w:rsid w:val="00930330"/>
    <w:rsid w:val="00930C4C"/>
    <w:rsid w:val="00933E7B"/>
    <w:rsid w:val="009372D4"/>
    <w:rsid w:val="009372E4"/>
    <w:rsid w:val="00950372"/>
    <w:rsid w:val="00952A51"/>
    <w:rsid w:val="00955B8F"/>
    <w:rsid w:val="0096509A"/>
    <w:rsid w:val="009675D8"/>
    <w:rsid w:val="009701E6"/>
    <w:rsid w:val="00972D15"/>
    <w:rsid w:val="00977873"/>
    <w:rsid w:val="00980946"/>
    <w:rsid w:val="009844D1"/>
    <w:rsid w:val="00984609"/>
    <w:rsid w:val="009862C3"/>
    <w:rsid w:val="00995D20"/>
    <w:rsid w:val="00997EE1"/>
    <w:rsid w:val="009A2DB8"/>
    <w:rsid w:val="009A3967"/>
    <w:rsid w:val="009B04F4"/>
    <w:rsid w:val="009B21D1"/>
    <w:rsid w:val="009B3BE1"/>
    <w:rsid w:val="009B40EB"/>
    <w:rsid w:val="009B7EDF"/>
    <w:rsid w:val="009C0742"/>
    <w:rsid w:val="009C1F64"/>
    <w:rsid w:val="009D1213"/>
    <w:rsid w:val="009D4A08"/>
    <w:rsid w:val="009D7976"/>
    <w:rsid w:val="009E72DA"/>
    <w:rsid w:val="009F157F"/>
    <w:rsid w:val="009F1A75"/>
    <w:rsid w:val="009F1FD3"/>
    <w:rsid w:val="009F6EC9"/>
    <w:rsid w:val="009F7716"/>
    <w:rsid w:val="00A01E2D"/>
    <w:rsid w:val="00A0235C"/>
    <w:rsid w:val="00A029A3"/>
    <w:rsid w:val="00A02B66"/>
    <w:rsid w:val="00A02F67"/>
    <w:rsid w:val="00A1571D"/>
    <w:rsid w:val="00A209EC"/>
    <w:rsid w:val="00A21CB6"/>
    <w:rsid w:val="00A225C2"/>
    <w:rsid w:val="00A229D5"/>
    <w:rsid w:val="00A23B27"/>
    <w:rsid w:val="00A3485B"/>
    <w:rsid w:val="00A35594"/>
    <w:rsid w:val="00A41A6B"/>
    <w:rsid w:val="00A44CB1"/>
    <w:rsid w:val="00A4542D"/>
    <w:rsid w:val="00A4689E"/>
    <w:rsid w:val="00A503E4"/>
    <w:rsid w:val="00A54E19"/>
    <w:rsid w:val="00A57F14"/>
    <w:rsid w:val="00A60614"/>
    <w:rsid w:val="00A649C6"/>
    <w:rsid w:val="00A6790F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7139"/>
    <w:rsid w:val="00AB1EC9"/>
    <w:rsid w:val="00AB21A9"/>
    <w:rsid w:val="00AB29D7"/>
    <w:rsid w:val="00AB4533"/>
    <w:rsid w:val="00AB5912"/>
    <w:rsid w:val="00AB5962"/>
    <w:rsid w:val="00AB7491"/>
    <w:rsid w:val="00AB7B8B"/>
    <w:rsid w:val="00AC27EF"/>
    <w:rsid w:val="00AD003A"/>
    <w:rsid w:val="00AD0CB6"/>
    <w:rsid w:val="00AD1600"/>
    <w:rsid w:val="00AD1715"/>
    <w:rsid w:val="00AD230A"/>
    <w:rsid w:val="00AD3713"/>
    <w:rsid w:val="00AD4443"/>
    <w:rsid w:val="00AE4149"/>
    <w:rsid w:val="00AE5232"/>
    <w:rsid w:val="00AF0AFA"/>
    <w:rsid w:val="00AF6026"/>
    <w:rsid w:val="00AF78C7"/>
    <w:rsid w:val="00B10AB5"/>
    <w:rsid w:val="00B11BBD"/>
    <w:rsid w:val="00B139A9"/>
    <w:rsid w:val="00B13E41"/>
    <w:rsid w:val="00B15871"/>
    <w:rsid w:val="00B1588D"/>
    <w:rsid w:val="00B1601F"/>
    <w:rsid w:val="00B22EC5"/>
    <w:rsid w:val="00B2394E"/>
    <w:rsid w:val="00B24D25"/>
    <w:rsid w:val="00B2643B"/>
    <w:rsid w:val="00B2684E"/>
    <w:rsid w:val="00B3015A"/>
    <w:rsid w:val="00B31B52"/>
    <w:rsid w:val="00B452A4"/>
    <w:rsid w:val="00B468E9"/>
    <w:rsid w:val="00B46B9F"/>
    <w:rsid w:val="00B525BE"/>
    <w:rsid w:val="00B56E46"/>
    <w:rsid w:val="00B57792"/>
    <w:rsid w:val="00B61598"/>
    <w:rsid w:val="00B61617"/>
    <w:rsid w:val="00B61690"/>
    <w:rsid w:val="00B70220"/>
    <w:rsid w:val="00B73339"/>
    <w:rsid w:val="00B80792"/>
    <w:rsid w:val="00B827B0"/>
    <w:rsid w:val="00B8356E"/>
    <w:rsid w:val="00B838BC"/>
    <w:rsid w:val="00B93198"/>
    <w:rsid w:val="00B95494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6AB3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BF4536"/>
    <w:rsid w:val="00C01768"/>
    <w:rsid w:val="00C0187A"/>
    <w:rsid w:val="00C04128"/>
    <w:rsid w:val="00C0563B"/>
    <w:rsid w:val="00C06DBA"/>
    <w:rsid w:val="00C12793"/>
    <w:rsid w:val="00C24842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6DC6"/>
    <w:rsid w:val="00C57800"/>
    <w:rsid w:val="00C753B7"/>
    <w:rsid w:val="00C81098"/>
    <w:rsid w:val="00C81E42"/>
    <w:rsid w:val="00C83318"/>
    <w:rsid w:val="00C836DF"/>
    <w:rsid w:val="00C8488F"/>
    <w:rsid w:val="00C86247"/>
    <w:rsid w:val="00C8708D"/>
    <w:rsid w:val="00C877E4"/>
    <w:rsid w:val="00C877E7"/>
    <w:rsid w:val="00C93039"/>
    <w:rsid w:val="00C93741"/>
    <w:rsid w:val="00C95F20"/>
    <w:rsid w:val="00CA06D7"/>
    <w:rsid w:val="00CA3D22"/>
    <w:rsid w:val="00CA3E9F"/>
    <w:rsid w:val="00CA6249"/>
    <w:rsid w:val="00CA6552"/>
    <w:rsid w:val="00CB3EC4"/>
    <w:rsid w:val="00CB4793"/>
    <w:rsid w:val="00CB6DBC"/>
    <w:rsid w:val="00CB7459"/>
    <w:rsid w:val="00CC3BE3"/>
    <w:rsid w:val="00CD604D"/>
    <w:rsid w:val="00CE0712"/>
    <w:rsid w:val="00CE1BDD"/>
    <w:rsid w:val="00CE27FE"/>
    <w:rsid w:val="00CE3F94"/>
    <w:rsid w:val="00CF126A"/>
    <w:rsid w:val="00D009B7"/>
    <w:rsid w:val="00D00BAB"/>
    <w:rsid w:val="00D01F23"/>
    <w:rsid w:val="00D025C8"/>
    <w:rsid w:val="00D0460B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18EB"/>
    <w:rsid w:val="00D33C22"/>
    <w:rsid w:val="00D358F6"/>
    <w:rsid w:val="00D404AF"/>
    <w:rsid w:val="00D423C3"/>
    <w:rsid w:val="00D43E3E"/>
    <w:rsid w:val="00D44B59"/>
    <w:rsid w:val="00D44BA1"/>
    <w:rsid w:val="00D50389"/>
    <w:rsid w:val="00D50C11"/>
    <w:rsid w:val="00D51F10"/>
    <w:rsid w:val="00D5341C"/>
    <w:rsid w:val="00D54D06"/>
    <w:rsid w:val="00D55E72"/>
    <w:rsid w:val="00D5756D"/>
    <w:rsid w:val="00D61A1B"/>
    <w:rsid w:val="00D62EC8"/>
    <w:rsid w:val="00D63282"/>
    <w:rsid w:val="00D63318"/>
    <w:rsid w:val="00D6558F"/>
    <w:rsid w:val="00D730FD"/>
    <w:rsid w:val="00D7322A"/>
    <w:rsid w:val="00D749B2"/>
    <w:rsid w:val="00D751E7"/>
    <w:rsid w:val="00D80134"/>
    <w:rsid w:val="00D9108F"/>
    <w:rsid w:val="00D93157"/>
    <w:rsid w:val="00D944D7"/>
    <w:rsid w:val="00D95E6E"/>
    <w:rsid w:val="00D9689B"/>
    <w:rsid w:val="00D976C7"/>
    <w:rsid w:val="00DA0B87"/>
    <w:rsid w:val="00DA2BF7"/>
    <w:rsid w:val="00DA6756"/>
    <w:rsid w:val="00DB01FB"/>
    <w:rsid w:val="00DB1349"/>
    <w:rsid w:val="00DB3D03"/>
    <w:rsid w:val="00DB51F5"/>
    <w:rsid w:val="00DB70D1"/>
    <w:rsid w:val="00DB7A3D"/>
    <w:rsid w:val="00DC06F6"/>
    <w:rsid w:val="00DC097D"/>
    <w:rsid w:val="00DC2F79"/>
    <w:rsid w:val="00DC4313"/>
    <w:rsid w:val="00DC793B"/>
    <w:rsid w:val="00DD27C3"/>
    <w:rsid w:val="00DD2C8B"/>
    <w:rsid w:val="00DD3CE7"/>
    <w:rsid w:val="00DD79A8"/>
    <w:rsid w:val="00DE2747"/>
    <w:rsid w:val="00DE348B"/>
    <w:rsid w:val="00DE5A79"/>
    <w:rsid w:val="00DE78C9"/>
    <w:rsid w:val="00DE7E34"/>
    <w:rsid w:val="00DE7F56"/>
    <w:rsid w:val="00DF0025"/>
    <w:rsid w:val="00DF11E8"/>
    <w:rsid w:val="00DF32B9"/>
    <w:rsid w:val="00DF3440"/>
    <w:rsid w:val="00DF3FF0"/>
    <w:rsid w:val="00E02372"/>
    <w:rsid w:val="00E02E15"/>
    <w:rsid w:val="00E05F90"/>
    <w:rsid w:val="00E11E3A"/>
    <w:rsid w:val="00E151FD"/>
    <w:rsid w:val="00E241AE"/>
    <w:rsid w:val="00E242AB"/>
    <w:rsid w:val="00E25199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1A7"/>
    <w:rsid w:val="00E61B28"/>
    <w:rsid w:val="00E61ED2"/>
    <w:rsid w:val="00E622DE"/>
    <w:rsid w:val="00E74D9E"/>
    <w:rsid w:val="00E77E47"/>
    <w:rsid w:val="00E80A96"/>
    <w:rsid w:val="00E81DA4"/>
    <w:rsid w:val="00E86407"/>
    <w:rsid w:val="00E87358"/>
    <w:rsid w:val="00E91B7F"/>
    <w:rsid w:val="00E926A4"/>
    <w:rsid w:val="00E94437"/>
    <w:rsid w:val="00E97999"/>
    <w:rsid w:val="00EB3F66"/>
    <w:rsid w:val="00EB46BF"/>
    <w:rsid w:val="00EC0D7D"/>
    <w:rsid w:val="00EC41EF"/>
    <w:rsid w:val="00ED10CE"/>
    <w:rsid w:val="00ED249D"/>
    <w:rsid w:val="00ED355E"/>
    <w:rsid w:val="00ED681E"/>
    <w:rsid w:val="00EE0938"/>
    <w:rsid w:val="00EE1E5F"/>
    <w:rsid w:val="00EE5878"/>
    <w:rsid w:val="00EE7520"/>
    <w:rsid w:val="00EE7845"/>
    <w:rsid w:val="00EF7C3C"/>
    <w:rsid w:val="00F0581B"/>
    <w:rsid w:val="00F1233C"/>
    <w:rsid w:val="00F14B2A"/>
    <w:rsid w:val="00F15D7F"/>
    <w:rsid w:val="00F20449"/>
    <w:rsid w:val="00F211A9"/>
    <w:rsid w:val="00F214A1"/>
    <w:rsid w:val="00F234DC"/>
    <w:rsid w:val="00F311F2"/>
    <w:rsid w:val="00F32910"/>
    <w:rsid w:val="00F33694"/>
    <w:rsid w:val="00F340D2"/>
    <w:rsid w:val="00F34547"/>
    <w:rsid w:val="00F40618"/>
    <w:rsid w:val="00F4244B"/>
    <w:rsid w:val="00F44EB9"/>
    <w:rsid w:val="00F533DE"/>
    <w:rsid w:val="00F55615"/>
    <w:rsid w:val="00F556A1"/>
    <w:rsid w:val="00F568C6"/>
    <w:rsid w:val="00F571B9"/>
    <w:rsid w:val="00F61AB6"/>
    <w:rsid w:val="00F62D86"/>
    <w:rsid w:val="00F6520A"/>
    <w:rsid w:val="00F720D7"/>
    <w:rsid w:val="00F74588"/>
    <w:rsid w:val="00F817A9"/>
    <w:rsid w:val="00F82C55"/>
    <w:rsid w:val="00F87AA6"/>
    <w:rsid w:val="00F95083"/>
    <w:rsid w:val="00F954C2"/>
    <w:rsid w:val="00F969C7"/>
    <w:rsid w:val="00FA6A62"/>
    <w:rsid w:val="00FA7F4F"/>
    <w:rsid w:val="00FA7FEF"/>
    <w:rsid w:val="00FB28CC"/>
    <w:rsid w:val="00FB66C0"/>
    <w:rsid w:val="00FC0F3C"/>
    <w:rsid w:val="00FC4E3D"/>
    <w:rsid w:val="00FC6A00"/>
    <w:rsid w:val="00FD2612"/>
    <w:rsid w:val="00FD2EF1"/>
    <w:rsid w:val="00FD607E"/>
    <w:rsid w:val="00FE2A68"/>
    <w:rsid w:val="00FE3414"/>
    <w:rsid w:val="00FE3DDC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1C9628"/>
  <w15:docId w15:val="{6759B5BA-07B4-44A1-8882-13FDA93C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87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877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877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877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77E4"/>
    <w:rPr>
      <w:rFonts w:ascii="Times New Roman" w:hAnsi="Times New Roman" w:cs="Times New Roman"/>
      <w:b/>
      <w:sz w:val="26"/>
    </w:rPr>
  </w:style>
  <w:style w:type="character" w:customStyle="1" w:styleId="20">
    <w:name w:val="Заголовок 2 Знак"/>
    <w:link w:val="2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C877E4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d">
    <w:name w:val="annotation reference"/>
    <w:uiPriority w:val="99"/>
    <w:semiHidden/>
    <w:rsid w:val="0097787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77873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977873"/>
    <w:rPr>
      <w:rFonts w:cs="Times New Roman"/>
      <w:b/>
      <w:lang w:eastAsia="en-US"/>
    </w:rPr>
  </w:style>
  <w:style w:type="paragraph" w:styleId="af2">
    <w:name w:val="Body Text Indent"/>
    <w:basedOn w:val="a"/>
    <w:link w:val="af3"/>
    <w:uiPriority w:val="99"/>
    <w:rsid w:val="00C877E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C877E4"/>
    <w:rPr>
      <w:rFonts w:ascii="Times New Roman" w:hAnsi="Times New Roman" w:cs="Times New Roman"/>
      <w:sz w:val="24"/>
    </w:rPr>
  </w:style>
  <w:style w:type="paragraph" w:customStyle="1" w:styleId="af4">
    <w:name w:val="Знак Знак Знак Знак Знак Знак Знак"/>
    <w:basedOn w:val="a"/>
    <w:uiPriority w:val="99"/>
    <w:rsid w:val="00C877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C877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xl43">
    <w:name w:val="xl4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C877E4"/>
    <w:rPr>
      <w:rFonts w:ascii="Times New Roman" w:hAnsi="Times New Roman" w:cs="Times New Roman"/>
      <w:b/>
      <w:sz w:val="26"/>
    </w:rPr>
  </w:style>
  <w:style w:type="paragraph" w:styleId="21">
    <w:name w:val="Body Text Indent 2"/>
    <w:basedOn w:val="a"/>
    <w:link w:val="22"/>
    <w:uiPriority w:val="99"/>
    <w:rsid w:val="00C877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C877E4"/>
    <w:rPr>
      <w:rFonts w:ascii="Times New Roman" w:hAnsi="Times New Roman" w:cs="Times New Roman"/>
      <w:sz w:val="24"/>
    </w:rPr>
  </w:style>
  <w:style w:type="paragraph" w:styleId="af5">
    <w:name w:val="Body Text"/>
    <w:basedOn w:val="a"/>
    <w:link w:val="af6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 Знак"/>
    <w:link w:val="af5"/>
    <w:uiPriority w:val="99"/>
    <w:locked/>
    <w:rsid w:val="00C877E4"/>
    <w:rPr>
      <w:rFonts w:ascii="Times New Roman" w:hAnsi="Times New Roman" w:cs="Times New Roman"/>
      <w:b/>
      <w:sz w:val="24"/>
    </w:rPr>
  </w:style>
  <w:style w:type="paragraph" w:customStyle="1" w:styleId="posttable1">
    <w:name w:val="post_table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Plain Text"/>
    <w:basedOn w:val="a"/>
    <w:link w:val="af8"/>
    <w:uiPriority w:val="99"/>
    <w:rsid w:val="00C877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C877E4"/>
    <w:rPr>
      <w:rFonts w:ascii="Courier New" w:hAnsi="Courier New" w:cs="Times New Roman"/>
    </w:rPr>
  </w:style>
  <w:style w:type="character" w:styleId="af9">
    <w:name w:val="Hyperlink"/>
    <w:uiPriority w:val="99"/>
    <w:rsid w:val="00C877E4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C877E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87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uiPriority w:val="99"/>
    <w:rsid w:val="00C877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Николай Рахимьянов</cp:lastModifiedBy>
  <cp:revision>87</cp:revision>
  <cp:lastPrinted>2020-03-23T10:33:00Z</cp:lastPrinted>
  <dcterms:created xsi:type="dcterms:W3CDTF">2018-08-16T14:43:00Z</dcterms:created>
  <dcterms:modified xsi:type="dcterms:W3CDTF">2022-03-30T04:11:00Z</dcterms:modified>
</cp:coreProperties>
</file>